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6F05" w14:textId="77777777" w:rsidR="007A2C7B" w:rsidRDefault="007A2C7B" w:rsidP="0064486B">
      <w:pPr>
        <w:spacing w:after="0" w:line="240" w:lineRule="auto"/>
        <w:rPr>
          <w:rFonts w:ascii="Times New Roman" w:eastAsia="Times New Roman" w:hAnsi="Times New Roman" w:cs="Times New Roman"/>
          <w:sz w:val="28"/>
          <w:szCs w:val="28"/>
        </w:rPr>
      </w:pPr>
      <w:bookmarkStart w:id="0" w:name="_MailOriginal"/>
    </w:p>
    <w:p w14:paraId="22543B47" w14:textId="77777777" w:rsidR="007A2C7B" w:rsidRDefault="007A2C7B" w:rsidP="0064486B">
      <w:pPr>
        <w:spacing w:after="0" w:line="240" w:lineRule="auto"/>
        <w:rPr>
          <w:rFonts w:ascii="Times New Roman" w:eastAsia="Times New Roman" w:hAnsi="Times New Roman" w:cs="Times New Roman"/>
          <w:sz w:val="28"/>
          <w:szCs w:val="28"/>
        </w:rPr>
      </w:pPr>
    </w:p>
    <w:p w14:paraId="17433C28" w14:textId="7DA16841" w:rsidR="007A2C7B" w:rsidRDefault="007A2C7B" w:rsidP="007A2C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OILP Monthly Newsletter, May 2023</w:t>
      </w:r>
    </w:p>
    <w:p w14:paraId="0C741CB1" w14:textId="5D7D6999" w:rsidR="007A2C7B" w:rsidRDefault="007A2C7B" w:rsidP="0064486B">
      <w:pPr>
        <w:spacing w:after="0" w:line="240" w:lineRule="auto"/>
        <w:rPr>
          <w:rFonts w:ascii="Times New Roman" w:eastAsia="Times New Roman" w:hAnsi="Times New Roman" w:cs="Times New Roman"/>
          <w:sz w:val="28"/>
          <w:szCs w:val="28"/>
        </w:rPr>
      </w:pPr>
    </w:p>
    <w:p w14:paraId="2F48EE5F" w14:textId="77777777" w:rsidR="007A2C7B" w:rsidRDefault="007A2C7B" w:rsidP="0064486B">
      <w:pPr>
        <w:spacing w:after="0" w:line="240" w:lineRule="auto"/>
        <w:rPr>
          <w:rFonts w:ascii="Times New Roman" w:eastAsia="Times New Roman" w:hAnsi="Times New Roman" w:cs="Times New Roman"/>
          <w:sz w:val="28"/>
          <w:szCs w:val="28"/>
        </w:rPr>
      </w:pPr>
    </w:p>
    <w:p w14:paraId="1A64FDDD" w14:textId="1472E837" w:rsidR="0064486B" w:rsidRPr="0064486B" w:rsidRDefault="0064486B" w:rsidP="0064486B">
      <w:p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Dear Colleagues,  </w:t>
      </w:r>
    </w:p>
    <w:p w14:paraId="2F6BD6C9"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571BAC25" w14:textId="31F78F16" w:rsidR="0064486B" w:rsidRPr="0064486B" w:rsidRDefault="0064486B" w:rsidP="0064486B">
      <w:p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Welcome to the OILP Monthly Newsletter! </w:t>
      </w:r>
      <w:r w:rsidR="007A2C7B">
        <w:rPr>
          <w:rFonts w:ascii="Times New Roman" w:eastAsia="Times New Roman" w:hAnsi="Times New Roman" w:cs="Times New Roman"/>
          <w:sz w:val="28"/>
          <w:szCs w:val="28"/>
        </w:rPr>
        <w:t>We are</w:t>
      </w:r>
      <w:r w:rsidRPr="0064486B">
        <w:rPr>
          <w:rFonts w:ascii="Times New Roman" w:eastAsia="Times New Roman" w:hAnsi="Times New Roman" w:cs="Times New Roman"/>
          <w:sz w:val="28"/>
          <w:szCs w:val="28"/>
        </w:rPr>
        <w:t xml:space="preserve"> pleased to share recent updates from ACL, COVID/TA Resources, funding opportunities and other IL resources below.</w:t>
      </w:r>
    </w:p>
    <w:p w14:paraId="5BA7DA16" w14:textId="77777777" w:rsidR="0064486B" w:rsidRPr="0064486B" w:rsidRDefault="0064486B" w:rsidP="0064486B">
      <w:pPr>
        <w:tabs>
          <w:tab w:val="left" w:pos="11066"/>
        </w:tabs>
        <w:spacing w:after="0" w:line="240" w:lineRule="auto"/>
        <w:rPr>
          <w:rFonts w:ascii="Calibri" w:eastAsia="Times New Roman" w:hAnsi="Calibri" w:cs="Times New Roman"/>
        </w:rPr>
      </w:pPr>
      <w:r w:rsidRPr="0064486B">
        <w:rPr>
          <w:rFonts w:ascii="Calibri" w:eastAsia="Times New Roman" w:hAnsi="Calibri" w:cs="Times New Roman"/>
        </w:rPr>
        <w:tab/>
      </w:r>
    </w:p>
    <w:p w14:paraId="5166653E" w14:textId="77777777" w:rsidR="0064486B" w:rsidRPr="0064486B" w:rsidRDefault="0064486B" w:rsidP="0064486B">
      <w:p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To improve user friendliness, we have included a Table of Contents with links to each section. </w:t>
      </w:r>
    </w:p>
    <w:p w14:paraId="6046E0E6"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1A2ECE8B"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10B66F0F"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 xml:space="preserve">Table of Contents  </w:t>
      </w:r>
    </w:p>
    <w:p w14:paraId="41CF4DA5" w14:textId="77777777" w:rsidR="0064486B" w:rsidRPr="0064486B" w:rsidRDefault="0064486B" w:rsidP="0064486B">
      <w:pPr>
        <w:spacing w:after="0" w:line="240" w:lineRule="auto"/>
        <w:rPr>
          <w:rFonts w:ascii="Times New Roman" w:eastAsia="Times New Roman" w:hAnsi="Times New Roman" w:cs="Times New Roman"/>
          <w:color w:val="FF5050"/>
          <w:sz w:val="28"/>
          <w:szCs w:val="28"/>
        </w:rPr>
      </w:pPr>
    </w:p>
    <w:p w14:paraId="48E27973" w14:textId="387F9743" w:rsidR="0064486B" w:rsidRPr="0064486B" w:rsidRDefault="00000000" w:rsidP="0064486B">
      <w:pPr>
        <w:spacing w:after="0" w:line="240" w:lineRule="auto"/>
        <w:rPr>
          <w:rFonts w:ascii="Times New Roman" w:eastAsia="Times New Roman" w:hAnsi="Times New Roman" w:cs="Times New Roman"/>
          <w:b/>
          <w:bCs/>
          <w:color w:val="FF5050"/>
          <w:sz w:val="28"/>
          <w:szCs w:val="28"/>
        </w:rPr>
      </w:pPr>
      <w:hyperlink w:anchor="Reporting" w:history="1">
        <w:r w:rsidR="0064486B" w:rsidRPr="0064486B">
          <w:rPr>
            <w:rFonts w:ascii="Times New Roman" w:eastAsia="Times New Roman" w:hAnsi="Times New Roman" w:cs="Times New Roman"/>
            <w:b/>
            <w:bCs/>
            <w:color w:val="0563C1"/>
            <w:sz w:val="28"/>
            <w:szCs w:val="28"/>
            <w:u w:val="single"/>
          </w:rPr>
          <w:t>Reporting and Guidance</w:t>
        </w:r>
      </w:hyperlink>
    </w:p>
    <w:p w14:paraId="335A07B2" w14:textId="77777777" w:rsidR="0064486B" w:rsidRPr="0064486B" w:rsidRDefault="00000000" w:rsidP="0064486B">
      <w:pPr>
        <w:spacing w:after="0" w:line="240" w:lineRule="auto"/>
        <w:rPr>
          <w:rFonts w:ascii="Times New Roman" w:eastAsia="Times New Roman" w:hAnsi="Times New Roman" w:cs="Times New Roman"/>
          <w:b/>
          <w:bCs/>
          <w:sz w:val="28"/>
          <w:szCs w:val="28"/>
        </w:rPr>
      </w:pPr>
      <w:hyperlink w:anchor="Conferences" w:history="1">
        <w:r w:rsidR="0064486B" w:rsidRPr="0064486B">
          <w:rPr>
            <w:rFonts w:ascii="Times New Roman" w:eastAsia="Times New Roman" w:hAnsi="Times New Roman" w:cs="Times New Roman"/>
            <w:b/>
            <w:bCs/>
            <w:color w:val="0563C1"/>
            <w:sz w:val="28"/>
            <w:szCs w:val="28"/>
            <w:u w:val="single"/>
          </w:rPr>
          <w:t>Conferences, Trainings and Technical Assistance</w:t>
        </w:r>
      </w:hyperlink>
    </w:p>
    <w:p w14:paraId="1FE6061E" w14:textId="77777777" w:rsidR="0064486B" w:rsidRPr="0064486B" w:rsidRDefault="00000000" w:rsidP="0064486B">
      <w:pPr>
        <w:spacing w:after="0" w:line="240" w:lineRule="auto"/>
        <w:rPr>
          <w:rFonts w:ascii="Times New Roman" w:eastAsia="Times New Roman" w:hAnsi="Times New Roman" w:cs="Times New Roman"/>
          <w:sz w:val="28"/>
          <w:szCs w:val="28"/>
        </w:rPr>
      </w:pPr>
      <w:hyperlink w:anchor="Funding" w:history="1">
        <w:r w:rsidR="0064486B" w:rsidRPr="0064486B">
          <w:rPr>
            <w:rFonts w:ascii="Times New Roman" w:eastAsia="Times New Roman" w:hAnsi="Times New Roman" w:cs="Times New Roman"/>
            <w:b/>
            <w:bCs/>
            <w:color w:val="0563C1"/>
            <w:sz w:val="28"/>
            <w:szCs w:val="28"/>
            <w:u w:val="single"/>
          </w:rPr>
          <w:t>Funding Opportunities</w:t>
        </w:r>
      </w:hyperlink>
    </w:p>
    <w:p w14:paraId="56856731" w14:textId="77777777" w:rsidR="0064486B" w:rsidRPr="0064486B" w:rsidRDefault="00000000" w:rsidP="0064486B">
      <w:pPr>
        <w:spacing w:after="0" w:line="240" w:lineRule="auto"/>
        <w:rPr>
          <w:rFonts w:ascii="Times New Roman" w:eastAsia="Times New Roman" w:hAnsi="Times New Roman" w:cs="Times New Roman"/>
          <w:color w:val="0563C1"/>
          <w:sz w:val="28"/>
          <w:szCs w:val="28"/>
          <w:u w:val="single"/>
        </w:rPr>
      </w:pPr>
      <w:hyperlink w:anchor="_Opportunities_for_Engagement" w:history="1">
        <w:r w:rsidR="0064486B" w:rsidRPr="0064486B">
          <w:rPr>
            <w:rFonts w:ascii="Times New Roman" w:eastAsia="Times New Roman" w:hAnsi="Times New Roman" w:cs="Times New Roman"/>
            <w:b/>
            <w:bCs/>
            <w:color w:val="0563C1"/>
            <w:sz w:val="28"/>
            <w:szCs w:val="28"/>
            <w:u w:val="single"/>
          </w:rPr>
          <w:t>Opportunities for Engagement</w:t>
        </w:r>
      </w:hyperlink>
    </w:p>
    <w:p w14:paraId="56D4A8C7" w14:textId="77777777" w:rsidR="0064486B" w:rsidRPr="0064486B" w:rsidRDefault="00000000" w:rsidP="0064486B">
      <w:pPr>
        <w:spacing w:after="0" w:line="240" w:lineRule="auto"/>
        <w:rPr>
          <w:rFonts w:ascii="Times New Roman" w:eastAsia="Times New Roman" w:hAnsi="Times New Roman" w:cs="Times New Roman"/>
          <w:color w:val="FF3300"/>
          <w:sz w:val="28"/>
          <w:szCs w:val="28"/>
        </w:rPr>
      </w:pPr>
      <w:hyperlink w:anchor="Transition" w:history="1">
        <w:r w:rsidR="0064486B" w:rsidRPr="0064486B">
          <w:rPr>
            <w:rFonts w:ascii="Times New Roman" w:eastAsia="Times New Roman" w:hAnsi="Times New Roman" w:cs="Times New Roman"/>
            <w:b/>
            <w:bCs/>
            <w:color w:val="0563C1"/>
            <w:sz w:val="28"/>
            <w:szCs w:val="28"/>
            <w:u w:val="single"/>
          </w:rPr>
          <w:t>Transition Services</w:t>
        </w:r>
      </w:hyperlink>
    </w:p>
    <w:p w14:paraId="375BBC4D" w14:textId="77777777" w:rsidR="0064486B" w:rsidRPr="0064486B" w:rsidRDefault="00000000" w:rsidP="0064486B">
      <w:pPr>
        <w:spacing w:after="0" w:line="240" w:lineRule="auto"/>
        <w:rPr>
          <w:rFonts w:ascii="Times New Roman" w:eastAsia="Times New Roman" w:hAnsi="Times New Roman" w:cs="Times New Roman"/>
          <w:b/>
          <w:bCs/>
          <w:color w:val="FF3300"/>
          <w:sz w:val="28"/>
          <w:szCs w:val="28"/>
        </w:rPr>
      </w:pPr>
      <w:hyperlink w:anchor="Stories" w:history="1">
        <w:r w:rsidR="0064486B" w:rsidRPr="0064486B">
          <w:rPr>
            <w:rFonts w:ascii="Times New Roman" w:eastAsia="Times New Roman" w:hAnsi="Times New Roman" w:cs="Times New Roman"/>
            <w:b/>
            <w:bCs/>
            <w:color w:val="0563C1"/>
            <w:sz w:val="28"/>
            <w:szCs w:val="28"/>
            <w:u w:val="single"/>
          </w:rPr>
          <w:t>Sharing Your Stories</w:t>
        </w:r>
      </w:hyperlink>
    </w:p>
    <w:p w14:paraId="55539FED" w14:textId="77777777" w:rsidR="0064486B" w:rsidRPr="0064486B" w:rsidRDefault="00000000" w:rsidP="0064486B">
      <w:pPr>
        <w:spacing w:after="0" w:line="240" w:lineRule="auto"/>
        <w:rPr>
          <w:rFonts w:ascii="Times New Roman" w:eastAsia="Times New Roman" w:hAnsi="Times New Roman" w:cs="Times New Roman"/>
          <w:color w:val="FF3300"/>
          <w:sz w:val="28"/>
          <w:szCs w:val="28"/>
        </w:rPr>
      </w:pPr>
      <w:hyperlink w:anchor="Resources" w:history="1">
        <w:r w:rsidR="0064486B" w:rsidRPr="0064486B">
          <w:rPr>
            <w:rFonts w:ascii="Times New Roman" w:eastAsia="Times New Roman" w:hAnsi="Times New Roman" w:cs="Times New Roman"/>
            <w:b/>
            <w:bCs/>
            <w:color w:val="0563C1"/>
            <w:sz w:val="28"/>
            <w:szCs w:val="28"/>
            <w:u w:val="single"/>
          </w:rPr>
          <w:t xml:space="preserve">Resources </w:t>
        </w:r>
        <w:r w:rsidR="0064486B" w:rsidRPr="0064486B">
          <w:rPr>
            <w:rFonts w:ascii="Times New Roman" w:eastAsia="Times New Roman" w:hAnsi="Times New Roman" w:cs="Times New Roman"/>
            <w:b/>
            <w:bCs/>
            <w:i/>
            <w:iCs/>
            <w:color w:val="0563C1"/>
            <w:sz w:val="28"/>
            <w:szCs w:val="28"/>
            <w:u w:val="single"/>
          </w:rPr>
          <w:t xml:space="preserve">     </w:t>
        </w:r>
      </w:hyperlink>
      <w:r w:rsidR="0064486B" w:rsidRPr="0064486B">
        <w:rPr>
          <w:rFonts w:ascii="Times New Roman" w:eastAsia="Times New Roman" w:hAnsi="Times New Roman" w:cs="Times New Roman"/>
          <w:b/>
          <w:bCs/>
          <w:i/>
          <w:iCs/>
          <w:color w:val="FF3300"/>
          <w:sz w:val="28"/>
          <w:szCs w:val="28"/>
        </w:rPr>
        <w:t xml:space="preserve">                                                                                                                                                                                                                                                                        </w:t>
      </w:r>
    </w:p>
    <w:p w14:paraId="042B2BA8" w14:textId="77777777" w:rsidR="0064486B" w:rsidRPr="0064486B" w:rsidRDefault="0064486B" w:rsidP="0064486B">
      <w:pPr>
        <w:shd w:val="clear" w:color="auto" w:fill="FFFFFF"/>
        <w:spacing w:after="0" w:line="240" w:lineRule="auto"/>
        <w:textAlignment w:val="baseline"/>
        <w:rPr>
          <w:rFonts w:ascii="Times New Roman" w:eastAsia="Times New Roman" w:hAnsi="Times New Roman" w:cs="Times New Roman"/>
          <w:b/>
          <w:bCs/>
          <w:i/>
          <w:iCs/>
          <w:sz w:val="28"/>
          <w:szCs w:val="28"/>
        </w:rPr>
      </w:pPr>
    </w:p>
    <w:p w14:paraId="0736765F" w14:textId="77777777" w:rsidR="0064486B" w:rsidRPr="0064486B" w:rsidRDefault="0064486B" w:rsidP="0064486B">
      <w:pPr>
        <w:spacing w:after="0" w:line="240" w:lineRule="auto"/>
        <w:jc w:val="center"/>
        <w:rPr>
          <w:rFonts w:ascii="Times New Roman" w:eastAsia="Times New Roman" w:hAnsi="Times New Roman" w:cs="Times New Roman"/>
          <w:b/>
          <w:bCs/>
          <w:sz w:val="28"/>
          <w:szCs w:val="28"/>
          <w:u w:val="single"/>
        </w:rPr>
      </w:pPr>
      <w:r w:rsidRPr="0064486B">
        <w:rPr>
          <w:rFonts w:ascii="Times New Roman" w:eastAsia="Times New Roman" w:hAnsi="Times New Roman" w:cs="Times New Roman"/>
          <w:b/>
          <w:bCs/>
          <w:sz w:val="28"/>
          <w:szCs w:val="28"/>
          <w:u w:val="single"/>
        </w:rPr>
        <w:t>Reporting and Guidance</w:t>
      </w:r>
    </w:p>
    <w:p w14:paraId="4F67BFAD" w14:textId="77777777" w:rsidR="0064486B" w:rsidRPr="0064486B" w:rsidRDefault="0064486B" w:rsidP="0064486B">
      <w:pPr>
        <w:spacing w:after="0" w:line="240" w:lineRule="auto"/>
        <w:jc w:val="center"/>
        <w:rPr>
          <w:rFonts w:ascii="Times New Roman" w:eastAsia="Times New Roman" w:hAnsi="Times New Roman" w:cs="Times New Roman"/>
          <w:b/>
          <w:bCs/>
          <w:color w:val="FF0000"/>
          <w:sz w:val="28"/>
          <w:szCs w:val="28"/>
          <w:u w:val="single"/>
        </w:rPr>
      </w:pPr>
    </w:p>
    <w:p w14:paraId="5A312D48" w14:textId="77777777" w:rsidR="0064486B" w:rsidRPr="0064486B" w:rsidRDefault="0064486B" w:rsidP="0064486B">
      <w:pPr>
        <w:numPr>
          <w:ilvl w:val="0"/>
          <w:numId w:val="1"/>
        </w:numPr>
        <w:spacing w:after="0" w:line="240" w:lineRule="auto"/>
        <w:rPr>
          <w:rFonts w:ascii="Times New Roman" w:eastAsia="Times New Roman" w:hAnsi="Times New Roman" w:cs="Calibri"/>
          <w:sz w:val="28"/>
          <w:szCs w:val="28"/>
        </w:rPr>
      </w:pPr>
      <w:bookmarkStart w:id="1" w:name="_Hlk123734204"/>
      <w:r w:rsidRPr="0064486B">
        <w:rPr>
          <w:rFonts w:ascii="Times New Roman" w:eastAsia="Times New Roman" w:hAnsi="Times New Roman" w:cs="Calibri"/>
          <w:b/>
          <w:bCs/>
          <w:i/>
          <w:iCs/>
          <w:sz w:val="28"/>
          <w:szCs w:val="28"/>
        </w:rPr>
        <w:t>CARES Act, CDC, and Public Health Workforce Funding Programmatic Performance Reports (PPRs)</w:t>
      </w:r>
      <w:r w:rsidRPr="0064486B">
        <w:rPr>
          <w:rFonts w:ascii="Times New Roman" w:eastAsia="Times New Roman" w:hAnsi="Times New Roman" w:cs="Calibri"/>
          <w:sz w:val="28"/>
          <w:szCs w:val="28"/>
        </w:rPr>
        <w:t xml:space="preserve">: Reports were due on 3/31/2023 for Cares Act, CDC, and Public Health Workforce Funding. All PPR instruments and instructions are found under the Program Performance Reporting tab located at </w:t>
      </w:r>
      <w:hyperlink r:id="rId6" w:history="1">
        <w:r w:rsidRPr="0064486B">
          <w:rPr>
            <w:rFonts w:ascii="Times New Roman" w:eastAsia="Times New Roman" w:hAnsi="Times New Roman" w:cs="Times New Roman"/>
            <w:color w:val="0563C1"/>
            <w:sz w:val="28"/>
            <w:szCs w:val="28"/>
            <w:u w:val="single"/>
          </w:rPr>
          <w:t>https://acl.gov/programs/aging-and-disability-networks/centers-independent-living#</w:t>
        </w:r>
      </w:hyperlink>
      <w:r w:rsidRPr="0064486B">
        <w:rPr>
          <w:rFonts w:ascii="Times New Roman" w:eastAsia="Times New Roman" w:hAnsi="Times New Roman" w:cs="Calibri"/>
          <w:sz w:val="28"/>
          <w:szCs w:val="28"/>
        </w:rPr>
        <w:t>.</w:t>
      </w:r>
    </w:p>
    <w:p w14:paraId="2BA31067"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29B912D1"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3C1395C5" w14:textId="77777777" w:rsidR="0064486B" w:rsidRPr="0064486B" w:rsidRDefault="0064486B" w:rsidP="0064486B">
      <w:pPr>
        <w:spacing w:after="0" w:line="240" w:lineRule="auto"/>
        <w:ind w:left="720"/>
        <w:rPr>
          <w:rFonts w:ascii="Times New Roman" w:eastAsia="Times New Roman" w:hAnsi="Times New Roman" w:cs="Calibri"/>
          <w:sz w:val="28"/>
          <w:szCs w:val="28"/>
        </w:rPr>
      </w:pPr>
      <w:r w:rsidRPr="0064486B">
        <w:rPr>
          <w:rFonts w:ascii="Times New Roman" w:eastAsia="Times New Roman" w:hAnsi="Times New Roman" w:cs="Calibri"/>
          <w:sz w:val="28"/>
          <w:szCs w:val="28"/>
        </w:rPr>
        <w:t xml:space="preserve">No PPRs are to be submitted in Grant Solutions. We ask that if you receive these funds directly, and that you submit the required reporting as soon as possible if you have not already done so. For those who have submitted, thank you! The Program Officers will follow up if they have any questions. We will finish reviewing all PPRs by the end of May.  </w:t>
      </w:r>
    </w:p>
    <w:p w14:paraId="56658919"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10495874" w14:textId="77777777" w:rsidR="0064486B" w:rsidRPr="0064486B" w:rsidRDefault="0064486B" w:rsidP="0064486B">
      <w:pPr>
        <w:numPr>
          <w:ilvl w:val="0"/>
          <w:numId w:val="1"/>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SPIL Instrument and Instructions Posted on Website:  </w:t>
      </w:r>
      <w:r w:rsidRPr="0064486B">
        <w:rPr>
          <w:rFonts w:ascii="Times New Roman" w:eastAsia="Times New Roman" w:hAnsi="Times New Roman" w:cs="Calibri"/>
          <w:sz w:val="28"/>
          <w:szCs w:val="28"/>
        </w:rPr>
        <w:t xml:space="preserve">The updated SPIL instrument and instructions are now available on our website </w:t>
      </w:r>
      <w:hyperlink r:id="rId7"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Calibri"/>
          <w:sz w:val="28"/>
          <w:szCs w:val="28"/>
        </w:rPr>
        <w:t xml:space="preserve"> under the heading of Submitting State Plans for Independent Living.</w:t>
      </w:r>
    </w:p>
    <w:p w14:paraId="68D321D8"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06C65528" w14:textId="77777777" w:rsidR="0064486B" w:rsidRPr="0064486B" w:rsidRDefault="0064486B" w:rsidP="0064486B">
      <w:pPr>
        <w:numPr>
          <w:ilvl w:val="0"/>
          <w:numId w:val="1"/>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April Quarterly Connection Call: </w:t>
      </w:r>
      <w:r w:rsidRPr="0064486B">
        <w:rPr>
          <w:rFonts w:ascii="Times New Roman" w:eastAsia="Times New Roman" w:hAnsi="Times New Roman" w:cs="Calibri"/>
          <w:sz w:val="28"/>
          <w:szCs w:val="28"/>
        </w:rPr>
        <w:t>Thank you to those in attendance at the next Quarterly Connection Call on April 12</w:t>
      </w:r>
      <w:r w:rsidRPr="0064486B">
        <w:rPr>
          <w:rFonts w:ascii="Times New Roman" w:eastAsia="Times New Roman" w:hAnsi="Times New Roman" w:cs="Calibri"/>
          <w:sz w:val="28"/>
          <w:szCs w:val="28"/>
          <w:vertAlign w:val="superscript"/>
        </w:rPr>
        <w:t>th</w:t>
      </w:r>
      <w:r w:rsidRPr="0064486B">
        <w:rPr>
          <w:rFonts w:ascii="Times New Roman" w:eastAsia="Times New Roman" w:hAnsi="Times New Roman" w:cs="Calibri"/>
          <w:sz w:val="28"/>
          <w:szCs w:val="28"/>
        </w:rPr>
        <w:t xml:space="preserve"> from 3:00 P.M. – 4:30 P.M. Eastern Time. The recording, text transcript, and chat transcript are now posted on the ILRU website at </w:t>
      </w:r>
      <w:hyperlink r:id="rId8" w:history="1">
        <w:r w:rsidRPr="0064486B">
          <w:rPr>
            <w:rFonts w:ascii="Times New Roman" w:eastAsia="Times New Roman" w:hAnsi="Times New Roman" w:cs="Times New Roman"/>
            <w:color w:val="0563C1"/>
            <w:sz w:val="28"/>
            <w:szCs w:val="28"/>
            <w:u w:val="single"/>
          </w:rPr>
          <w:t>https://www.ilru.org/training/quarterly-connection</w:t>
        </w:r>
      </w:hyperlink>
      <w:r w:rsidRPr="0064486B">
        <w:rPr>
          <w:rFonts w:ascii="Times New Roman" w:eastAsia="Times New Roman" w:hAnsi="Times New Roman" w:cs="Calibri"/>
          <w:sz w:val="28"/>
          <w:szCs w:val="28"/>
        </w:rPr>
        <w:t>.</w:t>
      </w:r>
    </w:p>
    <w:p w14:paraId="01BD9269"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60A6866E" w14:textId="77777777" w:rsidR="0064486B" w:rsidRPr="0064486B" w:rsidRDefault="0064486B" w:rsidP="0064486B">
      <w:pPr>
        <w:spacing w:after="0" w:line="240" w:lineRule="auto"/>
        <w:rPr>
          <w:rFonts w:ascii="Calibri" w:eastAsia="Times New Roman" w:hAnsi="Calibri" w:cs="Times New Roman"/>
          <w:b/>
          <w:bCs/>
          <w:i/>
          <w:iCs/>
        </w:rPr>
      </w:pPr>
    </w:p>
    <w:p w14:paraId="6F802452"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Audit Confirmation Requests: </w:t>
      </w:r>
      <w:r w:rsidRPr="0064486B">
        <w:rPr>
          <w:rFonts w:ascii="Times New Roman" w:eastAsia="Times New Roman" w:hAnsi="Times New Roman" w:cs="Times New Roman"/>
          <w:sz w:val="28"/>
          <w:szCs w:val="28"/>
        </w:rPr>
        <w:t xml:space="preserve"> Many Centers for Independent Living have reached out to request verifications for their independent fiscal audits. Please be advised that audit confirmation requests should be sent to </w:t>
      </w:r>
      <w:hyperlink r:id="rId9" w:history="1">
        <w:r w:rsidRPr="0064486B">
          <w:rPr>
            <w:rFonts w:ascii="Times New Roman" w:eastAsia="Times New Roman" w:hAnsi="Times New Roman" w:cs="Times New Roman"/>
            <w:color w:val="0563C1"/>
            <w:sz w:val="28"/>
            <w:szCs w:val="28"/>
            <w:u w:val="single"/>
          </w:rPr>
          <w:t>pmsoigaudit@psc.hhs.gov</w:t>
        </w:r>
      </w:hyperlink>
      <w:r w:rsidRPr="0064486B">
        <w:rPr>
          <w:rFonts w:ascii="Times New Roman" w:eastAsia="Times New Roman" w:hAnsi="Times New Roman" w:cs="Times New Roman"/>
          <w:sz w:val="28"/>
          <w:szCs w:val="28"/>
        </w:rPr>
        <w:t xml:space="preserve">. Please cc Nicole Dunning at </w:t>
      </w:r>
      <w:hyperlink r:id="rId10" w:history="1">
        <w:r w:rsidRPr="0064486B">
          <w:rPr>
            <w:rFonts w:ascii="Times New Roman" w:eastAsia="Times New Roman" w:hAnsi="Times New Roman" w:cs="Times New Roman"/>
            <w:color w:val="0563C1"/>
            <w:sz w:val="28"/>
            <w:szCs w:val="28"/>
            <w:u w:val="single"/>
          </w:rPr>
          <w:t>Nicole.Dunning@psc.hhs.gov</w:t>
        </w:r>
      </w:hyperlink>
      <w:r w:rsidRPr="0064486B">
        <w:rPr>
          <w:rFonts w:ascii="Times New Roman" w:eastAsia="Times New Roman" w:hAnsi="Times New Roman" w:cs="Times New Roman"/>
          <w:sz w:val="28"/>
          <w:szCs w:val="28"/>
        </w:rPr>
        <w:t>.</w:t>
      </w:r>
    </w:p>
    <w:p w14:paraId="21FE4006"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31EADEC0" w14:textId="77777777" w:rsidR="0064486B" w:rsidRPr="0064486B" w:rsidRDefault="0064486B" w:rsidP="0064486B">
      <w:pPr>
        <w:numPr>
          <w:ilvl w:val="0"/>
          <w:numId w:val="2"/>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Indirect Cost Rates: </w:t>
      </w:r>
      <w:r w:rsidRPr="0064486B">
        <w:rPr>
          <w:rFonts w:ascii="Times New Roman" w:eastAsia="Times New Roman" w:hAnsi="Times New Roman" w:cs="Calibri"/>
          <w:sz w:val="28"/>
          <w:szCs w:val="28"/>
        </w:rPr>
        <w:t xml:space="preserve">For questions regarding indirect cost rates, contact information can be found at </w:t>
      </w:r>
      <w:hyperlink r:id="rId11" w:history="1">
        <w:r w:rsidRPr="0064486B">
          <w:rPr>
            <w:rFonts w:ascii="Times New Roman" w:eastAsia="Times New Roman" w:hAnsi="Times New Roman" w:cs="Times New Roman"/>
            <w:color w:val="0563C1"/>
            <w:sz w:val="28"/>
            <w:szCs w:val="28"/>
            <w:u w:val="single"/>
          </w:rPr>
          <w:t>https://www.hhs.gov/about/agencies/asa/psc/indirect-cost-negotiations/index.html</w:t>
        </w:r>
      </w:hyperlink>
      <w:r w:rsidRPr="0064486B">
        <w:rPr>
          <w:rFonts w:ascii="Times New Roman" w:eastAsia="Times New Roman" w:hAnsi="Times New Roman" w:cs="Times New Roman"/>
          <w:sz w:val="28"/>
          <w:szCs w:val="28"/>
        </w:rPr>
        <w:t>.</w:t>
      </w:r>
    </w:p>
    <w:p w14:paraId="1A704AE9"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60F69A58" w14:textId="77777777" w:rsidR="0064486B" w:rsidRPr="0064486B" w:rsidRDefault="0064486B" w:rsidP="0064486B">
      <w:pPr>
        <w:numPr>
          <w:ilvl w:val="0"/>
          <w:numId w:val="2"/>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Calibri"/>
          <w:b/>
          <w:bCs/>
          <w:i/>
          <w:iCs/>
          <w:sz w:val="28"/>
          <w:szCs w:val="28"/>
        </w:rPr>
        <w:t xml:space="preserve">Allowable Expenses: </w:t>
      </w:r>
      <w:r w:rsidRPr="0064486B">
        <w:rPr>
          <w:rFonts w:ascii="Times New Roman" w:eastAsia="Times New Roman" w:hAnsi="Times New Roman" w:cs="Calibri"/>
          <w:sz w:val="28"/>
          <w:szCs w:val="28"/>
        </w:rPr>
        <w:t xml:space="preserve">OILP has recently received questions from our grantees regarding allowable costs. For additional guidance, </w:t>
      </w:r>
      <w:r w:rsidRPr="0064486B">
        <w:rPr>
          <w:rFonts w:ascii="Times New Roman" w:eastAsia="Times New Roman" w:hAnsi="Times New Roman" w:cs="Times New Roman"/>
          <w:sz w:val="28"/>
          <w:szCs w:val="28"/>
        </w:rPr>
        <w:t xml:space="preserve">please consult </w:t>
      </w:r>
      <w:hyperlink r:id="rId12" w:history="1">
        <w:r w:rsidRPr="0064486B">
          <w:rPr>
            <w:rFonts w:ascii="Times New Roman" w:eastAsia="Times New Roman" w:hAnsi="Times New Roman" w:cs="Times New Roman"/>
            <w:color w:val="0563C1"/>
            <w:sz w:val="28"/>
            <w:szCs w:val="28"/>
            <w:u w:val="single"/>
          </w:rPr>
          <w:t>45 CFR 75.403</w:t>
        </w:r>
      </w:hyperlink>
      <w:r w:rsidRPr="0064486B">
        <w:rPr>
          <w:rFonts w:ascii="Times New Roman" w:eastAsia="Times New Roman" w:hAnsi="Times New Roman" w:cs="Calibri"/>
          <w:sz w:val="28"/>
          <w:szCs w:val="28"/>
        </w:rPr>
        <w:t xml:space="preserve"> and contact the fiscal officer listed in your notice of award.</w:t>
      </w:r>
    </w:p>
    <w:p w14:paraId="6F8C09AB" w14:textId="77777777" w:rsidR="0064486B" w:rsidRPr="0064486B" w:rsidRDefault="0064486B" w:rsidP="0064486B">
      <w:pPr>
        <w:spacing w:after="0" w:line="240" w:lineRule="auto"/>
        <w:rPr>
          <w:rFonts w:ascii="Times New Roman" w:eastAsia="Times New Roman" w:hAnsi="Times New Roman" w:cs="Times New Roman"/>
          <w:sz w:val="28"/>
          <w:szCs w:val="28"/>
        </w:rPr>
      </w:pPr>
    </w:p>
    <w:bookmarkEnd w:id="1"/>
    <w:p w14:paraId="6A5BCDF2" w14:textId="77777777" w:rsidR="0064486B" w:rsidRPr="0064486B" w:rsidRDefault="0064486B" w:rsidP="0064486B">
      <w:pPr>
        <w:numPr>
          <w:ilvl w:val="1"/>
          <w:numId w:val="3"/>
        </w:numPr>
        <w:spacing w:after="0" w:line="240" w:lineRule="auto"/>
        <w:ind w:left="630"/>
        <w:rPr>
          <w:rFonts w:ascii="Times New Roman" w:eastAsia="Times New Roman" w:hAnsi="Times New Roman" w:cs="Calibri"/>
          <w:sz w:val="28"/>
          <w:szCs w:val="28"/>
        </w:rPr>
      </w:pPr>
      <w:r w:rsidRPr="0064486B">
        <w:rPr>
          <w:rFonts w:ascii="Times New Roman" w:eastAsia="Times New Roman" w:hAnsi="Times New Roman" w:cs="Times New Roman"/>
          <w:b/>
          <w:bCs/>
          <w:i/>
          <w:iCs/>
          <w:sz w:val="28"/>
          <w:szCs w:val="28"/>
        </w:rPr>
        <w:t xml:space="preserve">CDC Vaccine Funding: </w:t>
      </w:r>
      <w:r w:rsidRPr="0064486B">
        <w:rPr>
          <w:rFonts w:ascii="Times New Roman" w:eastAsia="Times New Roman" w:hAnsi="Times New Roman" w:cs="Times New Roman"/>
          <w:sz w:val="28"/>
          <w:szCs w:val="28"/>
        </w:rPr>
        <w:t xml:space="preserve">CDC Vaccine Funding guidance is available </w:t>
      </w:r>
      <w:hyperlink r:id="rId13"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Times New Roman"/>
          <w:sz w:val="28"/>
          <w:szCs w:val="28"/>
        </w:rPr>
        <w:t xml:space="preserve"> under Independent Living Programs. </w:t>
      </w:r>
    </w:p>
    <w:p w14:paraId="5EF89B3F"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0268B408" w14:textId="77777777" w:rsidR="0064486B" w:rsidRPr="0064486B" w:rsidRDefault="0064486B" w:rsidP="0064486B">
      <w:pPr>
        <w:spacing w:after="0" w:line="240" w:lineRule="auto"/>
        <w:jc w:val="center"/>
        <w:rPr>
          <w:rFonts w:ascii="Calibri" w:eastAsia="Times New Roman" w:hAnsi="Calibri" w:cs="Times New Roman"/>
        </w:rPr>
      </w:pPr>
      <w:r w:rsidRPr="0064486B">
        <w:rPr>
          <w:rFonts w:ascii="Calibri" w:eastAsia="Times New Roman" w:hAnsi="Calibri" w:cs="Times New Roman"/>
        </w:rPr>
        <w:t xml:space="preserve">     </w:t>
      </w:r>
    </w:p>
    <w:p w14:paraId="05CF38DA" w14:textId="77777777" w:rsidR="0064486B" w:rsidRPr="0064486B" w:rsidRDefault="0064486B" w:rsidP="0064486B">
      <w:pPr>
        <w:numPr>
          <w:ilvl w:val="0"/>
          <w:numId w:val="4"/>
        </w:numPr>
        <w:spacing w:after="0" w:line="240" w:lineRule="auto"/>
        <w:rPr>
          <w:rFonts w:ascii="Times New Roman" w:eastAsia="Times New Roman" w:hAnsi="Times New Roman" w:cs="Calibri"/>
          <w:sz w:val="28"/>
          <w:szCs w:val="28"/>
        </w:rPr>
      </w:pPr>
      <w:r w:rsidRPr="0064486B">
        <w:rPr>
          <w:rFonts w:ascii="Calibri" w:eastAsia="Times New Roman" w:hAnsi="Calibri" w:cs="Times New Roman"/>
        </w:rPr>
        <w:t xml:space="preserve"> </w:t>
      </w:r>
      <w:r w:rsidRPr="0064486B">
        <w:rPr>
          <w:rFonts w:ascii="Times New Roman" w:eastAsia="Times New Roman" w:hAnsi="Times New Roman" w:cs="Calibri"/>
          <w:b/>
          <w:bCs/>
          <w:i/>
          <w:iCs/>
          <w:sz w:val="28"/>
          <w:szCs w:val="28"/>
        </w:rPr>
        <w:t xml:space="preserve">Public Health Workforce Funding:  </w:t>
      </w:r>
      <w:r w:rsidRPr="0064486B">
        <w:rPr>
          <w:rFonts w:ascii="Times New Roman" w:eastAsia="Times New Roman" w:hAnsi="Times New Roman" w:cs="Calibri"/>
          <w:sz w:val="28"/>
          <w:szCs w:val="28"/>
        </w:rPr>
        <w:t xml:space="preserve">The Public Health Workforce funding was released for both CIL and ILS Programs in March 2022.  The guidance is available </w:t>
      </w:r>
      <w:hyperlink r:id="rId14"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Calibri"/>
          <w:sz w:val="28"/>
          <w:szCs w:val="28"/>
        </w:rPr>
        <w:t xml:space="preserve"> under Guidance for ACL Programs, subheading of Public Health Workforce Grants. </w:t>
      </w:r>
      <w:r w:rsidRPr="0064486B">
        <w:rPr>
          <w:rFonts w:ascii="Calibri" w:eastAsia="Times New Roman" w:hAnsi="Calibri" w:cs="Calibri"/>
        </w:rPr>
        <w:t xml:space="preserve"> </w:t>
      </w:r>
    </w:p>
    <w:p w14:paraId="79C4C189" w14:textId="77777777" w:rsidR="0064486B" w:rsidRPr="0064486B" w:rsidRDefault="0064486B" w:rsidP="0064486B">
      <w:pPr>
        <w:spacing w:after="0" w:line="240" w:lineRule="auto"/>
        <w:ind w:left="720"/>
        <w:jc w:val="center"/>
        <w:rPr>
          <w:rFonts w:ascii="Times New Roman" w:eastAsia="Times New Roman" w:hAnsi="Times New Roman" w:cs="Calibri"/>
          <w:sz w:val="28"/>
          <w:szCs w:val="28"/>
        </w:rPr>
      </w:pPr>
    </w:p>
    <w:p w14:paraId="0C419A67" w14:textId="77777777" w:rsidR="0064486B" w:rsidRPr="0064486B" w:rsidRDefault="0064486B" w:rsidP="0064486B">
      <w:pPr>
        <w:numPr>
          <w:ilvl w:val="0"/>
          <w:numId w:val="5"/>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FY2024 SPIL Extension Reminder: </w:t>
      </w:r>
      <w:r w:rsidRPr="0064486B">
        <w:rPr>
          <w:rFonts w:ascii="Times New Roman" w:eastAsia="Times New Roman" w:hAnsi="Times New Roman" w:cs="Calibri"/>
          <w:sz w:val="28"/>
          <w:szCs w:val="28"/>
        </w:rPr>
        <w:t xml:space="preserve">OILP disseminated guidance in October 2022 about the FY2024 SPIL extension.  As a reminder, SPIL amendments are due to your Program Officer by </w:t>
      </w:r>
      <w:r w:rsidRPr="0064486B">
        <w:rPr>
          <w:rFonts w:ascii="Times New Roman" w:eastAsia="Times New Roman" w:hAnsi="Times New Roman" w:cs="Calibri"/>
          <w:b/>
          <w:bCs/>
          <w:i/>
          <w:iCs/>
          <w:sz w:val="28"/>
          <w:szCs w:val="28"/>
        </w:rPr>
        <w:t>June 30</w:t>
      </w:r>
      <w:r w:rsidRPr="0064486B">
        <w:rPr>
          <w:rFonts w:ascii="Times New Roman" w:eastAsia="Times New Roman" w:hAnsi="Times New Roman" w:cs="Calibri"/>
          <w:b/>
          <w:bCs/>
          <w:i/>
          <w:iCs/>
          <w:sz w:val="28"/>
          <w:szCs w:val="28"/>
          <w:vertAlign w:val="superscript"/>
        </w:rPr>
        <w:t>th</w:t>
      </w:r>
      <w:r w:rsidRPr="0064486B">
        <w:rPr>
          <w:rFonts w:ascii="Times New Roman" w:eastAsia="Times New Roman" w:hAnsi="Times New Roman" w:cs="Calibri"/>
          <w:sz w:val="28"/>
          <w:szCs w:val="28"/>
        </w:rPr>
        <w:t xml:space="preserve">. If you are making substantive amendments, you should already be getting ready to </w:t>
      </w:r>
      <w:r w:rsidRPr="0064486B">
        <w:rPr>
          <w:rFonts w:ascii="Times New Roman" w:eastAsia="Times New Roman" w:hAnsi="Times New Roman" w:cs="Calibri"/>
          <w:sz w:val="28"/>
          <w:szCs w:val="28"/>
        </w:rPr>
        <w:lastRenderedPageBreak/>
        <w:t xml:space="preserve">receive, or are in the process of receiving public comments. Please see the guidance available on our webpage at </w:t>
      </w:r>
      <w:hyperlink r:id="rId15" w:history="1">
        <w:r w:rsidRPr="0064486B">
          <w:rPr>
            <w:rFonts w:ascii="Times New Roman" w:eastAsia="Times New Roman" w:hAnsi="Times New Roman" w:cs="Calibri"/>
            <w:color w:val="0563C1"/>
            <w:sz w:val="28"/>
            <w:szCs w:val="28"/>
            <w:u w:val="single"/>
          </w:rPr>
          <w:t>https://acl.gov/programs/aging-and-disability-networks/statewide-independent-living-councils</w:t>
        </w:r>
      </w:hyperlink>
      <w:r w:rsidRPr="0064486B">
        <w:rPr>
          <w:rFonts w:ascii="Times New Roman" w:eastAsia="Times New Roman" w:hAnsi="Times New Roman" w:cs="Calibri"/>
          <w:sz w:val="28"/>
          <w:szCs w:val="28"/>
        </w:rPr>
        <w:t xml:space="preserve">.  </w:t>
      </w:r>
    </w:p>
    <w:p w14:paraId="4BCD0C80" w14:textId="77777777" w:rsidR="0064486B" w:rsidRPr="0064486B" w:rsidRDefault="0064486B" w:rsidP="0064486B">
      <w:pPr>
        <w:spacing w:after="0" w:line="240" w:lineRule="auto"/>
        <w:rPr>
          <w:rFonts w:ascii="Times New Roman" w:eastAsia="Times New Roman" w:hAnsi="Times New Roman" w:cs="Calibri"/>
          <w:sz w:val="28"/>
          <w:szCs w:val="28"/>
        </w:rPr>
      </w:pPr>
    </w:p>
    <w:p w14:paraId="1465755A" w14:textId="77777777" w:rsidR="0064486B" w:rsidRPr="0064486B" w:rsidRDefault="0064486B" w:rsidP="0064486B">
      <w:pPr>
        <w:spacing w:after="0" w:line="240" w:lineRule="auto"/>
        <w:ind w:left="720"/>
        <w:jc w:val="center"/>
        <w:rPr>
          <w:rFonts w:ascii="Calibri" w:eastAsia="Times New Roman" w:hAnsi="Calibri" w:cs="Times New Roman"/>
        </w:rPr>
      </w:pPr>
    </w:p>
    <w:p w14:paraId="1353B1EC" w14:textId="77777777" w:rsidR="0064486B" w:rsidRPr="0064486B" w:rsidRDefault="0064486B" w:rsidP="0064486B">
      <w:pPr>
        <w:numPr>
          <w:ilvl w:val="0"/>
          <w:numId w:val="6"/>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Calibri"/>
          <w:b/>
          <w:bCs/>
          <w:i/>
          <w:iCs/>
          <w:sz w:val="28"/>
          <w:szCs w:val="28"/>
        </w:rPr>
        <w:t>The End of the Public Health Emergency</w:t>
      </w:r>
      <w:r w:rsidRPr="0064486B">
        <w:rPr>
          <w:rFonts w:ascii="Times New Roman" w:eastAsia="Times New Roman" w:hAnsi="Times New Roman" w:cs="Calibri"/>
          <w:i/>
          <w:iCs/>
          <w:sz w:val="28"/>
          <w:szCs w:val="28"/>
        </w:rPr>
        <w:t>:</w:t>
      </w:r>
      <w:r w:rsidRPr="0064486B">
        <w:rPr>
          <w:rFonts w:ascii="Times New Roman" w:eastAsia="Times New Roman" w:hAnsi="Times New Roman" w:cs="Calibri"/>
          <w:sz w:val="28"/>
          <w:szCs w:val="28"/>
        </w:rPr>
        <w:t xml:space="preserve"> The end of the Public Health Emergency is May 11, 2023, and states have started up their redetermination process for Medicaid that was on pause during the pandemic. CILs are asked to connect with consumers to ensure that their contact information with their Medicaid state agency is up to date. Additional guidance can be located </w:t>
      </w:r>
      <w:hyperlink r:id="rId16"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Calibri"/>
          <w:sz w:val="28"/>
          <w:szCs w:val="28"/>
        </w:rPr>
        <w:t xml:space="preserve">. For additional information on Medicaid unwinding, please visit </w:t>
      </w:r>
      <w:hyperlink r:id="rId17" w:history="1">
        <w:r w:rsidRPr="0064486B">
          <w:rPr>
            <w:rFonts w:ascii="Times New Roman" w:eastAsia="Times New Roman" w:hAnsi="Times New Roman" w:cs="Times New Roman"/>
            <w:color w:val="0563C1"/>
            <w:sz w:val="28"/>
            <w:szCs w:val="28"/>
            <w:u w:val="single"/>
          </w:rPr>
          <w:t>ACL unwinding page</w:t>
        </w:r>
      </w:hyperlink>
      <w:r w:rsidRPr="0064486B">
        <w:rPr>
          <w:rFonts w:ascii="Times New Roman" w:eastAsia="Times New Roman" w:hAnsi="Times New Roman" w:cs="Calibri"/>
          <w:sz w:val="28"/>
          <w:szCs w:val="28"/>
        </w:rPr>
        <w:t xml:space="preserve">. </w:t>
      </w:r>
    </w:p>
    <w:p w14:paraId="0CDD755E" w14:textId="77777777" w:rsidR="0064486B" w:rsidRPr="0064486B" w:rsidRDefault="0064486B" w:rsidP="0064486B">
      <w:pPr>
        <w:spacing w:after="0" w:line="240" w:lineRule="auto"/>
        <w:rPr>
          <w:rFonts w:ascii="Calibri" w:eastAsia="Times New Roman" w:hAnsi="Calibri" w:cs="Calibri"/>
          <w:sz w:val="24"/>
          <w:szCs w:val="24"/>
        </w:rPr>
      </w:pPr>
    </w:p>
    <w:p w14:paraId="26EC4754" w14:textId="77777777" w:rsidR="0064486B" w:rsidRPr="0064486B" w:rsidRDefault="0064486B" w:rsidP="0064486B">
      <w:pPr>
        <w:spacing w:after="0" w:line="240" w:lineRule="auto"/>
        <w:ind w:left="720"/>
        <w:rPr>
          <w:rFonts w:ascii="Times New Roman" w:eastAsia="Times New Roman" w:hAnsi="Times New Roman" w:cs="Calibri"/>
          <w:sz w:val="28"/>
          <w:szCs w:val="28"/>
        </w:rPr>
      </w:pPr>
    </w:p>
    <w:p w14:paraId="5179337D" w14:textId="77777777" w:rsidR="0064486B" w:rsidRPr="0064486B" w:rsidRDefault="0064486B" w:rsidP="0064486B">
      <w:pPr>
        <w:shd w:val="clear" w:color="auto" w:fill="FFFFFF"/>
        <w:spacing w:after="0" w:line="240" w:lineRule="auto"/>
        <w:textAlignment w:val="baseline"/>
        <w:rPr>
          <w:rFonts w:ascii="Times New Roman" w:eastAsia="Times New Roman" w:hAnsi="Times New Roman" w:cs="Times New Roman"/>
          <w:b/>
          <w:bCs/>
          <w:color w:val="000000"/>
          <w:sz w:val="28"/>
          <w:szCs w:val="28"/>
          <w:u w:val="single"/>
        </w:rPr>
      </w:pPr>
    </w:p>
    <w:p w14:paraId="31B91150" w14:textId="77777777" w:rsidR="0064486B" w:rsidRPr="0064486B" w:rsidRDefault="0064486B" w:rsidP="0064486B">
      <w:pPr>
        <w:shd w:val="clear" w:color="auto" w:fill="FFFFFF"/>
        <w:spacing w:after="0" w:line="240" w:lineRule="auto"/>
        <w:jc w:val="center"/>
        <w:textAlignment w:val="baseline"/>
        <w:rPr>
          <w:rFonts w:ascii="Times New Roman" w:eastAsia="Times New Roman" w:hAnsi="Times New Roman" w:cs="Times New Roman"/>
          <w:b/>
          <w:bCs/>
          <w:sz w:val="28"/>
          <w:szCs w:val="28"/>
          <w:u w:val="single"/>
        </w:rPr>
      </w:pPr>
      <w:r w:rsidRPr="0064486B">
        <w:rPr>
          <w:rFonts w:ascii="Times New Roman" w:eastAsia="Times New Roman" w:hAnsi="Times New Roman" w:cs="Times New Roman"/>
          <w:b/>
          <w:bCs/>
          <w:color w:val="000000"/>
          <w:sz w:val="28"/>
          <w:szCs w:val="28"/>
          <w:u w:val="single"/>
        </w:rPr>
        <w:t>Conferences, Trainings and Technical Assistance</w:t>
      </w:r>
    </w:p>
    <w:p w14:paraId="23D9E7CE" w14:textId="77777777" w:rsidR="0064486B" w:rsidRPr="0064486B" w:rsidRDefault="0064486B" w:rsidP="0064486B">
      <w:pPr>
        <w:spacing w:after="0" w:line="240" w:lineRule="auto"/>
        <w:ind w:left="720"/>
        <w:rPr>
          <w:rFonts w:ascii="Times New Roman" w:eastAsia="Times New Roman" w:hAnsi="Times New Roman" w:cs="Times New Roman"/>
          <w:b/>
          <w:bCs/>
          <w:color w:val="000000"/>
        </w:rPr>
      </w:pPr>
    </w:p>
    <w:p w14:paraId="799E9715" w14:textId="77777777" w:rsidR="0064486B" w:rsidRPr="0064486B" w:rsidRDefault="0064486B" w:rsidP="0064486B">
      <w:pPr>
        <w:numPr>
          <w:ilvl w:val="1"/>
          <w:numId w:val="3"/>
        </w:numPr>
        <w:spacing w:after="0" w:line="240" w:lineRule="auto"/>
        <w:rPr>
          <w:rFonts w:ascii="Calibri" w:eastAsia="Times New Roman" w:hAnsi="Calibri" w:cs="Calibri"/>
          <w:b/>
          <w:bCs/>
          <w:i/>
          <w:iCs/>
        </w:rPr>
      </w:pPr>
      <w:r w:rsidRPr="0064486B">
        <w:rPr>
          <w:rFonts w:ascii="Times New Roman" w:eastAsia="Times New Roman" w:hAnsi="Times New Roman" w:cs="Calibri"/>
          <w:b/>
          <w:bCs/>
          <w:i/>
          <w:iCs/>
          <w:sz w:val="28"/>
          <w:szCs w:val="28"/>
        </w:rPr>
        <w:t xml:space="preserve">SAR-TAC Webinar Series on Accessibility and Plain Language: </w:t>
      </w:r>
      <w:r w:rsidRPr="0064486B">
        <w:rPr>
          <w:rFonts w:ascii="Times New Roman" w:eastAsia="Times New Roman" w:hAnsi="Times New Roman" w:cs="Calibri"/>
          <w:sz w:val="28"/>
          <w:szCs w:val="28"/>
        </w:rPr>
        <w:t xml:space="preserve">SAR-TAC, the self-advocacy resource and technical assistance center funded by ACL and managed by Self-Advocates Becoming Empowered (SABE) is announcing a new webinar series on accessibility and writing in plain language. Presenters from the Autistic Self Advocacy Network will share information about how to write policy in easy-to-understand language. The next topic in the series is “Plain Language”. The link to register for the webinar is below. </w:t>
      </w:r>
    </w:p>
    <w:p w14:paraId="54170B3F" w14:textId="77777777" w:rsidR="0064486B" w:rsidRPr="0064486B" w:rsidRDefault="0064486B" w:rsidP="0064486B">
      <w:pPr>
        <w:spacing w:after="0" w:line="240" w:lineRule="auto"/>
        <w:ind w:left="1440"/>
        <w:rPr>
          <w:rFonts w:ascii="Times New Roman" w:eastAsia="Times New Roman" w:hAnsi="Times New Roman" w:cs="Calibri"/>
          <w:b/>
          <w:bCs/>
          <w:i/>
          <w:iCs/>
          <w:sz w:val="28"/>
          <w:szCs w:val="28"/>
        </w:rPr>
      </w:pPr>
    </w:p>
    <w:p w14:paraId="13174B3A" w14:textId="77777777" w:rsidR="0064486B" w:rsidRPr="0064486B" w:rsidRDefault="0064486B" w:rsidP="0064486B">
      <w:pPr>
        <w:spacing w:after="0" w:line="240" w:lineRule="auto"/>
        <w:ind w:left="1440"/>
        <w:jc w:val="center"/>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May 8, </w:t>
      </w:r>
      <w:proofErr w:type="gramStart"/>
      <w:r w:rsidRPr="0064486B">
        <w:rPr>
          <w:rFonts w:ascii="Times New Roman" w:eastAsia="Times New Roman" w:hAnsi="Times New Roman" w:cs="Calibri"/>
          <w:b/>
          <w:bCs/>
          <w:i/>
          <w:iCs/>
          <w:sz w:val="28"/>
          <w:szCs w:val="28"/>
        </w:rPr>
        <w:t>2023</w:t>
      </w:r>
      <w:proofErr w:type="gramEnd"/>
      <w:r w:rsidRPr="0064486B">
        <w:rPr>
          <w:rFonts w:ascii="Times New Roman" w:eastAsia="Times New Roman" w:hAnsi="Times New Roman" w:cs="Calibri"/>
          <w:b/>
          <w:bCs/>
          <w:i/>
          <w:iCs/>
          <w:sz w:val="28"/>
          <w:szCs w:val="28"/>
        </w:rPr>
        <w:t xml:space="preserve"> | 4:00 P.M. — 5:00 P.M. Eastern Time</w:t>
      </w:r>
      <w:r w:rsidRPr="0064486B">
        <w:rPr>
          <w:rFonts w:ascii="Times New Roman" w:eastAsia="Times New Roman" w:hAnsi="Times New Roman" w:cs="Calibri"/>
          <w:sz w:val="28"/>
          <w:szCs w:val="28"/>
        </w:rPr>
        <w:br/>
        <w:t>Plain Language</w:t>
      </w:r>
    </w:p>
    <w:p w14:paraId="7FADB3A7" w14:textId="77777777" w:rsidR="0064486B" w:rsidRPr="0064486B" w:rsidRDefault="00000000" w:rsidP="0064486B">
      <w:pPr>
        <w:spacing w:after="0" w:line="240" w:lineRule="auto"/>
        <w:ind w:left="1440"/>
        <w:jc w:val="center"/>
        <w:rPr>
          <w:rFonts w:ascii="Times New Roman" w:eastAsia="Times New Roman" w:hAnsi="Times New Roman" w:cs="Calibri"/>
          <w:sz w:val="28"/>
          <w:szCs w:val="28"/>
        </w:rPr>
      </w:pPr>
      <w:hyperlink r:id="rId18" w:tooltip="Register for the webinar" w:history="1">
        <w:r w:rsidR="0064486B" w:rsidRPr="0064486B">
          <w:rPr>
            <w:rFonts w:ascii="Times New Roman" w:eastAsia="Times New Roman" w:hAnsi="Times New Roman" w:cs="Times New Roman"/>
            <w:color w:val="0563C1"/>
            <w:sz w:val="28"/>
            <w:szCs w:val="28"/>
            <w:u w:val="single"/>
          </w:rPr>
          <w:t>Register for the webinar</w:t>
        </w:r>
      </w:hyperlink>
      <w:r w:rsidR="0064486B" w:rsidRPr="0064486B">
        <w:rPr>
          <w:rFonts w:ascii="Times New Roman" w:eastAsia="Times New Roman" w:hAnsi="Times New Roman" w:cs="Calibri"/>
          <w:sz w:val="28"/>
          <w:szCs w:val="28"/>
        </w:rPr>
        <w:br/>
      </w:r>
      <w:r w:rsidR="0064486B" w:rsidRPr="0064486B">
        <w:rPr>
          <w:rFonts w:ascii="Times New Roman" w:eastAsia="Times New Roman" w:hAnsi="Times New Roman" w:cs="Calibri"/>
          <w:sz w:val="28"/>
          <w:szCs w:val="28"/>
        </w:rPr>
        <w:br/>
        <w:t>A webinar for government and nonprofits. Plain language writing makes your work better and it's more accessible for people with disabilities and English language learners. Learn the ins and outs of plain language in this webinar.</w:t>
      </w:r>
    </w:p>
    <w:p w14:paraId="45D207BA" w14:textId="77777777" w:rsidR="0064486B" w:rsidRPr="0064486B" w:rsidRDefault="0064486B" w:rsidP="0064486B">
      <w:pPr>
        <w:spacing w:after="0" w:line="240" w:lineRule="auto"/>
        <w:ind w:left="1440"/>
        <w:rPr>
          <w:rFonts w:ascii="Times New Roman" w:eastAsia="Times New Roman" w:hAnsi="Times New Roman" w:cs="Calibri"/>
          <w:sz w:val="28"/>
          <w:szCs w:val="28"/>
        </w:rPr>
      </w:pPr>
      <w:bookmarkStart w:id="2" w:name="NIDILRR"/>
      <w:bookmarkEnd w:id="2"/>
    </w:p>
    <w:p w14:paraId="257F405D" w14:textId="77777777" w:rsidR="0064486B" w:rsidRPr="0064486B" w:rsidRDefault="0064486B" w:rsidP="0064486B">
      <w:pPr>
        <w:numPr>
          <w:ilvl w:val="1"/>
          <w:numId w:val="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DETAC Webinar on Assistive Technology Solutions for Brain Injury and Employment: </w:t>
      </w:r>
      <w:r w:rsidRPr="0064486B">
        <w:rPr>
          <w:rFonts w:ascii="Times New Roman" w:eastAsia="Times New Roman" w:hAnsi="Times New Roman" w:cs="Times New Roman"/>
          <w:sz w:val="28"/>
          <w:szCs w:val="28"/>
        </w:rPr>
        <w:t xml:space="preserve">Please, join the Disability Employment Technical Assistance Center (DETAC) on </w:t>
      </w:r>
      <w:r w:rsidRPr="0064486B">
        <w:rPr>
          <w:rFonts w:ascii="Times New Roman" w:eastAsia="Times New Roman" w:hAnsi="Times New Roman" w:cs="Times New Roman"/>
          <w:b/>
          <w:bCs/>
          <w:i/>
          <w:iCs/>
          <w:sz w:val="28"/>
          <w:szCs w:val="28"/>
        </w:rPr>
        <w:t xml:space="preserve">May 9, </w:t>
      </w:r>
      <w:proofErr w:type="gramStart"/>
      <w:r w:rsidRPr="0064486B">
        <w:rPr>
          <w:rFonts w:ascii="Times New Roman" w:eastAsia="Times New Roman" w:hAnsi="Times New Roman" w:cs="Times New Roman"/>
          <w:b/>
          <w:bCs/>
          <w:i/>
          <w:iCs/>
          <w:sz w:val="28"/>
          <w:szCs w:val="28"/>
        </w:rPr>
        <w:t>2023</w:t>
      </w:r>
      <w:proofErr w:type="gramEnd"/>
      <w:r w:rsidRPr="0064486B">
        <w:rPr>
          <w:rFonts w:ascii="Times New Roman" w:eastAsia="Times New Roman" w:hAnsi="Times New Roman" w:cs="Times New Roman"/>
          <w:b/>
          <w:bCs/>
          <w:i/>
          <w:iCs/>
          <w:sz w:val="28"/>
          <w:szCs w:val="28"/>
        </w:rPr>
        <w:t xml:space="preserve"> from 3:00 P.M.— 4:00 P.M. Eastern Time </w:t>
      </w:r>
      <w:r w:rsidRPr="0064486B">
        <w:rPr>
          <w:rFonts w:ascii="Times New Roman" w:eastAsia="Times New Roman" w:hAnsi="Times New Roman" w:cs="Times New Roman"/>
          <w:sz w:val="28"/>
          <w:szCs w:val="28"/>
        </w:rPr>
        <w:t xml:space="preserve">as participants learn how assistive </w:t>
      </w:r>
      <w:r w:rsidRPr="0064486B">
        <w:rPr>
          <w:rFonts w:ascii="Times New Roman" w:eastAsia="Times New Roman" w:hAnsi="Times New Roman" w:cs="Times New Roman"/>
          <w:sz w:val="28"/>
          <w:szCs w:val="28"/>
        </w:rPr>
        <w:lastRenderedPageBreak/>
        <w:t xml:space="preserve">technology (AT) programs assess specific sensory, physical, social, emotional, and cognitive challenges. The process for analyzing, determining, and providing support to individuals, employment staff and businesses will be shared. In addition, case examples where AT was successfully applied, resources and program information will be highlighted. </w:t>
      </w:r>
    </w:p>
    <w:p w14:paraId="1DD508CD"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p>
    <w:p w14:paraId="10BF7239"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To register, please visit </w:t>
      </w:r>
      <w:hyperlink r:id="rId19" w:anchor="/registration" w:history="1">
        <w:r w:rsidRPr="0064486B">
          <w:rPr>
            <w:rFonts w:ascii="Times New Roman" w:eastAsia="Times New Roman" w:hAnsi="Times New Roman" w:cs="Times New Roman"/>
            <w:color w:val="0563C1"/>
            <w:sz w:val="28"/>
            <w:szCs w:val="28"/>
            <w:u w:val="single"/>
          </w:rPr>
          <w:t>this link</w:t>
        </w:r>
      </w:hyperlink>
      <w:r w:rsidRPr="0064486B">
        <w:rPr>
          <w:rFonts w:ascii="Times New Roman" w:eastAsia="Times New Roman" w:hAnsi="Times New Roman" w:cs="Times New Roman"/>
          <w:sz w:val="28"/>
          <w:szCs w:val="28"/>
        </w:rPr>
        <w:t xml:space="preserve">. </w:t>
      </w:r>
    </w:p>
    <w:p w14:paraId="1B8DAEB4"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2573F97F" w14:textId="77777777" w:rsidR="0064486B" w:rsidRPr="0064486B" w:rsidRDefault="0064486B" w:rsidP="0064486B">
      <w:pPr>
        <w:numPr>
          <w:ilvl w:val="1"/>
          <w:numId w:val="3"/>
        </w:numPr>
        <w:spacing w:after="0" w:line="240" w:lineRule="auto"/>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ILRU IL-NET Training and Technical Assistance Center for Independent Living Invites You to a Round Table Discussion</w:t>
      </w:r>
    </w:p>
    <w:p w14:paraId="6D374943"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 xml:space="preserve">Peer-to-Peer - Let’s Talk About Strategies for this New Disability Innovation Fund (DIF): Pathways to Partnerships with </w:t>
      </w:r>
      <w:r w:rsidRPr="0064486B">
        <w:rPr>
          <w:rFonts w:ascii="Times New Roman" w:eastAsia="Times New Roman" w:hAnsi="Times New Roman" w:cs="Calibri"/>
          <w:b/>
          <w:bCs/>
          <w:i/>
          <w:iCs/>
          <w:sz w:val="28"/>
          <w:szCs w:val="28"/>
        </w:rPr>
        <w:t>Sandra Breitengross Bitter and Paula McElwee, ILRU</w:t>
      </w:r>
    </w:p>
    <w:p w14:paraId="7D027E28"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63AEB73F"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Please join us on </w:t>
      </w:r>
      <w:r w:rsidRPr="0064486B">
        <w:rPr>
          <w:rFonts w:ascii="Times New Roman" w:eastAsia="Times New Roman" w:hAnsi="Times New Roman" w:cs="Times New Roman"/>
          <w:b/>
          <w:bCs/>
          <w:i/>
          <w:iCs/>
          <w:sz w:val="28"/>
          <w:szCs w:val="28"/>
        </w:rPr>
        <w:t xml:space="preserve">May 11, </w:t>
      </w:r>
      <w:proofErr w:type="gramStart"/>
      <w:r w:rsidRPr="0064486B">
        <w:rPr>
          <w:rFonts w:ascii="Times New Roman" w:eastAsia="Times New Roman" w:hAnsi="Times New Roman" w:cs="Times New Roman"/>
          <w:b/>
          <w:bCs/>
          <w:i/>
          <w:iCs/>
          <w:sz w:val="28"/>
          <w:szCs w:val="28"/>
        </w:rPr>
        <w:t>2023</w:t>
      </w:r>
      <w:proofErr w:type="gramEnd"/>
      <w:r w:rsidRPr="0064486B">
        <w:rPr>
          <w:rFonts w:ascii="Times New Roman" w:eastAsia="Times New Roman" w:hAnsi="Times New Roman" w:cs="Times New Roman"/>
          <w:b/>
          <w:bCs/>
          <w:i/>
          <w:iCs/>
          <w:sz w:val="28"/>
          <w:szCs w:val="28"/>
        </w:rPr>
        <w:t xml:space="preserve"> from 3:00 - 4:00 PM Eastern Time</w:t>
      </w:r>
      <w:r w:rsidRPr="0064486B">
        <w:rPr>
          <w:rFonts w:ascii="Times New Roman" w:eastAsia="Times New Roman" w:hAnsi="Times New Roman" w:cs="Times New Roman"/>
          <w:sz w:val="28"/>
          <w:szCs w:val="28"/>
        </w:rPr>
        <w:t xml:space="preserve"> for the peer discussion. This will be an open conversation addressing the big pot of money available to the Department of Education or Department of Rehabilitation in your state, where CILs are required as partners for youth transition activities in schools. The new grants are for five years and funding - all five years - is up front. These are demonstration projects, so recipients are expected to be creative and break the current mold. </w:t>
      </w:r>
    </w:p>
    <w:p w14:paraId="40B8C953"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0C103C0A"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Are there centers in your state interested and how can you get one of those two departments to apply? </w:t>
      </w:r>
    </w:p>
    <w:p w14:paraId="65DBF8AA"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Is it possible that your center can write the grant for those two departments and then you will assure them you will do the work? </w:t>
      </w:r>
    </w:p>
    <w:p w14:paraId="42DF71F7"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1123F344"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Bring your ideas and questions to this round table discussion and see how to make this work for centers in your state.</w:t>
      </w:r>
    </w:p>
    <w:p w14:paraId="2B3825B6"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240B7ED3"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This discussion is free-of-charge. </w:t>
      </w:r>
      <w:hyperlink r:id="rId20" w:tgtFrame="_blank" w:history="1">
        <w:r w:rsidRPr="0064486B">
          <w:rPr>
            <w:rFonts w:ascii="Times New Roman" w:eastAsia="Times New Roman" w:hAnsi="Times New Roman" w:cs="Times New Roman"/>
            <w:b/>
            <w:bCs/>
            <w:color w:val="0563C1"/>
            <w:sz w:val="28"/>
            <w:szCs w:val="28"/>
            <w:u w:val="single"/>
          </w:rPr>
          <w:t>Online registration is required</w:t>
        </w:r>
      </w:hyperlink>
      <w:r w:rsidRPr="0064486B">
        <w:rPr>
          <w:rFonts w:ascii="Times New Roman" w:eastAsia="Times New Roman" w:hAnsi="Times New Roman" w:cs="Times New Roman"/>
          <w:sz w:val="28"/>
          <w:szCs w:val="28"/>
        </w:rPr>
        <w:t>. </w:t>
      </w:r>
    </w:p>
    <w:p w14:paraId="680D37F8"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5E2924B2" w14:textId="77777777" w:rsidR="0064486B" w:rsidRPr="0064486B" w:rsidRDefault="0064486B" w:rsidP="0064486B">
      <w:pPr>
        <w:numPr>
          <w:ilvl w:val="1"/>
          <w:numId w:val="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Turning Resources into Action: Increasing Integrated Housing Options for People with I/DD</w:t>
      </w:r>
      <w:r w:rsidRPr="0064486B">
        <w:rPr>
          <w:rFonts w:ascii="Times New Roman" w:eastAsia="Times New Roman" w:hAnsi="Times New Roman" w:cs="Times New Roman"/>
          <w:sz w:val="28"/>
          <w:szCs w:val="28"/>
        </w:rPr>
        <w:t xml:space="preserve">: On </w:t>
      </w:r>
      <w:r w:rsidRPr="0064486B">
        <w:rPr>
          <w:rFonts w:ascii="Times New Roman" w:eastAsia="Times New Roman" w:hAnsi="Times New Roman" w:cs="Times New Roman"/>
          <w:b/>
          <w:bCs/>
          <w:i/>
          <w:iCs/>
          <w:sz w:val="28"/>
          <w:szCs w:val="28"/>
        </w:rPr>
        <w:t xml:space="preserve">May 11, </w:t>
      </w:r>
      <w:proofErr w:type="gramStart"/>
      <w:r w:rsidRPr="0064486B">
        <w:rPr>
          <w:rFonts w:ascii="Times New Roman" w:eastAsia="Times New Roman" w:hAnsi="Times New Roman" w:cs="Times New Roman"/>
          <w:b/>
          <w:bCs/>
          <w:i/>
          <w:iCs/>
          <w:sz w:val="28"/>
          <w:szCs w:val="28"/>
        </w:rPr>
        <w:t>2023</w:t>
      </w:r>
      <w:proofErr w:type="gramEnd"/>
      <w:r w:rsidRPr="0064486B">
        <w:rPr>
          <w:rFonts w:ascii="Times New Roman" w:eastAsia="Times New Roman" w:hAnsi="Times New Roman" w:cs="Times New Roman"/>
          <w:b/>
          <w:bCs/>
          <w:i/>
          <w:iCs/>
          <w:sz w:val="28"/>
          <w:szCs w:val="28"/>
        </w:rPr>
        <w:t xml:space="preserve"> from 4:00 P.M.—5:30 P.M. Eastern Time, </w:t>
      </w:r>
      <w:r w:rsidRPr="0064486B">
        <w:rPr>
          <w:rFonts w:ascii="Times New Roman" w:eastAsia="Times New Roman" w:hAnsi="Times New Roman" w:cs="Times New Roman"/>
          <w:sz w:val="28"/>
          <w:szCs w:val="28"/>
        </w:rPr>
        <w:t xml:space="preserve">please join the second of three webinars on community-based housing options for people with intellectual and developmental disabilities (I/DD). Speakers from the U.S. Department of Housing and Urban Development (HUD) and the Centers for </w:t>
      </w:r>
      <w:r w:rsidRPr="0064486B">
        <w:rPr>
          <w:rFonts w:ascii="Times New Roman" w:eastAsia="Times New Roman" w:hAnsi="Times New Roman" w:cs="Times New Roman"/>
          <w:sz w:val="28"/>
          <w:szCs w:val="28"/>
        </w:rPr>
        <w:lastRenderedPageBreak/>
        <w:t>Medicare and Medicaid Services (CMS) will provide an overview of HUD and CMS programs that advance community living for people with I/DD. The webinar will feature how one state has made good use of these resources to create more community-based housing options, and a self-advocate will offer their success story of getting housing in the community.</w:t>
      </w:r>
    </w:p>
    <w:p w14:paraId="6B71A750"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022CA26D"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To register, please visit </w:t>
      </w:r>
      <w:hyperlink r:id="rId21" w:anchor="/registration" w:history="1">
        <w:r w:rsidRPr="0064486B">
          <w:rPr>
            <w:rFonts w:ascii="Times New Roman" w:eastAsia="Times New Roman" w:hAnsi="Times New Roman" w:cs="Times New Roman"/>
            <w:color w:val="0563C1"/>
            <w:sz w:val="28"/>
            <w:szCs w:val="28"/>
            <w:u w:val="single"/>
          </w:rPr>
          <w:t>this link</w:t>
        </w:r>
      </w:hyperlink>
      <w:r w:rsidRPr="0064486B">
        <w:rPr>
          <w:rFonts w:ascii="Times New Roman" w:eastAsia="Times New Roman" w:hAnsi="Times New Roman" w:cs="Times New Roman"/>
          <w:sz w:val="28"/>
          <w:szCs w:val="28"/>
        </w:rPr>
        <w:t xml:space="preserve">. </w:t>
      </w:r>
    </w:p>
    <w:p w14:paraId="055FD48B"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48697AAA" w14:textId="77777777" w:rsidR="0064486B" w:rsidRPr="0064486B" w:rsidRDefault="0064486B" w:rsidP="0064486B">
      <w:pPr>
        <w:numPr>
          <w:ilvl w:val="1"/>
          <w:numId w:val="3"/>
        </w:numPr>
        <w:spacing w:after="0" w:line="240" w:lineRule="auto"/>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 xml:space="preserve">Webinar: </w:t>
      </w:r>
      <w:proofErr w:type="spellStart"/>
      <w:r w:rsidRPr="0064486B">
        <w:rPr>
          <w:rFonts w:ascii="Times New Roman" w:eastAsia="Times New Roman" w:hAnsi="Times New Roman" w:cs="Times New Roman"/>
          <w:b/>
          <w:bCs/>
          <w:i/>
          <w:iCs/>
          <w:sz w:val="28"/>
          <w:szCs w:val="28"/>
        </w:rPr>
        <w:t>USAging</w:t>
      </w:r>
      <w:proofErr w:type="spellEnd"/>
      <w:r w:rsidRPr="0064486B">
        <w:rPr>
          <w:rFonts w:ascii="Times New Roman" w:eastAsia="Times New Roman" w:hAnsi="Times New Roman" w:cs="Times New Roman"/>
          <w:b/>
          <w:bCs/>
          <w:i/>
          <w:iCs/>
          <w:sz w:val="28"/>
          <w:szCs w:val="28"/>
        </w:rPr>
        <w:t xml:space="preserve"> Resources for the Paralysis Community: </w:t>
      </w:r>
      <w:r w:rsidRPr="0064486B">
        <w:rPr>
          <w:rFonts w:ascii="Times New Roman" w:eastAsia="Times New Roman" w:hAnsi="Times New Roman" w:cs="Times New Roman"/>
          <w:sz w:val="28"/>
          <w:szCs w:val="28"/>
        </w:rPr>
        <w:t xml:space="preserve">The National Paralysis Resource Center (operated by the Christopher &amp; Dana Reeve Foundation) is hosting a webinar on </w:t>
      </w:r>
      <w:r w:rsidRPr="0064486B">
        <w:rPr>
          <w:rFonts w:ascii="Times New Roman" w:eastAsia="Times New Roman" w:hAnsi="Times New Roman" w:cs="Times New Roman"/>
          <w:b/>
          <w:bCs/>
          <w:i/>
          <w:iCs/>
          <w:sz w:val="28"/>
          <w:szCs w:val="28"/>
        </w:rPr>
        <w:t xml:space="preserve">May 12, </w:t>
      </w:r>
      <w:proofErr w:type="gramStart"/>
      <w:r w:rsidRPr="0064486B">
        <w:rPr>
          <w:rFonts w:ascii="Times New Roman" w:eastAsia="Times New Roman" w:hAnsi="Times New Roman" w:cs="Times New Roman"/>
          <w:b/>
          <w:bCs/>
          <w:i/>
          <w:iCs/>
          <w:sz w:val="28"/>
          <w:szCs w:val="28"/>
        </w:rPr>
        <w:t>2023</w:t>
      </w:r>
      <w:proofErr w:type="gramEnd"/>
      <w:r w:rsidRPr="0064486B">
        <w:rPr>
          <w:rFonts w:ascii="Times New Roman" w:eastAsia="Times New Roman" w:hAnsi="Times New Roman" w:cs="Times New Roman"/>
          <w:b/>
          <w:bCs/>
          <w:i/>
          <w:iCs/>
          <w:sz w:val="28"/>
          <w:szCs w:val="28"/>
        </w:rPr>
        <w:t xml:space="preserve"> at 2:00 P.M. Eastern Time</w:t>
      </w:r>
      <w:r w:rsidRPr="0064486B">
        <w:rPr>
          <w:rFonts w:ascii="Times New Roman" w:eastAsia="Times New Roman" w:hAnsi="Times New Roman" w:cs="Times New Roman"/>
          <w:sz w:val="28"/>
          <w:szCs w:val="28"/>
        </w:rPr>
        <w:t xml:space="preserve"> entitled “</w:t>
      </w:r>
      <w:proofErr w:type="spellStart"/>
      <w:r w:rsidRPr="0064486B">
        <w:rPr>
          <w:rFonts w:ascii="Times New Roman" w:eastAsia="Times New Roman" w:hAnsi="Times New Roman" w:cs="Times New Roman"/>
          <w:sz w:val="28"/>
          <w:szCs w:val="28"/>
        </w:rPr>
        <w:t>USAging</w:t>
      </w:r>
      <w:proofErr w:type="spellEnd"/>
      <w:r w:rsidRPr="0064486B">
        <w:rPr>
          <w:rFonts w:ascii="Times New Roman" w:eastAsia="Times New Roman" w:hAnsi="Times New Roman" w:cs="Times New Roman"/>
          <w:sz w:val="28"/>
          <w:szCs w:val="28"/>
        </w:rPr>
        <w:t xml:space="preserve"> Resources for the Paralysis Community.” Join </w:t>
      </w:r>
      <w:proofErr w:type="spellStart"/>
      <w:r w:rsidRPr="0064486B">
        <w:rPr>
          <w:rFonts w:ascii="Times New Roman" w:eastAsia="Times New Roman" w:hAnsi="Times New Roman" w:cs="Times New Roman"/>
          <w:sz w:val="28"/>
          <w:szCs w:val="28"/>
        </w:rPr>
        <w:t>USAging’s</w:t>
      </w:r>
      <w:proofErr w:type="spellEnd"/>
      <w:r w:rsidRPr="0064486B">
        <w:rPr>
          <w:rFonts w:ascii="Times New Roman" w:eastAsia="Times New Roman" w:hAnsi="Times New Roman" w:cs="Times New Roman"/>
          <w:sz w:val="28"/>
          <w:szCs w:val="28"/>
        </w:rPr>
        <w:t xml:space="preserve"> Sara Tribe Clark for a webinar on two national call centers, the Eldercare Locator and Disability Information and Access Line, and find out how to connect with local aging, disability, and caregiver resources anywhere in the United States.</w:t>
      </w:r>
    </w:p>
    <w:p w14:paraId="1193B600" w14:textId="77777777" w:rsidR="0064486B" w:rsidRPr="0064486B" w:rsidRDefault="00000000" w:rsidP="0064486B">
      <w:pPr>
        <w:spacing w:after="0" w:line="240" w:lineRule="auto"/>
        <w:ind w:left="1440"/>
        <w:rPr>
          <w:rFonts w:ascii="Times New Roman" w:eastAsia="Times New Roman" w:hAnsi="Times New Roman" w:cs="Times New Roman"/>
          <w:b/>
          <w:bCs/>
          <w:color w:val="555555"/>
          <w:sz w:val="28"/>
          <w:szCs w:val="28"/>
        </w:rPr>
      </w:pPr>
      <w:hyperlink r:id="rId22" w:tooltip="Register for the webinar" w:history="1">
        <w:r w:rsidR="0064486B" w:rsidRPr="0064486B">
          <w:rPr>
            <w:rFonts w:ascii="Times New Roman" w:eastAsia="Times New Roman" w:hAnsi="Times New Roman" w:cs="Times New Roman"/>
            <w:b/>
            <w:bCs/>
            <w:color w:val="1F7FDF"/>
            <w:sz w:val="28"/>
            <w:szCs w:val="28"/>
            <w:u w:val="single"/>
          </w:rPr>
          <w:t>Register for the webinar</w:t>
        </w:r>
      </w:hyperlink>
    </w:p>
    <w:p w14:paraId="6AB9D7EB"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769D3BDE" w14:textId="77777777" w:rsidR="0064486B" w:rsidRPr="0064486B" w:rsidRDefault="0064486B" w:rsidP="0064486B">
      <w:pPr>
        <w:spacing w:after="0" w:line="240" w:lineRule="auto"/>
        <w:rPr>
          <w:rFonts w:ascii="Verdana" w:eastAsia="Times New Roman" w:hAnsi="Verdana" w:cs="Times New Roman"/>
          <w:color w:val="333333"/>
          <w:sz w:val="21"/>
          <w:szCs w:val="21"/>
        </w:rPr>
      </w:pPr>
    </w:p>
    <w:p w14:paraId="090EAA43" w14:textId="77777777" w:rsidR="0064486B" w:rsidRPr="0064486B" w:rsidRDefault="0064486B" w:rsidP="0064486B">
      <w:pPr>
        <w:numPr>
          <w:ilvl w:val="1"/>
          <w:numId w:val="3"/>
        </w:numPr>
        <w:spacing w:after="0" w:line="240" w:lineRule="auto"/>
        <w:rPr>
          <w:rFonts w:ascii="Times New Roman" w:eastAsia="Times New Roman" w:hAnsi="Times New Roman" w:cs="Times New Roman"/>
          <w:color w:val="333333"/>
          <w:sz w:val="28"/>
          <w:szCs w:val="28"/>
        </w:rPr>
      </w:pPr>
      <w:r w:rsidRPr="0064486B">
        <w:rPr>
          <w:rFonts w:ascii="Times New Roman" w:eastAsia="Times New Roman" w:hAnsi="Times New Roman" w:cs="Times New Roman"/>
          <w:b/>
          <w:bCs/>
          <w:i/>
          <w:iCs/>
          <w:color w:val="333333"/>
          <w:sz w:val="28"/>
          <w:szCs w:val="28"/>
        </w:rPr>
        <w:t xml:space="preserve">Webinar: How Did the COVID-19 Recession Impact People with Disabilities in Rural America? </w:t>
      </w:r>
      <w:r w:rsidRPr="0064486B">
        <w:rPr>
          <w:rFonts w:ascii="Times New Roman" w:eastAsia="Times New Roman" w:hAnsi="Times New Roman" w:cs="Times New Roman"/>
          <w:color w:val="333333"/>
          <w:sz w:val="28"/>
          <w:szCs w:val="28"/>
        </w:rPr>
        <w:t xml:space="preserve">As part of their Lunch &amp; Learn webinar series, the </w:t>
      </w:r>
      <w:hyperlink r:id="rId23" w:tooltip="Interagency Committee on Disability Research" w:history="1">
        <w:r w:rsidRPr="0064486B">
          <w:rPr>
            <w:rFonts w:ascii="Times New Roman" w:eastAsia="Times New Roman" w:hAnsi="Times New Roman" w:cs="Times New Roman"/>
            <w:color w:val="0563C1"/>
            <w:sz w:val="28"/>
            <w:szCs w:val="28"/>
            <w:u w:val="single"/>
          </w:rPr>
          <w:t>Interagency Committee on Disability Research</w:t>
        </w:r>
      </w:hyperlink>
      <w:r w:rsidRPr="0064486B">
        <w:rPr>
          <w:rFonts w:ascii="Times New Roman" w:eastAsia="Times New Roman" w:hAnsi="Times New Roman" w:cs="Times New Roman"/>
          <w:color w:val="333333"/>
          <w:sz w:val="28"/>
          <w:szCs w:val="28"/>
        </w:rPr>
        <w:t xml:space="preserve"> (ICDR) is hosting "How did the COVID-19 Recession Impact People with Disabilities in Rural America?" on </w:t>
      </w:r>
      <w:r w:rsidRPr="0064486B">
        <w:rPr>
          <w:rFonts w:ascii="Times New Roman" w:eastAsia="Times New Roman" w:hAnsi="Times New Roman" w:cs="Times New Roman"/>
          <w:b/>
          <w:bCs/>
          <w:i/>
          <w:iCs/>
          <w:color w:val="333333"/>
          <w:sz w:val="28"/>
          <w:szCs w:val="28"/>
        </w:rPr>
        <w:t>May 17, 2023 from 12:00 P.M.</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333333"/>
          <w:sz w:val="28"/>
          <w:szCs w:val="28"/>
        </w:rPr>
        <w:t>1:00 P.M. Eastern Time.</w:t>
      </w:r>
      <w:r w:rsidRPr="0064486B">
        <w:rPr>
          <w:rFonts w:ascii="Times New Roman" w:eastAsia="Times New Roman" w:hAnsi="Times New Roman" w:cs="Times New Roman"/>
          <w:color w:val="333333"/>
          <w:sz w:val="28"/>
          <w:szCs w:val="28"/>
        </w:rPr>
        <w:t xml:space="preserve"> </w:t>
      </w:r>
      <w:hyperlink r:id="rId24" w:tooltip="Register now" w:history="1">
        <w:r w:rsidRPr="0064486B">
          <w:rPr>
            <w:rFonts w:ascii="Times New Roman" w:eastAsia="Times New Roman" w:hAnsi="Times New Roman" w:cs="Times New Roman"/>
            <w:color w:val="0563C1"/>
            <w:sz w:val="28"/>
            <w:szCs w:val="28"/>
            <w:u w:val="single"/>
          </w:rPr>
          <w:t>Register now</w:t>
        </w:r>
      </w:hyperlink>
      <w:r w:rsidRPr="0064486B">
        <w:rPr>
          <w:rFonts w:ascii="Times New Roman" w:eastAsia="Times New Roman" w:hAnsi="Times New Roman" w:cs="Times New Roman"/>
          <w:color w:val="333333"/>
          <w:sz w:val="28"/>
          <w:szCs w:val="28"/>
        </w:rPr>
        <w:t xml:space="preserve"> to reserve your spot and to receive instructions for joining the webinar. Registration closes </w:t>
      </w:r>
      <w:r w:rsidRPr="0064486B">
        <w:rPr>
          <w:rFonts w:ascii="Times New Roman" w:eastAsia="Times New Roman" w:hAnsi="Times New Roman" w:cs="Times New Roman"/>
          <w:b/>
          <w:bCs/>
          <w:i/>
          <w:iCs/>
          <w:color w:val="333333"/>
          <w:sz w:val="28"/>
          <w:szCs w:val="28"/>
        </w:rPr>
        <w:t>May 12</w:t>
      </w:r>
      <w:proofErr w:type="gramStart"/>
      <w:r w:rsidRPr="0064486B">
        <w:rPr>
          <w:rFonts w:ascii="Times New Roman" w:eastAsia="Times New Roman" w:hAnsi="Times New Roman" w:cs="Times New Roman"/>
          <w:b/>
          <w:bCs/>
          <w:i/>
          <w:iCs/>
          <w:color w:val="333333"/>
          <w:sz w:val="28"/>
          <w:szCs w:val="28"/>
          <w:vertAlign w:val="superscript"/>
        </w:rPr>
        <w:t>th</w:t>
      </w:r>
      <w:r w:rsidRPr="0064486B">
        <w:rPr>
          <w:rFonts w:ascii="Times New Roman" w:eastAsia="Times New Roman" w:hAnsi="Times New Roman" w:cs="Times New Roman"/>
          <w:color w:val="333333"/>
          <w:sz w:val="28"/>
          <w:szCs w:val="28"/>
        </w:rPr>
        <w:t xml:space="preserve"> .</w:t>
      </w:r>
      <w:proofErr w:type="gramEnd"/>
      <w:r w:rsidRPr="0064486B">
        <w:rPr>
          <w:rFonts w:ascii="Times New Roman" w:eastAsia="Times New Roman" w:hAnsi="Times New Roman" w:cs="Times New Roman"/>
          <w:color w:val="333333"/>
          <w:sz w:val="28"/>
          <w:szCs w:val="28"/>
        </w:rPr>
        <w:t xml:space="preserve"> An opportunity to request disability-related accommodations will be provided on the registration form. If you have difficulties registering, please email </w:t>
      </w:r>
      <w:hyperlink r:id="rId25" w:tooltip="events@1sourceevents.com" w:history="1">
        <w:r w:rsidRPr="0064486B">
          <w:rPr>
            <w:rFonts w:ascii="Times New Roman" w:eastAsia="Times New Roman" w:hAnsi="Times New Roman" w:cs="Times New Roman"/>
            <w:color w:val="0563C1"/>
            <w:sz w:val="28"/>
            <w:szCs w:val="28"/>
            <w:u w:val="single"/>
          </w:rPr>
          <w:t>events@1sourceevents.com</w:t>
        </w:r>
      </w:hyperlink>
      <w:r w:rsidRPr="0064486B">
        <w:rPr>
          <w:rFonts w:ascii="Times New Roman" w:eastAsia="Times New Roman" w:hAnsi="Times New Roman" w:cs="Times New Roman"/>
          <w:color w:val="333333"/>
          <w:sz w:val="28"/>
          <w:szCs w:val="28"/>
        </w:rPr>
        <w:t>. </w:t>
      </w:r>
    </w:p>
    <w:p w14:paraId="12A69480" w14:textId="77777777" w:rsidR="0064486B" w:rsidRPr="0064486B" w:rsidRDefault="0064486B" w:rsidP="0064486B">
      <w:pPr>
        <w:spacing w:after="0" w:line="240" w:lineRule="auto"/>
        <w:ind w:left="1440"/>
        <w:rPr>
          <w:rFonts w:ascii="Times New Roman" w:eastAsia="Times New Roman" w:hAnsi="Times New Roman" w:cs="Times New Roman"/>
        </w:rPr>
      </w:pPr>
    </w:p>
    <w:p w14:paraId="1B9BA2E8" w14:textId="77777777" w:rsidR="0064486B" w:rsidRPr="0064486B" w:rsidRDefault="0064486B" w:rsidP="0064486B">
      <w:pPr>
        <w:numPr>
          <w:ilvl w:val="1"/>
          <w:numId w:val="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color w:val="333333"/>
          <w:sz w:val="28"/>
          <w:szCs w:val="28"/>
        </w:rPr>
        <w:t>ADA Legal Webinar Series:</w:t>
      </w:r>
      <w:r w:rsidRPr="0064486B">
        <w:rPr>
          <w:rFonts w:ascii="Times New Roman" w:eastAsia="Times New Roman" w:hAnsi="Times New Roman" w:cs="Times New Roman"/>
          <w:b/>
          <w:bCs/>
          <w:color w:val="333333"/>
          <w:sz w:val="28"/>
          <w:szCs w:val="28"/>
        </w:rPr>
        <w:t xml:space="preserve"> </w:t>
      </w:r>
      <w:r w:rsidRPr="0064486B">
        <w:rPr>
          <w:rFonts w:ascii="Times New Roman" w:eastAsia="Times New Roman" w:hAnsi="Times New Roman" w:cs="Times New Roman"/>
          <w:color w:val="333333"/>
          <w:sz w:val="28"/>
          <w:szCs w:val="28"/>
        </w:rPr>
        <w:t xml:space="preserve">Please join the Great Lakes ADA Center for their ADA Legal Webinar Series on </w:t>
      </w:r>
      <w:r w:rsidRPr="0064486B">
        <w:rPr>
          <w:rFonts w:ascii="Times New Roman" w:eastAsia="Times New Roman" w:hAnsi="Times New Roman" w:cs="Times New Roman"/>
          <w:b/>
          <w:bCs/>
          <w:i/>
          <w:iCs/>
          <w:color w:val="333333"/>
          <w:sz w:val="28"/>
          <w:szCs w:val="28"/>
        </w:rPr>
        <w:t xml:space="preserve">May 17, </w:t>
      </w:r>
      <w:proofErr w:type="gramStart"/>
      <w:r w:rsidRPr="0064486B">
        <w:rPr>
          <w:rFonts w:ascii="Times New Roman" w:eastAsia="Times New Roman" w:hAnsi="Times New Roman" w:cs="Times New Roman"/>
          <w:b/>
          <w:bCs/>
          <w:i/>
          <w:iCs/>
          <w:color w:val="333333"/>
          <w:sz w:val="28"/>
          <w:szCs w:val="28"/>
        </w:rPr>
        <w:t>2023</w:t>
      </w:r>
      <w:proofErr w:type="gramEnd"/>
      <w:r w:rsidRPr="0064486B">
        <w:rPr>
          <w:rFonts w:ascii="Times New Roman" w:eastAsia="Times New Roman" w:hAnsi="Times New Roman" w:cs="Times New Roman"/>
          <w:b/>
          <w:bCs/>
          <w:i/>
          <w:iCs/>
          <w:color w:val="333333"/>
          <w:sz w:val="28"/>
          <w:szCs w:val="28"/>
        </w:rPr>
        <w:t xml:space="preserve"> from 2:00 P.M.</w:t>
      </w:r>
      <w:r w:rsidRPr="0064486B">
        <w:rPr>
          <w:rFonts w:ascii="Times New Roman" w:eastAsia="Times New Roman" w:hAnsi="Times New Roman" w:cs="Times New Roman"/>
          <w:b/>
          <w:bCs/>
          <w:i/>
          <w:iCs/>
          <w:sz w:val="28"/>
          <w:szCs w:val="28"/>
        </w:rPr>
        <w:t xml:space="preserve">— </w:t>
      </w:r>
      <w:r w:rsidRPr="0064486B">
        <w:rPr>
          <w:rFonts w:ascii="Times New Roman" w:eastAsia="Times New Roman" w:hAnsi="Times New Roman" w:cs="Times New Roman"/>
          <w:b/>
          <w:bCs/>
          <w:i/>
          <w:iCs/>
          <w:color w:val="333333"/>
          <w:sz w:val="28"/>
          <w:szCs w:val="28"/>
        </w:rPr>
        <w:t xml:space="preserve">3:30 P.M. Eastern Time. </w:t>
      </w:r>
      <w:r w:rsidRPr="0064486B">
        <w:rPr>
          <w:rFonts w:ascii="Times New Roman" w:eastAsia="Times New Roman" w:hAnsi="Times New Roman" w:cs="Times New Roman"/>
          <w:color w:val="333333"/>
          <w:sz w:val="28"/>
          <w:szCs w:val="28"/>
        </w:rPr>
        <w:t>For more information and to register for the webinar, please click the link below.</w:t>
      </w:r>
    </w:p>
    <w:p w14:paraId="3CC55ECC" w14:textId="77777777" w:rsidR="0064486B" w:rsidRPr="0064486B" w:rsidRDefault="0064486B" w:rsidP="0064486B">
      <w:pPr>
        <w:spacing w:after="0" w:line="240" w:lineRule="auto"/>
        <w:rPr>
          <w:rFonts w:ascii="Calibri" w:eastAsia="Times New Roman" w:hAnsi="Calibri" w:cs="Times New Roman"/>
        </w:rPr>
      </w:pPr>
    </w:p>
    <w:p w14:paraId="7AD27AA4" w14:textId="77777777" w:rsidR="0064486B" w:rsidRPr="0064486B" w:rsidRDefault="0064486B" w:rsidP="0064486B">
      <w:pPr>
        <w:spacing w:after="0" w:line="240" w:lineRule="auto"/>
        <w:ind w:left="1440"/>
        <w:rPr>
          <w:rFonts w:ascii="Times New Roman" w:eastAsia="Times New Roman" w:hAnsi="Times New Roman" w:cs="Times New Roman"/>
          <w:b/>
          <w:bCs/>
          <w:sz w:val="28"/>
          <w:szCs w:val="28"/>
        </w:rPr>
      </w:pPr>
      <w:r w:rsidRPr="0064486B">
        <w:rPr>
          <w:rFonts w:ascii="Times New Roman" w:eastAsia="Times New Roman" w:hAnsi="Times New Roman" w:cs="Times New Roman"/>
          <w:b/>
          <w:bCs/>
          <w:color w:val="333333"/>
          <w:sz w:val="28"/>
          <w:szCs w:val="28"/>
        </w:rPr>
        <w:lastRenderedPageBreak/>
        <w:br/>
      </w:r>
      <w:hyperlink r:id="rId26" w:history="1">
        <w:r w:rsidRPr="0064486B">
          <w:rPr>
            <w:rFonts w:ascii="Times New Roman" w:eastAsia="Times New Roman" w:hAnsi="Times New Roman" w:cs="Times New Roman"/>
            <w:b/>
            <w:bCs/>
            <w:color w:val="204A6F"/>
            <w:sz w:val="28"/>
            <w:szCs w:val="28"/>
            <w:u w:val="single"/>
          </w:rPr>
          <w:t>Update on Service Animals in public accommodations, employment, transportation and housing</w:t>
        </w:r>
      </w:hyperlink>
    </w:p>
    <w:p w14:paraId="77B7F12B"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66ABE7BE" w14:textId="77777777" w:rsidR="0064486B" w:rsidRPr="007A2C7B" w:rsidRDefault="0064486B" w:rsidP="0064486B">
      <w:pPr>
        <w:numPr>
          <w:ilvl w:val="1"/>
          <w:numId w:val="3"/>
        </w:numPr>
        <w:spacing w:after="0" w:line="240" w:lineRule="auto"/>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 xml:space="preserve">HCBS Webinar: Getting the Services You Need from the Waiver – Participant Rights: </w:t>
      </w:r>
      <w:r w:rsidRPr="007A2C7B">
        <w:rPr>
          <w:rFonts w:ascii="Times New Roman" w:eastAsia="Times New Roman" w:hAnsi="Times New Roman" w:cs="Times New Roman"/>
          <w:sz w:val="28"/>
          <w:szCs w:val="28"/>
        </w:rPr>
        <w:t>ACL invites you to a webinar in our "Strengthening Advocacy in the Home and Community-Based Services (HCBS) Settings Rule" series,</w:t>
      </w:r>
      <w:r w:rsidRPr="007A2C7B">
        <w:rPr>
          <w:rFonts w:ascii="Times New Roman" w:eastAsia="Times New Roman" w:hAnsi="Times New Roman" w:cs="Times New Roman"/>
          <w:i/>
          <w:iCs/>
          <w:sz w:val="28"/>
          <w:szCs w:val="28"/>
        </w:rPr>
        <w:t> "</w:t>
      </w:r>
      <w:r w:rsidRPr="007A2C7B">
        <w:rPr>
          <w:rFonts w:ascii="Times New Roman" w:eastAsia="Times New Roman" w:hAnsi="Times New Roman" w:cs="Times New Roman"/>
          <w:sz w:val="28"/>
          <w:szCs w:val="28"/>
        </w:rPr>
        <w:t>Getting the Services You Need from the Waiver – Participant Rights,"</w:t>
      </w:r>
      <w:r w:rsidRPr="007A2C7B">
        <w:rPr>
          <w:rFonts w:ascii="Times New Roman" w:eastAsia="Times New Roman" w:hAnsi="Times New Roman" w:cs="Times New Roman"/>
          <w:i/>
          <w:iCs/>
          <w:sz w:val="28"/>
          <w:szCs w:val="28"/>
        </w:rPr>
        <w:t xml:space="preserve"> </w:t>
      </w:r>
      <w:r w:rsidRPr="007A2C7B">
        <w:rPr>
          <w:rFonts w:ascii="Times New Roman" w:eastAsia="Times New Roman" w:hAnsi="Times New Roman" w:cs="Times New Roman"/>
          <w:sz w:val="28"/>
          <w:szCs w:val="28"/>
        </w:rPr>
        <w:t xml:space="preserve">on </w:t>
      </w:r>
      <w:r w:rsidRPr="0064486B">
        <w:rPr>
          <w:rFonts w:ascii="Times New Roman" w:eastAsia="Times New Roman" w:hAnsi="Times New Roman" w:cs="Times New Roman"/>
          <w:b/>
          <w:bCs/>
          <w:i/>
          <w:iCs/>
          <w:sz w:val="28"/>
          <w:szCs w:val="28"/>
        </w:rPr>
        <w:t>May 17, 2023</w:t>
      </w:r>
      <w:r w:rsidRPr="0064486B">
        <w:rPr>
          <w:rFonts w:ascii="Times New Roman" w:eastAsia="Times New Roman" w:hAnsi="Times New Roman" w:cs="Calibri"/>
          <w:b/>
          <w:bCs/>
          <w:i/>
          <w:iCs/>
          <w:sz w:val="28"/>
          <w:szCs w:val="28"/>
        </w:rPr>
        <w:t xml:space="preserve"> from 2:00-3:30 PM Eastern Time.</w:t>
      </w:r>
      <w:r w:rsidRPr="0064486B">
        <w:rPr>
          <w:rFonts w:ascii="Times New Roman" w:eastAsia="Times New Roman" w:hAnsi="Times New Roman" w:cs="Calibri"/>
          <w:color w:val="555555"/>
          <w:sz w:val="28"/>
          <w:szCs w:val="28"/>
        </w:rPr>
        <w:br/>
      </w:r>
      <w:r w:rsidRPr="0064486B">
        <w:rPr>
          <w:rFonts w:ascii="Times New Roman" w:eastAsia="Times New Roman" w:hAnsi="Times New Roman" w:cs="Calibri"/>
          <w:color w:val="555555"/>
          <w:sz w:val="28"/>
          <w:szCs w:val="28"/>
        </w:rPr>
        <w:br/>
      </w:r>
      <w:r w:rsidRPr="007A2C7B">
        <w:rPr>
          <w:rFonts w:ascii="Times New Roman" w:eastAsia="Times New Roman" w:hAnsi="Times New Roman" w:cs="Calibri"/>
          <w:sz w:val="28"/>
          <w:szCs w:val="28"/>
        </w:rPr>
        <w:t>The webinar will review Appendix F – Participant Rights in the HCBS waiver application and the safeguards this appendix provides for participants. The presentation will cover the part of the waiver application where the state outlines its required fair hearing process and whether it will include a dispute resolution process and a grievance system. The webinar will also cover how stakeholders can have an impact on the application and why these protections are important. </w:t>
      </w:r>
    </w:p>
    <w:p w14:paraId="6BE65E3B"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p>
    <w:p w14:paraId="7FB9E116"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r w:rsidRPr="007A2C7B">
        <w:rPr>
          <w:rFonts w:ascii="Times New Roman" w:eastAsia="Times New Roman" w:hAnsi="Times New Roman" w:cs="Times New Roman"/>
          <w:sz w:val="28"/>
          <w:szCs w:val="28"/>
        </w:rPr>
        <w:t>To register, please visit</w:t>
      </w:r>
      <w:r w:rsidRPr="0064486B">
        <w:rPr>
          <w:rFonts w:ascii="Times New Roman" w:eastAsia="Times New Roman" w:hAnsi="Times New Roman" w:cs="Times New Roman"/>
          <w:color w:val="555555"/>
          <w:sz w:val="28"/>
          <w:szCs w:val="28"/>
        </w:rPr>
        <w:t xml:space="preserve"> </w:t>
      </w:r>
      <w:hyperlink r:id="rId27" w:history="1">
        <w:r w:rsidRPr="0064486B">
          <w:rPr>
            <w:rFonts w:ascii="Times New Roman" w:eastAsia="Times New Roman" w:hAnsi="Times New Roman" w:cs="Times New Roman"/>
            <w:color w:val="0563C1"/>
            <w:sz w:val="28"/>
            <w:szCs w:val="28"/>
            <w:u w:val="single"/>
          </w:rPr>
          <w:t>this link</w:t>
        </w:r>
      </w:hyperlink>
      <w:r w:rsidRPr="0064486B">
        <w:rPr>
          <w:rFonts w:ascii="Times New Roman" w:eastAsia="Times New Roman" w:hAnsi="Times New Roman" w:cs="Times New Roman"/>
          <w:color w:val="555555"/>
          <w:sz w:val="28"/>
          <w:szCs w:val="28"/>
        </w:rPr>
        <w:t xml:space="preserve">. </w:t>
      </w:r>
      <w:r w:rsidRPr="007A2C7B">
        <w:rPr>
          <w:rFonts w:ascii="Times New Roman" w:eastAsia="Times New Roman" w:hAnsi="Times New Roman" w:cs="Times New Roman"/>
          <w:sz w:val="28"/>
          <w:szCs w:val="28"/>
        </w:rPr>
        <w:t xml:space="preserve">A video replay and transcript will be made available following the event on ACL's </w:t>
      </w:r>
      <w:hyperlink r:id="rId28" w:tooltip="HCBS Settings Rule webpage" w:history="1">
        <w:r w:rsidRPr="0064486B">
          <w:rPr>
            <w:rFonts w:ascii="Times New Roman" w:eastAsia="Times New Roman" w:hAnsi="Times New Roman" w:cs="Times New Roman"/>
            <w:color w:val="4472C4"/>
            <w:sz w:val="28"/>
            <w:szCs w:val="28"/>
            <w:u w:val="single"/>
          </w:rPr>
          <w:t>HCBS Settings Rule webpage</w:t>
        </w:r>
      </w:hyperlink>
      <w:r w:rsidRPr="0064486B">
        <w:rPr>
          <w:rFonts w:ascii="Times New Roman" w:eastAsia="Times New Roman" w:hAnsi="Times New Roman" w:cs="Times New Roman"/>
          <w:color w:val="555555"/>
          <w:sz w:val="28"/>
          <w:szCs w:val="28"/>
        </w:rPr>
        <w:t>.</w:t>
      </w:r>
    </w:p>
    <w:p w14:paraId="18FCF950"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p>
    <w:p w14:paraId="3BF53054" w14:textId="77777777" w:rsidR="0064486B" w:rsidRPr="0064486B" w:rsidRDefault="0064486B" w:rsidP="0064486B">
      <w:pPr>
        <w:numPr>
          <w:ilvl w:val="1"/>
          <w:numId w:val="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2023 National ADA Virtual Symposium: </w:t>
      </w:r>
      <w:r w:rsidRPr="0064486B">
        <w:rPr>
          <w:rFonts w:ascii="Times New Roman" w:eastAsia="Times New Roman" w:hAnsi="Times New Roman" w:cs="Times New Roman"/>
          <w:sz w:val="28"/>
          <w:szCs w:val="28"/>
        </w:rPr>
        <w:t>The NIDILRR-funded</w:t>
      </w:r>
      <w:r w:rsidRPr="0064486B">
        <w:rPr>
          <w:rFonts w:ascii="Times New Roman" w:eastAsia="Times New Roman" w:hAnsi="Times New Roman" w:cs="Times New Roman"/>
          <w:b/>
          <w:bCs/>
          <w:i/>
          <w:iCs/>
          <w:sz w:val="28"/>
          <w:szCs w:val="28"/>
        </w:rPr>
        <w:t xml:space="preserve"> </w:t>
      </w:r>
      <w:hyperlink r:id="rId29" w:history="1">
        <w:r w:rsidRPr="0064486B">
          <w:rPr>
            <w:rFonts w:ascii="Times New Roman" w:eastAsia="Times New Roman" w:hAnsi="Times New Roman" w:cs="Times New Roman"/>
            <w:color w:val="0563C1"/>
            <w:sz w:val="28"/>
            <w:szCs w:val="28"/>
            <w:u w:val="single"/>
          </w:rPr>
          <w:t>Great Plains ADA Regional Center</w:t>
        </w:r>
      </w:hyperlink>
      <w:r w:rsidRPr="0064486B">
        <w:rPr>
          <w:rFonts w:ascii="Times New Roman" w:eastAsia="Times New Roman" w:hAnsi="Times New Roman" w:cs="Times New Roman"/>
          <w:sz w:val="28"/>
          <w:szCs w:val="28"/>
        </w:rPr>
        <w:t xml:space="preserve"> and the </w:t>
      </w:r>
      <w:hyperlink r:id="rId30" w:history="1">
        <w:r w:rsidRPr="0064486B">
          <w:rPr>
            <w:rFonts w:ascii="Times New Roman" w:eastAsia="Times New Roman" w:hAnsi="Times New Roman" w:cs="Times New Roman"/>
            <w:color w:val="0563C1"/>
            <w:sz w:val="28"/>
            <w:szCs w:val="28"/>
            <w:u w:val="single"/>
          </w:rPr>
          <w:t>ADA National Network</w:t>
        </w:r>
      </w:hyperlink>
      <w:r w:rsidRPr="0064486B">
        <w:rPr>
          <w:rFonts w:ascii="Times New Roman" w:eastAsia="Times New Roman" w:hAnsi="Times New Roman" w:cs="Times New Roman"/>
          <w:sz w:val="28"/>
          <w:szCs w:val="28"/>
        </w:rPr>
        <w:t xml:space="preserve"> will host the </w:t>
      </w:r>
      <w:hyperlink r:id="rId31" w:history="1">
        <w:r w:rsidRPr="0064486B">
          <w:rPr>
            <w:rFonts w:ascii="Times New Roman" w:eastAsia="Times New Roman" w:hAnsi="Times New Roman" w:cs="Times New Roman"/>
            <w:color w:val="0563C1"/>
            <w:sz w:val="28"/>
            <w:szCs w:val="28"/>
            <w:u w:val="single"/>
          </w:rPr>
          <w:t>2023 National ADA Virtual Symposium</w:t>
        </w:r>
      </w:hyperlink>
      <w:r w:rsidRPr="0064486B">
        <w:rPr>
          <w:rFonts w:ascii="Times New Roman" w:eastAsia="Times New Roman" w:hAnsi="Times New Roman" w:cs="Times New Roman"/>
          <w:sz w:val="28"/>
          <w:szCs w:val="28"/>
        </w:rPr>
        <w:t>,</w:t>
      </w:r>
      <w:r w:rsidRPr="0064486B">
        <w:rPr>
          <w:rFonts w:ascii="Times New Roman" w:eastAsia="Times New Roman" w:hAnsi="Times New Roman" w:cs="Times New Roman"/>
          <w:b/>
          <w:bCs/>
          <w:i/>
          <w:iCs/>
          <w:sz w:val="28"/>
          <w:szCs w:val="28"/>
        </w:rPr>
        <w:t xml:space="preserve"> June 12 – 14, 2023 from 10:30 am – 6:30 pm Eastern Time</w:t>
      </w:r>
      <w:r w:rsidRPr="0064486B">
        <w:rPr>
          <w:rFonts w:ascii="Times New Roman" w:eastAsia="Times New Roman" w:hAnsi="Times New Roman" w:cs="Times New Roman"/>
          <w:sz w:val="28"/>
          <w:szCs w:val="28"/>
        </w:rPr>
        <w:t xml:space="preserve">. The three-day virtual training event offers 36 sessions covering all areas of the Americans with Disabilities Act (ADA) presented by nationally recognized experts. The program includes sessions on accessible design education; diversity, equity, and inclusion; access in education and healthcare; and much more. Registration is required by </w:t>
      </w:r>
      <w:r w:rsidRPr="0064486B">
        <w:rPr>
          <w:rFonts w:ascii="Times New Roman" w:eastAsia="Times New Roman" w:hAnsi="Times New Roman" w:cs="Times New Roman"/>
          <w:b/>
          <w:bCs/>
          <w:i/>
          <w:iCs/>
          <w:sz w:val="28"/>
          <w:szCs w:val="28"/>
        </w:rPr>
        <w:t>June 4th</w:t>
      </w:r>
      <w:r w:rsidRPr="0064486B">
        <w:rPr>
          <w:rFonts w:ascii="Times New Roman" w:eastAsia="Times New Roman" w:hAnsi="Times New Roman" w:cs="Times New Roman"/>
          <w:sz w:val="28"/>
          <w:szCs w:val="28"/>
        </w:rPr>
        <w:t xml:space="preserve"> for individual days or the full symposium and there are related fees.</w:t>
      </w:r>
    </w:p>
    <w:p w14:paraId="484BDE2E" w14:textId="77777777" w:rsidR="0064486B" w:rsidRPr="0064486B" w:rsidRDefault="0064486B" w:rsidP="0064486B">
      <w:pPr>
        <w:spacing w:after="0" w:line="240" w:lineRule="auto"/>
        <w:ind w:left="1440"/>
        <w:rPr>
          <w:rFonts w:ascii="Times New Roman" w:eastAsia="Times New Roman" w:hAnsi="Times New Roman" w:cs="Times New Roman"/>
          <w:sz w:val="28"/>
          <w:szCs w:val="28"/>
        </w:rPr>
      </w:pPr>
    </w:p>
    <w:p w14:paraId="2197787C" w14:textId="77777777" w:rsidR="0064486B" w:rsidRPr="0064486B" w:rsidRDefault="0064486B" w:rsidP="0064486B">
      <w:pPr>
        <w:numPr>
          <w:ilvl w:val="1"/>
          <w:numId w:val="3"/>
        </w:numPr>
        <w:spacing w:before="100" w:beforeAutospacing="1" w:after="100" w:afterAutospacing="1" w:line="276" w:lineRule="auto"/>
        <w:rPr>
          <w:rFonts w:ascii="Times New Roman" w:eastAsia="Times New Roman" w:hAnsi="Times New Roman" w:cs="Calibri"/>
          <w:b/>
          <w:bCs/>
          <w:i/>
          <w:iCs/>
          <w:sz w:val="28"/>
          <w:szCs w:val="28"/>
        </w:rPr>
      </w:pPr>
      <w:r w:rsidRPr="0064486B">
        <w:rPr>
          <w:rFonts w:ascii="Times New Roman" w:eastAsia="Times New Roman" w:hAnsi="Times New Roman" w:cs="Calibri"/>
          <w:b/>
          <w:bCs/>
          <w:i/>
          <w:iCs/>
          <w:sz w:val="28"/>
          <w:szCs w:val="28"/>
        </w:rPr>
        <w:t>Materials from HSRC’s recent webinar,</w:t>
      </w:r>
      <w:r w:rsidRPr="0064486B">
        <w:rPr>
          <w:rFonts w:ascii="Times New Roman" w:eastAsia="Times New Roman" w:hAnsi="Times New Roman" w:cs="Calibri"/>
          <w:b/>
          <w:bCs/>
          <w:i/>
          <w:iCs/>
          <w:color w:val="808080"/>
          <w:sz w:val="28"/>
          <w:szCs w:val="28"/>
        </w:rPr>
        <w:t xml:space="preserve"> </w:t>
      </w:r>
      <w:hyperlink r:id="rId32" w:tooltip="&quot;The Role of Transportation in Cross-Sector Collaborations Designed to Improve Housing Stability,&quot;" w:history="1">
        <w:r w:rsidRPr="0064486B">
          <w:rPr>
            <w:rFonts w:ascii="Times New Roman" w:eastAsia="Times New Roman" w:hAnsi="Times New Roman" w:cs="Times New Roman"/>
            <w:b/>
            <w:bCs/>
            <w:i/>
            <w:iCs/>
            <w:color w:val="0563C1"/>
            <w:sz w:val="28"/>
            <w:szCs w:val="28"/>
            <w:u w:val="single"/>
          </w:rPr>
          <w:t>"The Role of Transportation in Cross-Sector Collaborations Designed to Improve Housing Stability,"</w:t>
        </w:r>
      </w:hyperlink>
      <w:r w:rsidRPr="0064486B">
        <w:rPr>
          <w:rFonts w:ascii="Times New Roman" w:eastAsia="Times New Roman" w:hAnsi="Times New Roman" w:cs="Calibri"/>
          <w:b/>
          <w:bCs/>
          <w:i/>
          <w:iCs/>
          <w:color w:val="808080"/>
          <w:sz w:val="28"/>
          <w:szCs w:val="28"/>
        </w:rPr>
        <w:t xml:space="preserve"> </w:t>
      </w:r>
      <w:r w:rsidRPr="0064486B">
        <w:rPr>
          <w:rFonts w:ascii="Times New Roman" w:eastAsia="Times New Roman" w:hAnsi="Times New Roman" w:cs="Calibri"/>
          <w:b/>
          <w:bCs/>
          <w:i/>
          <w:iCs/>
          <w:sz w:val="28"/>
          <w:szCs w:val="28"/>
        </w:rPr>
        <w:t>are now available:</w:t>
      </w:r>
    </w:p>
    <w:p w14:paraId="4AF5E47E" w14:textId="77777777" w:rsidR="0064486B" w:rsidRPr="0064486B" w:rsidRDefault="00000000" w:rsidP="0064486B">
      <w:pPr>
        <w:numPr>
          <w:ilvl w:val="1"/>
          <w:numId w:val="7"/>
        </w:numPr>
        <w:spacing w:before="100" w:beforeAutospacing="1" w:after="100" w:afterAutospacing="1" w:line="240" w:lineRule="auto"/>
        <w:rPr>
          <w:rFonts w:ascii="Times New Roman" w:eastAsia="Times New Roman" w:hAnsi="Times New Roman" w:cs="Calibri"/>
          <w:b/>
          <w:bCs/>
          <w:i/>
          <w:iCs/>
          <w:sz w:val="28"/>
          <w:szCs w:val="28"/>
        </w:rPr>
      </w:pPr>
      <w:hyperlink r:id="rId33" w:tooltip="Video" w:history="1">
        <w:r w:rsidR="0064486B" w:rsidRPr="0064486B">
          <w:rPr>
            <w:rFonts w:ascii="Times New Roman" w:eastAsia="Times New Roman" w:hAnsi="Times New Roman" w:cs="Times New Roman"/>
            <w:b/>
            <w:bCs/>
            <w:i/>
            <w:iCs/>
            <w:color w:val="0563C1"/>
            <w:sz w:val="28"/>
            <w:szCs w:val="28"/>
            <w:u w:val="single"/>
          </w:rPr>
          <w:t>Video</w:t>
        </w:r>
      </w:hyperlink>
    </w:p>
    <w:p w14:paraId="564B9F7F" w14:textId="77777777" w:rsidR="0064486B" w:rsidRPr="0064486B" w:rsidRDefault="00000000" w:rsidP="0064486B">
      <w:pPr>
        <w:numPr>
          <w:ilvl w:val="1"/>
          <w:numId w:val="7"/>
        </w:numPr>
        <w:spacing w:before="100" w:beforeAutospacing="1" w:after="100" w:afterAutospacing="1" w:line="240" w:lineRule="auto"/>
        <w:rPr>
          <w:rFonts w:ascii="Times New Roman" w:eastAsia="Times New Roman" w:hAnsi="Times New Roman" w:cs="Calibri"/>
          <w:b/>
          <w:bCs/>
          <w:i/>
          <w:iCs/>
          <w:sz w:val="28"/>
          <w:szCs w:val="28"/>
        </w:rPr>
      </w:pPr>
      <w:hyperlink r:id="rId34" w:tooltip="Slides" w:history="1">
        <w:r w:rsidR="0064486B" w:rsidRPr="0064486B">
          <w:rPr>
            <w:rFonts w:ascii="Times New Roman" w:eastAsia="Times New Roman" w:hAnsi="Times New Roman" w:cs="Times New Roman"/>
            <w:b/>
            <w:bCs/>
            <w:i/>
            <w:iCs/>
            <w:color w:val="0563C1"/>
            <w:sz w:val="28"/>
            <w:szCs w:val="28"/>
            <w:u w:val="single"/>
          </w:rPr>
          <w:t>Slides</w:t>
        </w:r>
      </w:hyperlink>
    </w:p>
    <w:p w14:paraId="2E32B04B" w14:textId="77777777" w:rsidR="0064486B" w:rsidRPr="0064486B" w:rsidRDefault="00000000" w:rsidP="0064486B">
      <w:pPr>
        <w:numPr>
          <w:ilvl w:val="1"/>
          <w:numId w:val="7"/>
        </w:numPr>
        <w:spacing w:before="100" w:beforeAutospacing="1" w:after="100" w:afterAutospacing="1" w:line="240" w:lineRule="auto"/>
        <w:rPr>
          <w:rFonts w:ascii="Times New Roman" w:eastAsia="Times New Roman" w:hAnsi="Times New Roman" w:cs="Calibri"/>
          <w:b/>
          <w:bCs/>
          <w:i/>
          <w:iCs/>
          <w:sz w:val="28"/>
          <w:szCs w:val="28"/>
        </w:rPr>
      </w:pPr>
      <w:hyperlink r:id="rId35" w:tooltip="Transcript" w:history="1">
        <w:r w:rsidR="0064486B" w:rsidRPr="0064486B">
          <w:rPr>
            <w:rFonts w:ascii="Times New Roman" w:eastAsia="Times New Roman" w:hAnsi="Times New Roman" w:cs="Times New Roman"/>
            <w:b/>
            <w:bCs/>
            <w:i/>
            <w:iCs/>
            <w:color w:val="0563C1"/>
            <w:sz w:val="28"/>
            <w:szCs w:val="28"/>
            <w:u w:val="single"/>
          </w:rPr>
          <w:t>Transcript</w:t>
        </w:r>
      </w:hyperlink>
    </w:p>
    <w:p w14:paraId="69A1E8F6" w14:textId="77777777" w:rsidR="0064486B" w:rsidRPr="0064486B" w:rsidRDefault="00000000" w:rsidP="0064486B">
      <w:pPr>
        <w:numPr>
          <w:ilvl w:val="1"/>
          <w:numId w:val="7"/>
        </w:numPr>
        <w:spacing w:before="100" w:beforeAutospacing="1" w:after="100" w:afterAutospacing="1" w:line="240" w:lineRule="auto"/>
        <w:rPr>
          <w:rFonts w:ascii="Times New Roman" w:eastAsia="Times New Roman" w:hAnsi="Times New Roman" w:cs="Calibri"/>
          <w:b/>
          <w:bCs/>
          <w:i/>
          <w:iCs/>
          <w:sz w:val="28"/>
          <w:szCs w:val="28"/>
        </w:rPr>
      </w:pPr>
      <w:hyperlink r:id="rId36" w:tooltip="Links mentioned in the webinar" w:history="1">
        <w:r w:rsidR="0064486B" w:rsidRPr="0064486B">
          <w:rPr>
            <w:rFonts w:ascii="Times New Roman" w:eastAsia="Times New Roman" w:hAnsi="Times New Roman" w:cs="Times New Roman"/>
            <w:b/>
            <w:bCs/>
            <w:i/>
            <w:iCs/>
            <w:color w:val="0563C1"/>
            <w:sz w:val="28"/>
            <w:szCs w:val="28"/>
            <w:u w:val="single"/>
          </w:rPr>
          <w:t>Links mentioned in the webinar</w:t>
        </w:r>
      </w:hyperlink>
    </w:p>
    <w:p w14:paraId="03731CA8" w14:textId="77777777" w:rsidR="0064486B" w:rsidRPr="0064486B" w:rsidRDefault="00000000" w:rsidP="0064486B">
      <w:pPr>
        <w:numPr>
          <w:ilvl w:val="1"/>
          <w:numId w:val="7"/>
        </w:numPr>
        <w:spacing w:before="100" w:beforeAutospacing="1" w:after="100" w:afterAutospacing="1" w:line="276" w:lineRule="auto"/>
        <w:rPr>
          <w:rFonts w:ascii="Times New Roman" w:eastAsia="Times New Roman" w:hAnsi="Times New Roman" w:cs="Times New Roman"/>
          <w:b/>
          <w:bCs/>
          <w:i/>
          <w:iCs/>
          <w:sz w:val="28"/>
          <w:szCs w:val="28"/>
        </w:rPr>
      </w:pPr>
      <w:hyperlink r:id="rId37" w:tooltip="Mountain Line and Flagstaff Services Partnership Handout" w:history="1">
        <w:r w:rsidR="0064486B" w:rsidRPr="0064486B">
          <w:rPr>
            <w:rFonts w:ascii="Times New Roman" w:eastAsia="Times New Roman" w:hAnsi="Times New Roman" w:cs="Times New Roman"/>
            <w:b/>
            <w:bCs/>
            <w:i/>
            <w:iCs/>
            <w:color w:val="0563C1"/>
            <w:sz w:val="28"/>
            <w:szCs w:val="28"/>
            <w:u w:val="single"/>
          </w:rPr>
          <w:t>Mountain Line and Flagstaff Services Partnership Handout</w:t>
        </w:r>
      </w:hyperlink>
    </w:p>
    <w:p w14:paraId="721F1319" w14:textId="77777777" w:rsidR="0064486B" w:rsidRPr="0064486B" w:rsidRDefault="0064486B" w:rsidP="0064486B">
      <w:pPr>
        <w:numPr>
          <w:ilvl w:val="0"/>
          <w:numId w:val="8"/>
        </w:numPr>
        <w:spacing w:after="0" w:line="240" w:lineRule="auto"/>
        <w:rPr>
          <w:rFonts w:ascii="Times New Roman" w:eastAsia="Times New Roman" w:hAnsi="Times New Roman" w:cs="Times New Roman"/>
          <w:i/>
          <w:iCs/>
          <w:color w:val="2E74B5"/>
          <w:sz w:val="28"/>
          <w:szCs w:val="28"/>
        </w:rPr>
      </w:pPr>
      <w:r w:rsidRPr="0064486B">
        <w:rPr>
          <w:rFonts w:ascii="Times New Roman" w:eastAsia="Times New Roman" w:hAnsi="Times New Roman" w:cs="Calibri"/>
          <w:b/>
          <w:bCs/>
          <w:i/>
          <w:iCs/>
          <w:color w:val="000000"/>
          <w:sz w:val="28"/>
          <w:szCs w:val="28"/>
        </w:rPr>
        <w:t>2023 Rural Conversation Series: 3rd Wednesday of the Month at 1:00 p</w:t>
      </w:r>
      <w:r w:rsidRPr="0064486B">
        <w:rPr>
          <w:rFonts w:ascii="Times New Roman" w:eastAsia="Times New Roman" w:hAnsi="Times New Roman" w:cs="Calibri"/>
          <w:b/>
          <w:bCs/>
          <w:i/>
          <w:iCs/>
          <w:sz w:val="28"/>
          <w:szCs w:val="28"/>
        </w:rPr>
        <w:t>.</w:t>
      </w:r>
      <w:r w:rsidRPr="0064486B">
        <w:rPr>
          <w:rFonts w:ascii="Times New Roman" w:eastAsia="Times New Roman" w:hAnsi="Times New Roman" w:cs="Calibri"/>
          <w:b/>
          <w:bCs/>
          <w:i/>
          <w:iCs/>
          <w:color w:val="000000"/>
          <w:sz w:val="28"/>
          <w:szCs w:val="28"/>
        </w:rPr>
        <w:t>m</w:t>
      </w:r>
      <w:r w:rsidRPr="0064486B">
        <w:rPr>
          <w:rFonts w:ascii="Times New Roman" w:eastAsia="Times New Roman" w:hAnsi="Times New Roman" w:cs="Calibri"/>
          <w:b/>
          <w:bCs/>
          <w:i/>
          <w:iCs/>
          <w:sz w:val="28"/>
          <w:szCs w:val="28"/>
        </w:rPr>
        <w:t>.</w:t>
      </w:r>
      <w:r w:rsidRPr="0064486B">
        <w:rPr>
          <w:rFonts w:ascii="Times New Roman" w:eastAsia="Times New Roman" w:hAnsi="Times New Roman" w:cs="Calibri"/>
          <w:b/>
          <w:bCs/>
          <w:i/>
          <w:iCs/>
          <w:color w:val="000000"/>
          <w:sz w:val="28"/>
          <w:szCs w:val="28"/>
        </w:rPr>
        <w:t xml:space="preserve"> Eastern</w:t>
      </w:r>
    </w:p>
    <w:p w14:paraId="2D2C9D85" w14:textId="77777777" w:rsidR="0064486B" w:rsidRPr="0064486B" w:rsidRDefault="0064486B" w:rsidP="0064486B">
      <w:pPr>
        <w:spacing w:after="0" w:line="240" w:lineRule="auto"/>
        <w:ind w:left="720"/>
        <w:rPr>
          <w:rFonts w:ascii="Times New Roman" w:eastAsia="Times New Roman" w:hAnsi="Times New Roman" w:cs="Times New Roman"/>
          <w:i/>
          <w:iCs/>
          <w:color w:val="2E74B5"/>
          <w:sz w:val="28"/>
          <w:szCs w:val="28"/>
        </w:rPr>
      </w:pPr>
    </w:p>
    <w:p w14:paraId="23A3BF79" w14:textId="77777777" w:rsidR="0064486B" w:rsidRPr="0064486B" w:rsidRDefault="0064486B" w:rsidP="0064486B">
      <w:pPr>
        <w:spacing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Calibri"/>
          <w:color w:val="000000"/>
          <w:sz w:val="28"/>
          <w:szCs w:val="28"/>
        </w:rPr>
        <w:t xml:space="preserve">The Rural Conversation Community series is provided by ILRU's IL-NET National Training and Technical Assistance Center for Independent Living and facilitated by APRIL, the Association of Programs for Rural Independent Living. There are no presenters or designated speakers </w:t>
      </w:r>
      <w:r w:rsidRPr="0064486B">
        <w:rPr>
          <w:rFonts w:ascii="Times New Roman" w:eastAsia="Times New Roman" w:hAnsi="Times New Roman" w:cs="Calibri"/>
          <w:sz w:val="28"/>
          <w:szCs w:val="28"/>
        </w:rPr>
        <w:t xml:space="preserve">in </w:t>
      </w:r>
      <w:r w:rsidRPr="0064486B">
        <w:rPr>
          <w:rFonts w:ascii="Times New Roman" w:eastAsia="Times New Roman" w:hAnsi="Times New Roman" w:cs="Calibri"/>
          <w:color w:val="000000"/>
          <w:sz w:val="28"/>
          <w:szCs w:val="28"/>
        </w:rPr>
        <w:t>these conversations; they are an informal time and space to gather with your peers and share about current events and ask your peers questions. Captioning and ASL are provided. Bring your questions for your peers and updates on your CIL’s creative solutions and activities to share.</w:t>
      </w:r>
      <w:r w:rsidRPr="0064486B">
        <w:rPr>
          <w:rFonts w:ascii="Times New Roman" w:eastAsia="Times New Roman" w:hAnsi="Times New Roman" w:cs="Calibri"/>
          <w:color w:val="000000"/>
          <w:sz w:val="28"/>
          <w:szCs w:val="28"/>
        </w:rPr>
        <w:br/>
      </w:r>
      <w:hyperlink r:id="rId38" w:tgtFrame="_blank" w:history="1">
        <w:r w:rsidRPr="0064486B">
          <w:rPr>
            <w:rFonts w:ascii="Times New Roman" w:eastAsia="Times New Roman" w:hAnsi="Times New Roman" w:cs="Times New Roman"/>
            <w:color w:val="0563C1"/>
            <w:sz w:val="28"/>
            <w:szCs w:val="28"/>
            <w:u w:val="single"/>
          </w:rPr>
          <w:t>Click this link for more information.</w:t>
        </w:r>
      </w:hyperlink>
    </w:p>
    <w:p w14:paraId="5BF55BB9" w14:textId="77777777" w:rsidR="0064486B" w:rsidRPr="0064486B" w:rsidRDefault="0064486B" w:rsidP="0064486B">
      <w:pPr>
        <w:numPr>
          <w:ilvl w:val="0"/>
          <w:numId w:val="9"/>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4486B">
        <w:rPr>
          <w:rFonts w:ascii="Times New Roman" w:eastAsia="Times New Roman" w:hAnsi="Times New Roman" w:cs="Times New Roman"/>
          <w:b/>
          <w:bCs/>
          <w:i/>
          <w:iCs/>
          <w:color w:val="000000"/>
          <w:sz w:val="28"/>
          <w:szCs w:val="28"/>
        </w:rPr>
        <w:t>Youth Coordinator Connect Meetings: 1st Tuesday of the Month at 2:00 p</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m</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 xml:space="preserve"> Eastern</w:t>
      </w:r>
    </w:p>
    <w:p w14:paraId="6ECCAF15"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3D65A187"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Each month we will discuss a topic as it relates to youth programs and services.  These topics are chosen as a group.  We will also brainstorm solutions for barriers that may come up in your programs.</w:t>
      </w:r>
      <w:r w:rsidRPr="0064486B">
        <w:rPr>
          <w:rFonts w:ascii="Times New Roman" w:eastAsia="Times New Roman" w:hAnsi="Times New Roman" w:cs="Times New Roman"/>
          <w:color w:val="000000"/>
          <w:sz w:val="28"/>
          <w:szCs w:val="28"/>
        </w:rPr>
        <w:br/>
      </w:r>
      <w:hyperlink r:id="rId39" w:tgtFrame="_blank" w:history="1">
        <w:r w:rsidRPr="0064486B">
          <w:rPr>
            <w:rFonts w:ascii="Times New Roman" w:eastAsia="Times New Roman" w:hAnsi="Times New Roman" w:cs="Times New Roman"/>
            <w:color w:val="0563C1"/>
            <w:sz w:val="28"/>
            <w:szCs w:val="28"/>
            <w:u w:val="single"/>
          </w:rPr>
          <w:t>Click Here for more information.</w:t>
        </w:r>
      </w:hyperlink>
    </w:p>
    <w:p w14:paraId="7EF29D44" w14:textId="77777777" w:rsidR="0064486B" w:rsidRPr="0064486B" w:rsidRDefault="0064486B" w:rsidP="0064486B">
      <w:pPr>
        <w:numPr>
          <w:ilvl w:val="0"/>
          <w:numId w:val="10"/>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4486B">
        <w:rPr>
          <w:rFonts w:ascii="Times New Roman" w:eastAsia="Times New Roman" w:hAnsi="Times New Roman" w:cs="Times New Roman"/>
          <w:b/>
          <w:bCs/>
          <w:i/>
          <w:iCs/>
          <w:color w:val="000000"/>
          <w:sz w:val="28"/>
          <w:szCs w:val="28"/>
        </w:rPr>
        <w:t>Advocacy Committee Meetings: 1st Wednesday of the Month at 4:00 p</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m</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 xml:space="preserve"> Eastern</w:t>
      </w:r>
    </w:p>
    <w:p w14:paraId="3C88491E"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APRIL is a national membership organization dedicated to advancing the rights and responsibilities of people with disabilities in rural America.</w:t>
      </w:r>
    </w:p>
    <w:p w14:paraId="5369D0D9"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lastRenderedPageBreak/>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1D7E0394"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Equally important to us, is ensuring that young people with disabilities are integrated into all facets of program development and delivery. We are truly committed to the mantra “Nothing About Us, Without Us.”  </w:t>
      </w:r>
      <w:r w:rsidRPr="0064486B">
        <w:rPr>
          <w:rFonts w:ascii="Times New Roman" w:eastAsia="Times New Roman" w:hAnsi="Times New Roman" w:cs="Times New Roman"/>
          <w:sz w:val="28"/>
          <w:szCs w:val="28"/>
        </w:rPr>
        <w:t>The advocacy committee works to address APRIL’s advocacy priorities.</w:t>
      </w:r>
      <w:r w:rsidRPr="0064486B">
        <w:rPr>
          <w:rFonts w:ascii="Times New Roman" w:eastAsia="Times New Roman" w:hAnsi="Times New Roman" w:cs="Times New Roman"/>
          <w:color w:val="000000"/>
          <w:sz w:val="28"/>
          <w:szCs w:val="28"/>
        </w:rPr>
        <w:br/>
      </w:r>
      <w:hyperlink r:id="rId40" w:tgtFrame="_blank" w:history="1">
        <w:r w:rsidRPr="0064486B">
          <w:rPr>
            <w:rFonts w:ascii="Times New Roman" w:eastAsia="Times New Roman" w:hAnsi="Times New Roman" w:cs="Times New Roman"/>
            <w:color w:val="0563C1"/>
            <w:sz w:val="28"/>
            <w:szCs w:val="28"/>
            <w:u w:val="single"/>
          </w:rPr>
          <w:t>Click Here for more information.</w:t>
        </w:r>
      </w:hyperlink>
      <w:r w:rsidRPr="0064486B">
        <w:rPr>
          <w:rFonts w:ascii="Times New Roman" w:eastAsia="Times New Roman" w:hAnsi="Times New Roman" w:cs="Times New Roman"/>
          <w:sz w:val="28"/>
          <w:szCs w:val="28"/>
        </w:rPr>
        <w:t xml:space="preserve"> </w:t>
      </w:r>
    </w:p>
    <w:p w14:paraId="065C0A14" w14:textId="77777777" w:rsidR="0064486B" w:rsidRPr="0064486B" w:rsidRDefault="0064486B" w:rsidP="0064486B">
      <w:pPr>
        <w:numPr>
          <w:ilvl w:val="0"/>
          <w:numId w:val="11"/>
        </w:numPr>
        <w:spacing w:before="100" w:beforeAutospacing="1" w:after="100" w:afterAutospacing="1" w:line="240" w:lineRule="auto"/>
        <w:rPr>
          <w:rFonts w:ascii="Times New Roman" w:eastAsia="Times New Roman" w:hAnsi="Times New Roman" w:cs="Times New Roman"/>
          <w:b/>
          <w:bCs/>
          <w:i/>
          <w:iCs/>
          <w:color w:val="000000"/>
          <w:sz w:val="28"/>
          <w:szCs w:val="28"/>
        </w:rPr>
      </w:pPr>
      <w:r w:rsidRPr="0064486B">
        <w:rPr>
          <w:rFonts w:ascii="Times New Roman" w:eastAsia="Times New Roman" w:hAnsi="Times New Roman" w:cs="Times New Roman"/>
          <w:b/>
          <w:bCs/>
          <w:i/>
          <w:iCs/>
          <w:color w:val="000000"/>
          <w:sz w:val="28"/>
          <w:szCs w:val="28"/>
        </w:rPr>
        <w:t>Emergency Prep Committee: 2nd Monday of the Month at 3:00 p</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m</w:t>
      </w:r>
      <w:r w:rsidRPr="0064486B">
        <w:rPr>
          <w:rFonts w:ascii="Times New Roman" w:eastAsia="Times New Roman" w:hAnsi="Times New Roman" w:cs="Times New Roman"/>
          <w:b/>
          <w:bCs/>
          <w:i/>
          <w:iCs/>
          <w:sz w:val="28"/>
          <w:szCs w:val="28"/>
        </w:rPr>
        <w:t>.</w:t>
      </w:r>
      <w:r w:rsidRPr="0064486B">
        <w:rPr>
          <w:rFonts w:ascii="Times New Roman" w:eastAsia="Times New Roman" w:hAnsi="Times New Roman" w:cs="Times New Roman"/>
          <w:b/>
          <w:bCs/>
          <w:i/>
          <w:iCs/>
          <w:color w:val="000000"/>
          <w:sz w:val="28"/>
          <w:szCs w:val="28"/>
        </w:rPr>
        <w:t xml:space="preserve"> Eastern</w:t>
      </w:r>
    </w:p>
    <w:p w14:paraId="13FB556B"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APRIL began this committee</w:t>
      </w:r>
      <w:r w:rsidRPr="0064486B">
        <w:rPr>
          <w:rFonts w:ascii="Times New Roman" w:eastAsia="Times New Roman" w:hAnsi="Times New Roman" w:cs="Times New Roman"/>
          <w:sz w:val="28"/>
          <w:szCs w:val="28"/>
        </w:rPr>
        <w:t xml:space="preserve"> to</w:t>
      </w:r>
      <w:r w:rsidRPr="0064486B">
        <w:rPr>
          <w:rFonts w:ascii="Times New Roman" w:eastAsia="Times New Roman" w:hAnsi="Times New Roman" w:cs="Times New Roman"/>
          <w:color w:val="000000"/>
          <w:sz w:val="28"/>
          <w:szCs w:val="28"/>
        </w:rPr>
        <w:t xml:space="preserve"> support CILs and SILCs in their efforts on emergency preparedness, mitigation, response, and recovery. </w:t>
      </w:r>
    </w:p>
    <w:p w14:paraId="2C08AD88"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We are in a constant climate crisis</w:t>
      </w:r>
      <w:r w:rsidRPr="0064486B">
        <w:rPr>
          <w:rFonts w:ascii="Times New Roman" w:eastAsia="Times New Roman" w:hAnsi="Times New Roman" w:cs="Times New Roman"/>
          <w:sz w:val="28"/>
          <w:szCs w:val="28"/>
        </w:rPr>
        <w:t>.</w:t>
      </w:r>
      <w:r w:rsidRPr="0064486B">
        <w:rPr>
          <w:rFonts w:ascii="Times New Roman" w:eastAsia="Times New Roman" w:hAnsi="Times New Roman" w:cs="Times New Roman"/>
          <w:color w:val="000000"/>
          <w:sz w:val="28"/>
          <w:szCs w:val="28"/>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63F61511" w14:textId="77777777" w:rsidR="0064486B" w:rsidRPr="0064486B" w:rsidRDefault="0064486B" w:rsidP="0064486B">
      <w:pPr>
        <w:spacing w:before="240" w:after="240" w:line="240" w:lineRule="auto"/>
        <w:ind w:left="720"/>
        <w:rPr>
          <w:rFonts w:ascii="Times New Roman" w:eastAsia="Times New Roman" w:hAnsi="Times New Roman" w:cs="Times New Roman"/>
          <w:color w:val="000000"/>
          <w:sz w:val="28"/>
          <w:szCs w:val="28"/>
        </w:rPr>
      </w:pPr>
      <w:r w:rsidRPr="0064486B">
        <w:rPr>
          <w:rFonts w:ascii="Times New Roman" w:eastAsia="Times New Roman" w:hAnsi="Times New Roman" w:cs="Times New Roman"/>
          <w:color w:val="000000"/>
          <w:sz w:val="28"/>
          <w:szCs w:val="28"/>
        </w:rPr>
        <w:t>We are all first responders when disasters strike in our localities. Let’s get together to share good practices and strategies, information and resources, and peer support before, during, and after disasters and emergencies. </w:t>
      </w:r>
    </w:p>
    <w:p w14:paraId="72932522" w14:textId="77777777" w:rsidR="0064486B" w:rsidRPr="0064486B" w:rsidRDefault="00000000" w:rsidP="0064486B">
      <w:pPr>
        <w:spacing w:after="0" w:line="240" w:lineRule="auto"/>
        <w:ind w:left="720"/>
        <w:rPr>
          <w:rFonts w:ascii="Times New Roman" w:eastAsia="Times New Roman" w:hAnsi="Times New Roman" w:cs="Times New Roman"/>
          <w:color w:val="000000"/>
          <w:sz w:val="28"/>
          <w:szCs w:val="28"/>
        </w:rPr>
      </w:pPr>
      <w:hyperlink r:id="rId41" w:tgtFrame="_blank" w:history="1">
        <w:r w:rsidR="0064486B" w:rsidRPr="0064486B">
          <w:rPr>
            <w:rFonts w:ascii="Times New Roman" w:eastAsia="Times New Roman" w:hAnsi="Times New Roman" w:cs="Times New Roman"/>
            <w:color w:val="0563C1"/>
            <w:sz w:val="28"/>
            <w:szCs w:val="28"/>
            <w:u w:val="single"/>
          </w:rPr>
          <w:t>Click Here for more information.</w:t>
        </w:r>
      </w:hyperlink>
    </w:p>
    <w:p w14:paraId="12048224" w14:textId="77777777" w:rsidR="0064486B" w:rsidRPr="0064486B" w:rsidRDefault="0064486B" w:rsidP="0064486B">
      <w:pPr>
        <w:shd w:val="clear" w:color="auto" w:fill="FFFFFF"/>
        <w:spacing w:after="0" w:line="240" w:lineRule="auto"/>
        <w:ind w:left="720"/>
        <w:jc w:val="center"/>
        <w:textAlignment w:val="baseline"/>
        <w:rPr>
          <w:rFonts w:ascii="Times New Roman" w:eastAsia="Times New Roman" w:hAnsi="Times New Roman" w:cs="Times New Roman"/>
          <w:sz w:val="28"/>
          <w:szCs w:val="28"/>
          <w:u w:val="single"/>
        </w:rPr>
      </w:pPr>
      <w:r w:rsidRPr="0064486B">
        <w:rPr>
          <w:rFonts w:ascii="Times New Roman" w:eastAsia="Times New Roman" w:hAnsi="Times New Roman" w:cs="Times New Roman"/>
          <w:b/>
          <w:bCs/>
          <w:sz w:val="28"/>
          <w:szCs w:val="28"/>
          <w:u w:val="single"/>
        </w:rPr>
        <w:t>Funding Opportunities</w:t>
      </w:r>
    </w:p>
    <w:p w14:paraId="52014B0F" w14:textId="77777777" w:rsidR="0064486B" w:rsidRPr="0064486B" w:rsidRDefault="0064486B" w:rsidP="0064486B">
      <w:pPr>
        <w:shd w:val="clear" w:color="auto" w:fill="FFFFFF"/>
        <w:spacing w:after="0" w:line="240" w:lineRule="auto"/>
        <w:ind w:left="720"/>
        <w:textAlignment w:val="baseline"/>
        <w:rPr>
          <w:rFonts w:ascii="Times New Roman" w:eastAsia="Times New Roman" w:hAnsi="Times New Roman" w:cs="Times New Roman"/>
          <w:sz w:val="28"/>
          <w:szCs w:val="28"/>
          <w:u w:val="single"/>
        </w:rPr>
      </w:pPr>
    </w:p>
    <w:p w14:paraId="16A97031" w14:textId="77777777" w:rsidR="0064486B" w:rsidRPr="0064486B" w:rsidRDefault="0064486B" w:rsidP="0064486B">
      <w:pPr>
        <w:numPr>
          <w:ilvl w:val="0"/>
          <w:numId w:val="12"/>
        </w:numPr>
        <w:spacing w:before="100" w:beforeAutospacing="1" w:after="100" w:afterAutospacing="1" w:line="240" w:lineRule="auto"/>
        <w:jc w:val="center"/>
        <w:rPr>
          <w:rFonts w:ascii="Times New Roman" w:eastAsia="Times New Roman" w:hAnsi="Times New Roman" w:cs="Times New Roman"/>
          <w:i/>
          <w:iCs/>
          <w:sz w:val="28"/>
          <w:szCs w:val="28"/>
        </w:rPr>
      </w:pPr>
      <w:r w:rsidRPr="0064486B">
        <w:rPr>
          <w:rFonts w:ascii="Times New Roman" w:eastAsia="Times New Roman" w:hAnsi="Times New Roman" w:cs="Times New Roman"/>
          <w:b/>
          <w:bCs/>
          <w:i/>
          <w:iCs/>
          <w:sz w:val="28"/>
          <w:szCs w:val="28"/>
        </w:rPr>
        <w:t xml:space="preserve">Education Department Inviting Applications for Improving Pre-Employment Transition Services for Youth with Disabilities: </w:t>
      </w:r>
      <w:r w:rsidRPr="0064486B">
        <w:rPr>
          <w:rFonts w:ascii="Times New Roman" w:eastAsia="Times New Roman" w:hAnsi="Times New Roman" w:cs="Times New Roman"/>
          <w:sz w:val="28"/>
          <w:szCs w:val="28"/>
        </w:rPr>
        <w:t xml:space="preserve">The U.S. Department of Education, Rehabilitation Services Administration is pleased to announce a notice inviting applications for the Disability Innovation Fund, Pathways to Partnerships Innovative Model Demonstration Project (Pathways to Partnerships), Assistance Listing Number 84.421E. The application deadline is </w:t>
      </w:r>
      <w:r w:rsidRPr="0064486B">
        <w:rPr>
          <w:rFonts w:ascii="Times New Roman" w:eastAsia="Times New Roman" w:hAnsi="Times New Roman" w:cs="Times New Roman"/>
          <w:b/>
          <w:bCs/>
          <w:i/>
          <w:iCs/>
          <w:sz w:val="28"/>
          <w:szCs w:val="28"/>
        </w:rPr>
        <w:t>June 5, 2023.</w:t>
      </w:r>
    </w:p>
    <w:p w14:paraId="7D41D74C" w14:textId="77777777" w:rsidR="0064486B" w:rsidRPr="0064486B" w:rsidRDefault="0064486B" w:rsidP="0064486B">
      <w:pPr>
        <w:spacing w:before="240" w:after="240" w:line="240" w:lineRule="auto"/>
        <w:ind w:left="79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lastRenderedPageBreak/>
        <w:t>The Pathways to Partnership program is the largest discretionary grant administered by RSA, with an estimated $224 million available to fund multiple innovative model demonstration projects administered through partnerships among state vocational rehabilitation agencies, state or local education agencies, and centers for independent living focused on the creation of systemic approaches to improve access to pre-employment transition services for children and youth with disabilities.</w:t>
      </w:r>
    </w:p>
    <w:p w14:paraId="61ED7418" w14:textId="77777777" w:rsidR="0064486B" w:rsidRPr="0064486B" w:rsidRDefault="0064486B" w:rsidP="0064486B">
      <w:pPr>
        <w:spacing w:before="240" w:after="240" w:line="240" w:lineRule="auto"/>
        <w:ind w:left="79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As children and youth with disabilities move through the school system, many do not have exposure to self-advocacy training, careers, and independent living opportunities. This historical funding opportunity advances a key goal of the Biden-Harris Administration to pave a clear and robust path to independent living and competitive integrated employment as children and youth with disabilities transition from high school to postsecondary endeavors.</w:t>
      </w:r>
    </w:p>
    <w:p w14:paraId="6D8BB5BA" w14:textId="77777777" w:rsidR="0064486B" w:rsidRPr="0064486B" w:rsidRDefault="0064486B" w:rsidP="0064486B">
      <w:pPr>
        <w:spacing w:before="240" w:after="240" w:line="240" w:lineRule="auto"/>
        <w:ind w:left="79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The Notice Inviting Applications and additional information, including the Application Package, can be found at the following resources:</w:t>
      </w:r>
    </w:p>
    <w:p w14:paraId="23C787D3" w14:textId="77777777" w:rsidR="0064486B" w:rsidRPr="0064486B" w:rsidRDefault="0064486B" w:rsidP="0064486B">
      <w:pPr>
        <w:spacing w:before="240" w:after="240" w:line="240" w:lineRule="auto"/>
        <w:ind w:left="790"/>
        <w:rPr>
          <w:rFonts w:ascii="Times New Roman" w:eastAsia="Times New Roman" w:hAnsi="Times New Roman" w:cs="Times New Roman"/>
          <w:color w:val="808080"/>
          <w:sz w:val="28"/>
          <w:szCs w:val="28"/>
        </w:rPr>
      </w:pPr>
      <w:r w:rsidRPr="0064486B">
        <w:rPr>
          <w:rFonts w:ascii="Times New Roman" w:eastAsia="Times New Roman" w:hAnsi="Times New Roman" w:cs="Times New Roman"/>
          <w:b/>
          <w:bCs/>
          <w:sz w:val="28"/>
          <w:szCs w:val="28"/>
        </w:rPr>
        <w:t>RSA.ED.GOV </w:t>
      </w:r>
      <w:r w:rsidRPr="0064486B">
        <w:rPr>
          <w:rFonts w:ascii="Times New Roman" w:eastAsia="Times New Roman" w:hAnsi="Times New Roman" w:cs="Times New Roman"/>
          <w:sz w:val="28"/>
          <w:szCs w:val="28"/>
        </w:rPr>
        <w:t>(link to the Federal Register Notice and additional information)</w:t>
      </w:r>
      <w:r w:rsidRPr="0064486B">
        <w:rPr>
          <w:rFonts w:ascii="Times New Roman" w:eastAsia="Times New Roman" w:hAnsi="Times New Roman" w:cs="Times New Roman"/>
          <w:sz w:val="28"/>
          <w:szCs w:val="28"/>
        </w:rPr>
        <w:br/>
      </w:r>
      <w:hyperlink r:id="rId42" w:tgtFrame="_blank" w:history="1">
        <w:r w:rsidRPr="0064486B">
          <w:rPr>
            <w:rFonts w:ascii="Times New Roman" w:eastAsia="Times New Roman" w:hAnsi="Times New Roman" w:cs="Times New Roman"/>
            <w:color w:val="0563C1"/>
            <w:sz w:val="28"/>
            <w:szCs w:val="28"/>
            <w:u w:val="single"/>
          </w:rPr>
          <w:t>https://rsa.ed.gov/about/programs/disability-innovation-fund-pathways-to-partnerships</w:t>
        </w:r>
      </w:hyperlink>
      <w:r w:rsidRPr="0064486B">
        <w:rPr>
          <w:rFonts w:ascii="Times New Roman" w:eastAsia="Times New Roman" w:hAnsi="Times New Roman" w:cs="Times New Roman"/>
          <w:color w:val="808080"/>
          <w:sz w:val="28"/>
          <w:szCs w:val="28"/>
        </w:rPr>
        <w:t xml:space="preserve"> </w:t>
      </w:r>
    </w:p>
    <w:p w14:paraId="38B268D1" w14:textId="77777777" w:rsidR="0064486B" w:rsidRPr="0064486B" w:rsidRDefault="0064486B" w:rsidP="0064486B">
      <w:pPr>
        <w:spacing w:before="240" w:after="240" w:line="240" w:lineRule="auto"/>
        <w:ind w:left="790"/>
        <w:rPr>
          <w:rFonts w:ascii="Times New Roman" w:eastAsia="Times New Roman" w:hAnsi="Times New Roman" w:cs="Times New Roman"/>
          <w:color w:val="808080"/>
          <w:sz w:val="28"/>
          <w:szCs w:val="28"/>
        </w:rPr>
      </w:pPr>
      <w:r w:rsidRPr="0064486B">
        <w:rPr>
          <w:rFonts w:ascii="Times New Roman" w:eastAsia="Times New Roman" w:hAnsi="Times New Roman" w:cs="Times New Roman"/>
          <w:b/>
          <w:bCs/>
          <w:color w:val="808080"/>
          <w:sz w:val="24"/>
          <w:szCs w:val="24"/>
        </w:rPr>
        <w:t> </w:t>
      </w:r>
      <w:r w:rsidRPr="0064486B">
        <w:rPr>
          <w:rFonts w:ascii="Times New Roman" w:eastAsia="Times New Roman" w:hAnsi="Times New Roman" w:cs="Times New Roman"/>
          <w:sz w:val="28"/>
          <w:szCs w:val="28"/>
        </w:rPr>
        <w:t>Please continue to check</w:t>
      </w:r>
      <w:r w:rsidRPr="0064486B">
        <w:rPr>
          <w:rFonts w:ascii="Calibri" w:eastAsia="Times New Roman" w:hAnsi="Calibri" w:cs="Calibri"/>
          <w:color w:val="808080"/>
        </w:rPr>
        <w:t xml:space="preserve"> </w:t>
      </w:r>
      <w:hyperlink r:id="rId43" w:tgtFrame="_blank" w:tooltip="Rehabilitation Services Administration (RSA) Discretionary Grant Information" w:history="1">
        <w:r w:rsidRPr="0064486B">
          <w:rPr>
            <w:rFonts w:ascii="Times New Roman" w:eastAsia="Times New Roman" w:hAnsi="Times New Roman" w:cs="Times New Roman"/>
            <w:color w:val="0563C1"/>
            <w:sz w:val="28"/>
            <w:szCs w:val="28"/>
            <w:u w:val="single"/>
          </w:rPr>
          <w:t>https://ncrtm.ed.gov/grant-info</w:t>
        </w:r>
      </w:hyperlink>
      <w:r w:rsidRPr="0064486B">
        <w:rPr>
          <w:rFonts w:ascii="Times New Roman" w:eastAsia="Times New Roman" w:hAnsi="Times New Roman" w:cs="Times New Roman"/>
          <w:color w:val="808080"/>
          <w:sz w:val="28"/>
          <w:szCs w:val="28"/>
        </w:rPr>
        <w:t xml:space="preserve"> </w:t>
      </w:r>
      <w:r w:rsidRPr="0064486B">
        <w:rPr>
          <w:rFonts w:ascii="Times New Roman" w:eastAsia="Times New Roman" w:hAnsi="Times New Roman" w:cs="Times New Roman"/>
          <w:sz w:val="28"/>
          <w:szCs w:val="28"/>
        </w:rPr>
        <w:t>for more information.</w:t>
      </w:r>
    </w:p>
    <w:p w14:paraId="2F6BF87D" w14:textId="77777777" w:rsidR="0064486B" w:rsidRPr="0064486B" w:rsidRDefault="0064486B" w:rsidP="0064486B">
      <w:pPr>
        <w:spacing w:before="240" w:after="240" w:line="240" w:lineRule="auto"/>
        <w:ind w:left="790"/>
        <w:rPr>
          <w:rFonts w:ascii="Times New Roman" w:eastAsia="Times New Roman" w:hAnsi="Times New Roman" w:cs="Times New Roman"/>
          <w:color w:val="808080"/>
          <w:sz w:val="28"/>
          <w:szCs w:val="28"/>
        </w:rPr>
      </w:pPr>
      <w:r w:rsidRPr="0064486B">
        <w:rPr>
          <w:rFonts w:ascii="Times New Roman" w:eastAsia="Times New Roman" w:hAnsi="Times New Roman" w:cs="Times New Roman"/>
          <w:b/>
          <w:bCs/>
          <w:sz w:val="28"/>
          <w:szCs w:val="28"/>
        </w:rPr>
        <w:t>GRANTS.GOV</w:t>
      </w:r>
      <w:r w:rsidRPr="0064486B">
        <w:rPr>
          <w:rFonts w:ascii="Times New Roman" w:eastAsia="Times New Roman" w:hAnsi="Times New Roman" w:cs="Times New Roman"/>
          <w:sz w:val="28"/>
          <w:szCs w:val="28"/>
        </w:rPr>
        <w:br/>
      </w:r>
      <w:hyperlink r:id="rId44" w:tgtFrame="_blank" w:tooltip="84.421E grant application package" w:history="1">
        <w:r w:rsidRPr="0064486B">
          <w:rPr>
            <w:rFonts w:ascii="Times New Roman" w:eastAsia="Times New Roman" w:hAnsi="Times New Roman" w:cs="Times New Roman"/>
            <w:color w:val="0563C1"/>
            <w:sz w:val="28"/>
            <w:szCs w:val="28"/>
            <w:u w:val="single"/>
          </w:rPr>
          <w:t>https://www.grants.gov/web/grants/view-opportunity.html?oppId=347303</w:t>
        </w:r>
      </w:hyperlink>
    </w:p>
    <w:p w14:paraId="5C288FBA" w14:textId="77777777" w:rsidR="0064486B" w:rsidRPr="0064486B" w:rsidRDefault="0064486B" w:rsidP="0064486B">
      <w:pPr>
        <w:spacing w:before="240" w:after="240" w:line="240" w:lineRule="auto"/>
        <w:ind w:left="72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For questions, please contact Cassandra P. </w:t>
      </w:r>
      <w:proofErr w:type="spellStart"/>
      <w:r w:rsidRPr="0064486B">
        <w:rPr>
          <w:rFonts w:ascii="Times New Roman" w:eastAsia="Times New Roman" w:hAnsi="Times New Roman" w:cs="Times New Roman"/>
          <w:sz w:val="28"/>
          <w:szCs w:val="28"/>
        </w:rPr>
        <w:t>Shoffler</w:t>
      </w:r>
      <w:proofErr w:type="spellEnd"/>
      <w:r w:rsidRPr="0064486B">
        <w:rPr>
          <w:rFonts w:ascii="Times New Roman" w:eastAsia="Times New Roman" w:hAnsi="Times New Roman" w:cs="Times New Roman"/>
          <w:sz w:val="28"/>
          <w:szCs w:val="28"/>
        </w:rPr>
        <w:t xml:space="preserve">, U.S. Department of Education, 400 Maryland Avenue SW, Room 5065A, Potomac Center Plaza, Washington, DC 20202–2800. Telephone: (202) 245–7827. Email: </w:t>
      </w:r>
      <w:hyperlink r:id="rId45" w:history="1">
        <w:r w:rsidRPr="0064486B">
          <w:rPr>
            <w:rFonts w:ascii="Times New Roman" w:eastAsia="Times New Roman" w:hAnsi="Times New Roman" w:cs="Times New Roman"/>
            <w:color w:val="0563C1"/>
            <w:sz w:val="28"/>
            <w:szCs w:val="28"/>
            <w:u w:val="single"/>
          </w:rPr>
          <w:t>84.421E@ed.gov</w:t>
        </w:r>
      </w:hyperlink>
      <w:r w:rsidRPr="0064486B">
        <w:rPr>
          <w:rFonts w:ascii="Times New Roman" w:eastAsia="Times New Roman" w:hAnsi="Times New Roman" w:cs="Times New Roman"/>
          <w:sz w:val="28"/>
          <w:szCs w:val="28"/>
        </w:rPr>
        <w:t>.</w:t>
      </w:r>
    </w:p>
    <w:p w14:paraId="1B1EB4E1" w14:textId="77777777" w:rsidR="0064486B" w:rsidRPr="0064486B" w:rsidRDefault="0064486B" w:rsidP="0064486B">
      <w:pPr>
        <w:spacing w:before="240" w:after="240" w:line="240" w:lineRule="auto"/>
        <w:ind w:firstLine="720"/>
        <w:rPr>
          <w:rFonts w:ascii="Times New Roman" w:eastAsia="Times New Roman" w:hAnsi="Times New Roman" w:cs="Times New Roman"/>
          <w:color w:val="808080"/>
          <w:sz w:val="28"/>
          <w:szCs w:val="28"/>
        </w:rPr>
      </w:pPr>
      <w:r w:rsidRPr="0064486B">
        <w:rPr>
          <w:rFonts w:ascii="Times New Roman" w:eastAsia="Times New Roman" w:hAnsi="Times New Roman" w:cs="Times New Roman"/>
          <w:sz w:val="28"/>
          <w:szCs w:val="28"/>
        </w:rPr>
        <w:t>If you are deaf, hard of hearing, or have a speech disability and wish to access telecommunications relay services, please dial 7–1–1.</w:t>
      </w:r>
    </w:p>
    <w:p w14:paraId="040DDB35" w14:textId="77777777" w:rsidR="0064486B" w:rsidRPr="0064486B" w:rsidRDefault="0064486B" w:rsidP="0064486B">
      <w:pPr>
        <w:numPr>
          <w:ilvl w:val="0"/>
          <w:numId w:val="12"/>
        </w:numPr>
        <w:shd w:val="clear" w:color="auto" w:fill="FFFFFF"/>
        <w:spacing w:after="0" w:line="240" w:lineRule="auto"/>
        <w:textAlignment w:val="baseline"/>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Funding Available to Promote Vaccination Access for Older Adults, People with Disabilities: </w:t>
      </w:r>
      <w:r w:rsidRPr="0064486B">
        <w:rPr>
          <w:rFonts w:ascii="Times New Roman" w:eastAsia="Times New Roman" w:hAnsi="Times New Roman" w:cs="Times New Roman"/>
          <w:sz w:val="28"/>
          <w:szCs w:val="28"/>
        </w:rPr>
        <w:t>On December 19</w:t>
      </w:r>
      <w:r w:rsidRPr="0064486B">
        <w:rPr>
          <w:rFonts w:ascii="Times New Roman" w:eastAsia="Times New Roman" w:hAnsi="Times New Roman" w:cs="Times New Roman"/>
          <w:sz w:val="28"/>
          <w:szCs w:val="28"/>
          <w:vertAlign w:val="superscript"/>
        </w:rPr>
        <w:t>th</w:t>
      </w:r>
      <w:r w:rsidRPr="0064486B">
        <w:rPr>
          <w:rFonts w:ascii="Times New Roman" w:eastAsia="Times New Roman" w:hAnsi="Times New Roman" w:cs="Times New Roman"/>
          <w:sz w:val="28"/>
          <w:szCs w:val="28"/>
        </w:rPr>
        <w:t xml:space="preserve">, ACL awarded a total of $125 million in grants to </w:t>
      </w:r>
      <w:proofErr w:type="spellStart"/>
      <w:r w:rsidRPr="0064486B">
        <w:rPr>
          <w:rFonts w:ascii="Times New Roman" w:eastAsia="Times New Roman" w:hAnsi="Times New Roman" w:cs="Times New Roman"/>
          <w:sz w:val="28"/>
          <w:szCs w:val="28"/>
        </w:rPr>
        <w:t>USAging</w:t>
      </w:r>
      <w:proofErr w:type="spellEnd"/>
      <w:r w:rsidRPr="0064486B">
        <w:rPr>
          <w:rFonts w:ascii="Times New Roman" w:eastAsia="Times New Roman" w:hAnsi="Times New Roman" w:cs="Times New Roman"/>
          <w:sz w:val="28"/>
          <w:szCs w:val="28"/>
        </w:rPr>
        <w:t xml:space="preserve"> and the National Council on Aging to rapidly </w:t>
      </w:r>
      <w:r w:rsidRPr="0064486B">
        <w:rPr>
          <w:rFonts w:ascii="Times New Roman" w:eastAsia="Times New Roman" w:hAnsi="Times New Roman" w:cs="Times New Roman"/>
          <w:sz w:val="28"/>
          <w:szCs w:val="28"/>
        </w:rPr>
        <w:lastRenderedPageBreak/>
        <w:t xml:space="preserve">increase the number of older adults and people with disabilities who have received the updated COVID-19 vaccine and annual flu vaccine. </w:t>
      </w:r>
    </w:p>
    <w:p w14:paraId="229F2DF6"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Times New Roman"/>
          <w:sz w:val="28"/>
          <w:szCs w:val="28"/>
        </w:rPr>
      </w:pPr>
    </w:p>
    <w:p w14:paraId="4FB30890"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Calibri"/>
          <w:sz w:val="28"/>
          <w:szCs w:val="28"/>
        </w:rPr>
      </w:pPr>
      <w:r w:rsidRPr="0064486B">
        <w:rPr>
          <w:rFonts w:ascii="Times New Roman" w:eastAsia="Times New Roman" w:hAnsi="Times New Roman" w:cs="Times New Roman"/>
          <w:sz w:val="28"/>
          <w:szCs w:val="28"/>
        </w:rPr>
        <w:t xml:space="preserve">With this funding, NCOA and the Aging and Disability Vaccination Collaborative led by </w:t>
      </w:r>
      <w:proofErr w:type="spellStart"/>
      <w:r w:rsidRPr="0064486B">
        <w:rPr>
          <w:rFonts w:ascii="Times New Roman" w:eastAsia="Times New Roman" w:hAnsi="Times New Roman" w:cs="Times New Roman"/>
          <w:sz w:val="28"/>
          <w:szCs w:val="28"/>
        </w:rPr>
        <w:t>USAging</w:t>
      </w:r>
      <w:proofErr w:type="spellEnd"/>
      <w:r w:rsidRPr="0064486B">
        <w:rPr>
          <w:rFonts w:ascii="Times New Roman" w:eastAsia="Times New Roman" w:hAnsi="Times New Roman" w:cs="Times New Roman"/>
          <w:sz w:val="28"/>
          <w:szCs w:val="28"/>
        </w:rPr>
        <w:t xml:space="preserve"> are now awarding grants to communities across the country to support vaccine clinics, in-home vaccinations, transportation to vaccination sites, outreach, and education, and more. Applications are being accepted on a rolling basis from organizations that serve persons with disabilities and older adults including Centers for Independent Living and Aging and Disability Resource Centers. </w:t>
      </w:r>
      <w:r w:rsidRPr="0064486B">
        <w:rPr>
          <w:rFonts w:ascii="Times New Roman" w:eastAsia="Times New Roman" w:hAnsi="Times New Roman" w:cs="Calibri"/>
          <w:sz w:val="28"/>
          <w:szCs w:val="28"/>
        </w:rPr>
        <w:t>For more information and to apply, please visit:</w:t>
      </w:r>
    </w:p>
    <w:p w14:paraId="225C601E"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Calibri"/>
          <w:sz w:val="28"/>
          <w:szCs w:val="28"/>
        </w:rPr>
      </w:pPr>
    </w:p>
    <w:p w14:paraId="4CE036A4"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Times New Roman"/>
          <w:sz w:val="28"/>
          <w:szCs w:val="28"/>
        </w:rPr>
      </w:pPr>
      <w:proofErr w:type="spellStart"/>
      <w:r w:rsidRPr="0064486B">
        <w:rPr>
          <w:rFonts w:ascii="Times New Roman" w:eastAsia="Times New Roman" w:hAnsi="Times New Roman" w:cs="Calibri"/>
          <w:sz w:val="28"/>
          <w:szCs w:val="28"/>
        </w:rPr>
        <w:t>USAging’s</w:t>
      </w:r>
      <w:proofErr w:type="spellEnd"/>
      <w:r w:rsidRPr="0064486B">
        <w:rPr>
          <w:rFonts w:ascii="Times New Roman" w:eastAsia="Times New Roman" w:hAnsi="Times New Roman" w:cs="Calibri"/>
          <w:sz w:val="28"/>
          <w:szCs w:val="28"/>
        </w:rPr>
        <w:t xml:space="preserve"> Aging and Disability Vaccination Collaborative </w:t>
      </w:r>
      <w:hyperlink r:id="rId46" w:tooltip="information page and application portal " w:history="1">
        <w:r w:rsidRPr="0064486B">
          <w:rPr>
            <w:rFonts w:ascii="Times New Roman" w:eastAsia="Times New Roman" w:hAnsi="Times New Roman" w:cs="Times New Roman"/>
            <w:color w:val="0563C1"/>
            <w:sz w:val="28"/>
            <w:szCs w:val="28"/>
            <w:u w:val="single"/>
          </w:rPr>
          <w:t>information page and application portal</w:t>
        </w:r>
      </w:hyperlink>
    </w:p>
    <w:p w14:paraId="509CFFF4"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National Council on Aging </w:t>
      </w:r>
      <w:hyperlink r:id="rId47" w:tooltip="information page and application portal" w:history="1">
        <w:r w:rsidRPr="0064486B">
          <w:rPr>
            <w:rFonts w:ascii="Times New Roman" w:eastAsia="Times New Roman" w:hAnsi="Times New Roman" w:cs="Times New Roman"/>
            <w:color w:val="0563C1"/>
            <w:sz w:val="28"/>
            <w:szCs w:val="28"/>
            <w:u w:val="single"/>
          </w:rPr>
          <w:t>information page and application portal</w:t>
        </w:r>
      </w:hyperlink>
    </w:p>
    <w:p w14:paraId="32140D55"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Times New Roman"/>
          <w:sz w:val="28"/>
          <w:szCs w:val="28"/>
        </w:rPr>
      </w:pPr>
    </w:p>
    <w:p w14:paraId="4650399D" w14:textId="77777777" w:rsidR="0064486B" w:rsidRPr="0064486B" w:rsidRDefault="0064486B" w:rsidP="0064486B">
      <w:pPr>
        <w:spacing w:after="0" w:line="240" w:lineRule="auto"/>
        <w:ind w:left="1440"/>
        <w:rPr>
          <w:rFonts w:ascii="Times New Roman" w:eastAsia="Times New Roman" w:hAnsi="Times New Roman" w:cs="Times New Roman"/>
          <w:b/>
          <w:bCs/>
          <w:i/>
          <w:iCs/>
          <w:sz w:val="28"/>
          <w:szCs w:val="28"/>
        </w:rPr>
      </w:pPr>
    </w:p>
    <w:p w14:paraId="0EBF1DAC" w14:textId="77777777" w:rsidR="0064486B" w:rsidRPr="0064486B" w:rsidRDefault="0064486B" w:rsidP="0064486B">
      <w:pPr>
        <w:numPr>
          <w:ilvl w:val="1"/>
          <w:numId w:val="3"/>
        </w:numPr>
        <w:shd w:val="clear" w:color="auto" w:fill="FFFFFF"/>
        <w:spacing w:after="0" w:line="240" w:lineRule="auto"/>
        <w:textAlignment w:val="baseline"/>
        <w:rPr>
          <w:rFonts w:ascii="Times New Roman" w:eastAsia="Times New Roman" w:hAnsi="Times New Roman" w:cs="Times New Roman"/>
          <w:b/>
          <w:bCs/>
          <w:i/>
          <w:iCs/>
          <w:sz w:val="28"/>
          <w:szCs w:val="28"/>
        </w:rPr>
      </w:pPr>
      <w:r w:rsidRPr="0064486B">
        <w:rPr>
          <w:rFonts w:ascii="Times New Roman" w:eastAsia="Times New Roman" w:hAnsi="Times New Roman" w:cs="Times New Roman"/>
          <w:b/>
          <w:bCs/>
          <w:i/>
          <w:iCs/>
          <w:sz w:val="28"/>
          <w:szCs w:val="28"/>
        </w:rPr>
        <w:t xml:space="preserve">Several Disability Research Funding Opportunities Open: </w:t>
      </w:r>
      <w:r w:rsidRPr="0064486B">
        <w:rPr>
          <w:rFonts w:ascii="Times New Roman" w:eastAsia="Times New Roman" w:hAnsi="Times New Roman" w:cs="Times New Roman"/>
          <w:sz w:val="28"/>
          <w:szCs w:val="28"/>
        </w:rPr>
        <w:t xml:space="preserve">These funding opportunities are open </w:t>
      </w:r>
      <w:r w:rsidRPr="0064486B">
        <w:rPr>
          <w:rFonts w:ascii="Times New Roman" w:eastAsia="Times New Roman" w:hAnsi="Times New Roman" w:cs="Times New Roman"/>
          <w:b/>
          <w:bCs/>
          <w:i/>
          <w:iCs/>
          <w:sz w:val="28"/>
          <w:szCs w:val="28"/>
        </w:rPr>
        <w:t>until May 22, 2023.</w:t>
      </w:r>
      <w:r w:rsidRPr="0064486B">
        <w:rPr>
          <w:rFonts w:ascii="Times New Roman" w:eastAsia="Times New Roman" w:hAnsi="Times New Roman" w:cs="Times New Roman"/>
          <w:sz w:val="28"/>
          <w:szCs w:val="28"/>
        </w:rPr>
        <w:t xml:space="preserve"> More information is available </w:t>
      </w:r>
      <w:hyperlink r:id="rId48"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Times New Roman"/>
          <w:sz w:val="28"/>
          <w:szCs w:val="28"/>
        </w:rPr>
        <w:t xml:space="preserve">. </w:t>
      </w:r>
    </w:p>
    <w:p w14:paraId="54E1F699" w14:textId="77777777" w:rsidR="0064486B" w:rsidRPr="0064486B" w:rsidRDefault="0064486B" w:rsidP="0064486B">
      <w:pPr>
        <w:shd w:val="clear" w:color="auto" w:fill="FFFFFF"/>
        <w:spacing w:after="0" w:line="240" w:lineRule="auto"/>
        <w:textAlignment w:val="baseline"/>
        <w:rPr>
          <w:rFonts w:ascii="Times New Roman" w:eastAsia="Times New Roman" w:hAnsi="Times New Roman" w:cs="Times New Roman"/>
          <w:b/>
          <w:bCs/>
          <w:i/>
          <w:iCs/>
          <w:sz w:val="28"/>
          <w:szCs w:val="28"/>
        </w:rPr>
      </w:pPr>
    </w:p>
    <w:p w14:paraId="7BBE1E60" w14:textId="77777777" w:rsidR="0064486B" w:rsidRPr="0064486B" w:rsidRDefault="0064486B" w:rsidP="0064486B">
      <w:pPr>
        <w:shd w:val="clear" w:color="auto" w:fill="FFFFFF"/>
        <w:spacing w:after="0" w:line="240" w:lineRule="auto"/>
        <w:ind w:left="790"/>
        <w:textAlignment w:val="baseline"/>
        <w:rPr>
          <w:rFonts w:ascii="Times New Roman" w:eastAsia="Times New Roman" w:hAnsi="Times New Roman" w:cs="Times New Roman"/>
          <w:sz w:val="28"/>
          <w:szCs w:val="28"/>
        </w:rPr>
      </w:pPr>
    </w:p>
    <w:p w14:paraId="47A03E10" w14:textId="77777777" w:rsidR="0064486B" w:rsidRPr="0064486B" w:rsidRDefault="0064486B" w:rsidP="0064486B">
      <w:pPr>
        <w:keepNext/>
        <w:keepLines/>
        <w:spacing w:before="40" w:after="0" w:line="240" w:lineRule="auto"/>
        <w:ind w:left="720"/>
        <w:jc w:val="center"/>
        <w:outlineLvl w:val="2"/>
        <w:rPr>
          <w:rFonts w:ascii="Times New Roman" w:eastAsia="Times New Roman" w:hAnsi="Times New Roman" w:cs="Times New Roman"/>
          <w:b/>
          <w:bCs/>
          <w:sz w:val="28"/>
          <w:szCs w:val="28"/>
          <w:u w:val="single"/>
        </w:rPr>
      </w:pPr>
      <w:r w:rsidRPr="0064486B">
        <w:rPr>
          <w:rFonts w:ascii="Times New Roman" w:eastAsia="Times New Roman" w:hAnsi="Times New Roman" w:cs="Times New Roman"/>
          <w:b/>
          <w:bCs/>
          <w:sz w:val="28"/>
          <w:szCs w:val="28"/>
          <w:u w:val="single"/>
        </w:rPr>
        <w:t>Opportunities for Engagement</w:t>
      </w:r>
    </w:p>
    <w:p w14:paraId="6979C8F2" w14:textId="77777777" w:rsidR="0064486B" w:rsidRPr="0064486B" w:rsidRDefault="0064486B" w:rsidP="0064486B">
      <w:pPr>
        <w:spacing w:after="0" w:line="240" w:lineRule="auto"/>
        <w:rPr>
          <w:rFonts w:ascii="Times New Roman" w:eastAsia="Times New Roman" w:hAnsi="Times New Roman" w:cs="Times New Roman"/>
          <w:b/>
          <w:bCs/>
          <w:i/>
          <w:iCs/>
          <w:sz w:val="28"/>
          <w:szCs w:val="28"/>
        </w:rPr>
      </w:pPr>
    </w:p>
    <w:p w14:paraId="001EE3A7" w14:textId="77777777" w:rsidR="0064486B" w:rsidRPr="0064486B" w:rsidRDefault="0064486B" w:rsidP="0064486B">
      <w:pPr>
        <w:spacing w:after="0" w:line="240" w:lineRule="auto"/>
        <w:ind w:left="900"/>
        <w:rPr>
          <w:rFonts w:ascii="Times New Roman" w:eastAsia="Times New Roman" w:hAnsi="Times New Roman" w:cs="Calibri"/>
          <w:sz w:val="28"/>
          <w:szCs w:val="28"/>
        </w:rPr>
      </w:pPr>
    </w:p>
    <w:p w14:paraId="3C103B2F" w14:textId="77777777" w:rsidR="0064486B" w:rsidRPr="0064486B" w:rsidRDefault="0064486B" w:rsidP="0064486B">
      <w:pPr>
        <w:numPr>
          <w:ilvl w:val="0"/>
          <w:numId w:val="1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Calibri"/>
          <w:b/>
          <w:bCs/>
          <w:i/>
          <w:iCs/>
          <w:sz w:val="28"/>
          <w:szCs w:val="28"/>
        </w:rPr>
        <w:t xml:space="preserve">Input Needed: CMS Proposes Rule to Improve Access to and Quality of Medicaid Services: </w:t>
      </w:r>
      <w:r w:rsidRPr="0064486B">
        <w:rPr>
          <w:rFonts w:ascii="Open Sans" w:eastAsia="Times New Roman" w:hAnsi="Open Sans" w:cs="Open Sans"/>
          <w:color w:val="000000"/>
          <w:shd w:val="clear" w:color="auto" w:fill="FFFFFF"/>
        </w:rPr>
        <w:t> </w:t>
      </w:r>
      <w:r w:rsidRPr="0064486B">
        <w:rPr>
          <w:rFonts w:ascii="Times New Roman" w:eastAsia="Times New Roman" w:hAnsi="Times New Roman" w:cs="Times New Roman"/>
          <w:color w:val="000000"/>
          <w:sz w:val="28"/>
          <w:szCs w:val="28"/>
          <w:shd w:val="clear" w:color="auto" w:fill="FFFFFF"/>
        </w:rPr>
        <w:t>The Centers for Medicare &amp; Medicaid Services (CMS) published a proposed rule, </w:t>
      </w:r>
      <w:hyperlink r:id="rId49" w:tgtFrame="_blank" w:tooltip="Ensuring Access to Medicaid Services (Access Rule)" w:history="1">
        <w:r w:rsidRPr="0064486B">
          <w:rPr>
            <w:rFonts w:ascii="Times New Roman" w:eastAsia="Times New Roman" w:hAnsi="Times New Roman" w:cs="Times New Roman"/>
            <w:i/>
            <w:iCs/>
            <w:color w:val="0A5090"/>
            <w:sz w:val="28"/>
            <w:szCs w:val="28"/>
            <w:u w:val="single"/>
          </w:rPr>
          <w:t>Ensuring Access to Medicaid Services (Access Rule)</w:t>
        </w:r>
      </w:hyperlink>
      <w:r w:rsidRPr="0064486B">
        <w:rPr>
          <w:rFonts w:ascii="Times New Roman" w:eastAsia="Times New Roman" w:hAnsi="Times New Roman" w:cs="Times New Roman"/>
          <w:color w:val="000000"/>
          <w:sz w:val="28"/>
          <w:szCs w:val="28"/>
          <w:shd w:val="clear" w:color="auto" w:fill="FFFFFF"/>
        </w:rPr>
        <w:t> to improve access to — and quality of — Medicaid services and promote health equity across the Medicaid program.</w:t>
      </w:r>
      <w:r w:rsidRPr="0064486B">
        <w:rPr>
          <w:rFonts w:ascii="Times New Roman" w:eastAsia="Times New Roman" w:hAnsi="Times New Roman" w:cs="Times New Roman"/>
          <w:color w:val="000000"/>
          <w:sz w:val="28"/>
          <w:szCs w:val="28"/>
        </w:rPr>
        <w:br/>
      </w:r>
      <w:r w:rsidRPr="0064486B">
        <w:rPr>
          <w:rFonts w:ascii="Times New Roman" w:eastAsia="Times New Roman" w:hAnsi="Times New Roman" w:cs="Times New Roman"/>
          <w:color w:val="000000"/>
          <w:sz w:val="28"/>
          <w:szCs w:val="28"/>
        </w:rPr>
        <w:br/>
      </w:r>
      <w:r w:rsidRPr="0064486B">
        <w:rPr>
          <w:rFonts w:ascii="Times New Roman" w:eastAsia="Times New Roman" w:hAnsi="Times New Roman" w:cs="Times New Roman"/>
          <w:color w:val="000000"/>
          <w:sz w:val="28"/>
          <w:szCs w:val="28"/>
          <w:shd w:val="clear" w:color="auto" w:fill="FFFFFF"/>
        </w:rPr>
        <w:t>The proposed rule applies to all Medicaid services, including the home and community-based services (HCBS) that are vital to people with disabilities and older adults. This means that input from ACL’s network is critical. </w:t>
      </w:r>
      <w:hyperlink r:id="rId50" w:tgtFrame="_blank" w:tooltip="Comments" w:history="1">
        <w:r w:rsidRPr="0064486B">
          <w:rPr>
            <w:rFonts w:ascii="Times New Roman" w:eastAsia="Times New Roman" w:hAnsi="Times New Roman" w:cs="Times New Roman"/>
            <w:b/>
            <w:bCs/>
            <w:color w:val="0A5090"/>
            <w:sz w:val="28"/>
            <w:szCs w:val="28"/>
            <w:u w:val="single"/>
          </w:rPr>
          <w:t>Comments</w:t>
        </w:r>
      </w:hyperlink>
      <w:r w:rsidRPr="0064486B">
        <w:rPr>
          <w:rFonts w:ascii="Times New Roman" w:eastAsia="Times New Roman" w:hAnsi="Times New Roman" w:cs="Times New Roman"/>
          <w:b/>
          <w:bCs/>
          <w:color w:val="000000"/>
          <w:sz w:val="28"/>
          <w:szCs w:val="28"/>
          <w:shd w:val="clear" w:color="auto" w:fill="FFFFFF"/>
        </w:rPr>
        <w:t> </w:t>
      </w:r>
      <w:r w:rsidRPr="0064486B">
        <w:rPr>
          <w:rFonts w:ascii="Times New Roman" w:eastAsia="Times New Roman" w:hAnsi="Times New Roman" w:cs="Times New Roman"/>
          <w:color w:val="000000"/>
          <w:sz w:val="28"/>
          <w:szCs w:val="28"/>
          <w:shd w:val="clear" w:color="auto" w:fill="FFFFFF"/>
        </w:rPr>
        <w:t xml:space="preserve">must be received by </w:t>
      </w:r>
      <w:r w:rsidRPr="0064486B">
        <w:rPr>
          <w:rFonts w:ascii="Times New Roman" w:eastAsia="Times New Roman" w:hAnsi="Times New Roman" w:cs="Times New Roman"/>
          <w:b/>
          <w:bCs/>
          <w:i/>
          <w:iCs/>
          <w:color w:val="000000"/>
          <w:sz w:val="28"/>
          <w:szCs w:val="28"/>
          <w:shd w:val="clear" w:color="auto" w:fill="FFFFFF"/>
        </w:rPr>
        <w:t>July 3, 2023</w:t>
      </w:r>
      <w:r w:rsidRPr="0064486B">
        <w:rPr>
          <w:rFonts w:ascii="Times New Roman" w:eastAsia="Times New Roman" w:hAnsi="Times New Roman" w:cs="Times New Roman"/>
          <w:color w:val="000000"/>
          <w:sz w:val="28"/>
          <w:szCs w:val="28"/>
          <w:shd w:val="clear" w:color="auto" w:fill="FFFFFF"/>
        </w:rPr>
        <w:t>.</w:t>
      </w:r>
      <w:r w:rsidRPr="0064486B">
        <w:rPr>
          <w:rFonts w:ascii="Times New Roman" w:eastAsia="Times New Roman" w:hAnsi="Times New Roman" w:cs="Times New Roman"/>
          <w:b/>
          <w:bCs/>
          <w:i/>
          <w:iCs/>
          <w:sz w:val="28"/>
          <w:szCs w:val="28"/>
        </w:rPr>
        <w:t xml:space="preserve"> </w:t>
      </w:r>
      <w:r w:rsidRPr="0064486B">
        <w:rPr>
          <w:rFonts w:ascii="Times New Roman" w:eastAsia="Times New Roman" w:hAnsi="Times New Roman" w:cs="Times New Roman"/>
          <w:sz w:val="28"/>
          <w:szCs w:val="28"/>
        </w:rPr>
        <w:t xml:space="preserve">More information is available </w:t>
      </w:r>
      <w:hyperlink r:id="rId51"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Times New Roman"/>
          <w:sz w:val="28"/>
          <w:szCs w:val="28"/>
        </w:rPr>
        <w:t xml:space="preserve">. </w:t>
      </w:r>
    </w:p>
    <w:p w14:paraId="55BB58C9" w14:textId="77777777" w:rsidR="0064486B" w:rsidRPr="0064486B" w:rsidRDefault="0064486B" w:rsidP="0064486B">
      <w:pPr>
        <w:spacing w:after="0" w:line="240" w:lineRule="auto"/>
        <w:ind w:left="900"/>
        <w:rPr>
          <w:rFonts w:ascii="Times New Roman" w:eastAsia="Times New Roman" w:hAnsi="Times New Roman" w:cs="Times New Roman"/>
          <w:sz w:val="28"/>
          <w:szCs w:val="28"/>
        </w:rPr>
      </w:pPr>
    </w:p>
    <w:p w14:paraId="0F49EFAA" w14:textId="77777777" w:rsidR="0064486B" w:rsidRPr="0064486B" w:rsidRDefault="0064486B" w:rsidP="0064486B">
      <w:pPr>
        <w:numPr>
          <w:ilvl w:val="0"/>
          <w:numId w:val="13"/>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Transit Planning 4 All Program Hosting Virtual Town Halls on May 9</w:t>
      </w:r>
      <w:r w:rsidRPr="0064486B">
        <w:rPr>
          <w:rFonts w:ascii="Times New Roman" w:eastAsia="Times New Roman" w:hAnsi="Times New Roman" w:cs="Calibri"/>
          <w:b/>
          <w:bCs/>
          <w:i/>
          <w:iCs/>
          <w:sz w:val="28"/>
          <w:szCs w:val="28"/>
          <w:vertAlign w:val="superscript"/>
        </w:rPr>
        <w:t>th</w:t>
      </w:r>
      <w:r w:rsidRPr="0064486B">
        <w:rPr>
          <w:rFonts w:ascii="Times New Roman" w:eastAsia="Times New Roman" w:hAnsi="Times New Roman" w:cs="Calibri"/>
          <w:b/>
          <w:bCs/>
          <w:i/>
          <w:iCs/>
          <w:sz w:val="28"/>
          <w:szCs w:val="28"/>
        </w:rPr>
        <w:t xml:space="preserve">: </w:t>
      </w:r>
      <w:r w:rsidRPr="0064486B">
        <w:rPr>
          <w:rFonts w:ascii="Times New Roman" w:eastAsia="Times New Roman" w:hAnsi="Times New Roman" w:cs="Calibri"/>
          <w:sz w:val="28"/>
          <w:szCs w:val="28"/>
        </w:rPr>
        <w:t>The purpose is</w:t>
      </w:r>
      <w:r w:rsidRPr="0064486B">
        <w:rPr>
          <w:rFonts w:ascii="Times New Roman" w:eastAsia="Times New Roman" w:hAnsi="Times New Roman" w:cs="Calibri"/>
          <w:b/>
          <w:bCs/>
          <w:i/>
          <w:iCs/>
          <w:sz w:val="28"/>
          <w:szCs w:val="28"/>
        </w:rPr>
        <w:t xml:space="preserve"> </w:t>
      </w:r>
      <w:r w:rsidRPr="0064486B">
        <w:rPr>
          <w:rFonts w:ascii="Times New Roman" w:eastAsia="Times New Roman" w:hAnsi="Times New Roman" w:cs="Calibri"/>
          <w:sz w:val="28"/>
          <w:szCs w:val="28"/>
        </w:rPr>
        <w:t xml:space="preserve">to identify unmet and emergent transportation accessibility </w:t>
      </w:r>
      <w:r w:rsidRPr="0064486B">
        <w:rPr>
          <w:rFonts w:ascii="Times New Roman" w:eastAsia="Times New Roman" w:hAnsi="Times New Roman" w:cs="Calibri"/>
          <w:sz w:val="28"/>
          <w:szCs w:val="28"/>
        </w:rPr>
        <w:lastRenderedPageBreak/>
        <w:t xml:space="preserve">barriers, obstacles, and needs for people with disabilities and older adults across the nation. Two sessions will be held on May 9, 2023. For more information, please visit </w:t>
      </w:r>
      <w:hyperlink r:id="rId52" w:history="1">
        <w:r w:rsidRPr="0064486B">
          <w:rPr>
            <w:rFonts w:ascii="Times New Roman" w:eastAsia="Times New Roman" w:hAnsi="Times New Roman" w:cs="Times New Roman"/>
            <w:color w:val="0563C1"/>
            <w:sz w:val="28"/>
            <w:szCs w:val="28"/>
            <w:u w:val="single"/>
          </w:rPr>
          <w:t>this link</w:t>
        </w:r>
      </w:hyperlink>
      <w:r w:rsidRPr="0064486B">
        <w:rPr>
          <w:rFonts w:ascii="Times New Roman" w:eastAsia="Times New Roman" w:hAnsi="Times New Roman" w:cs="Calibri"/>
          <w:sz w:val="28"/>
          <w:szCs w:val="28"/>
        </w:rPr>
        <w:t>.</w:t>
      </w:r>
    </w:p>
    <w:p w14:paraId="227BFBAA" w14:textId="77777777" w:rsidR="0064486B" w:rsidRPr="0064486B" w:rsidRDefault="0064486B" w:rsidP="0064486B">
      <w:pPr>
        <w:spacing w:after="0" w:line="240" w:lineRule="auto"/>
        <w:ind w:left="900"/>
        <w:rPr>
          <w:rFonts w:ascii="Times New Roman" w:eastAsia="Times New Roman" w:hAnsi="Times New Roman" w:cs="Calibri"/>
          <w:sz w:val="28"/>
          <w:szCs w:val="28"/>
        </w:rPr>
      </w:pPr>
    </w:p>
    <w:p w14:paraId="0972775C" w14:textId="77777777" w:rsidR="0064486B" w:rsidRPr="0064486B" w:rsidRDefault="0064486B" w:rsidP="0064486B">
      <w:pPr>
        <w:numPr>
          <w:ilvl w:val="0"/>
          <w:numId w:val="13"/>
        </w:numPr>
        <w:spacing w:after="0" w:line="240" w:lineRule="auto"/>
        <w:rPr>
          <w:rFonts w:ascii="Times New Roman" w:eastAsia="Times New Roman" w:hAnsi="Times New Roman" w:cs="Calibri"/>
          <w:b/>
          <w:bCs/>
          <w:i/>
          <w:iCs/>
          <w:sz w:val="28"/>
          <w:szCs w:val="28"/>
        </w:rPr>
      </w:pPr>
      <w:r w:rsidRPr="0064486B">
        <w:rPr>
          <w:rFonts w:ascii="Times New Roman" w:eastAsia="Times New Roman" w:hAnsi="Times New Roman" w:cs="Calibri"/>
          <w:b/>
          <w:bCs/>
          <w:i/>
          <w:iCs/>
          <w:sz w:val="28"/>
          <w:szCs w:val="28"/>
        </w:rPr>
        <w:t xml:space="preserve">FEMA Seeking Qualified Individuals for Agency's National Advisory Council: </w:t>
      </w:r>
      <w:r w:rsidRPr="0064486B">
        <w:rPr>
          <w:rFonts w:ascii="Times New Roman" w:eastAsia="Times New Roman" w:hAnsi="Times New Roman" w:cs="Calibri"/>
          <w:sz w:val="28"/>
          <w:szCs w:val="28"/>
        </w:rPr>
        <w:t>FEMA is accepting applications for seven discipline-specific positions and up to two Administrator-selected positions. Discipline-specific positions include a specialty in any one of the following fields: disabilities, access, and functional needs; elected tribal government official; emergency management; emergency response provider; non-elected tribal government official; health scientist; and standards setting and accrediting. For a description of each position, please go to </w:t>
      </w:r>
      <w:hyperlink r:id="rId53" w:tgtFrame="_blank" w:tooltip="the Charter" w:history="1">
        <w:r w:rsidRPr="0064486B">
          <w:rPr>
            <w:rFonts w:ascii="Times New Roman" w:eastAsia="Times New Roman" w:hAnsi="Times New Roman" w:cs="Times New Roman"/>
            <w:color w:val="0563C1"/>
            <w:sz w:val="28"/>
            <w:szCs w:val="28"/>
            <w:u w:val="single"/>
          </w:rPr>
          <w:t>the Charter</w:t>
        </w:r>
      </w:hyperlink>
      <w:r w:rsidRPr="0064486B">
        <w:rPr>
          <w:rFonts w:ascii="Times New Roman" w:eastAsia="Times New Roman" w:hAnsi="Times New Roman" w:cs="Calibri"/>
          <w:sz w:val="28"/>
          <w:szCs w:val="28"/>
        </w:rPr>
        <w:t>.</w:t>
      </w:r>
      <w:r w:rsidRPr="0064486B">
        <w:rPr>
          <w:rFonts w:ascii="Times New Roman" w:eastAsia="Times New Roman" w:hAnsi="Times New Roman" w:cs="Calibri"/>
          <w:sz w:val="28"/>
          <w:szCs w:val="28"/>
        </w:rPr>
        <w:br/>
      </w:r>
      <w:r w:rsidRPr="0064486B">
        <w:rPr>
          <w:rFonts w:ascii="Times New Roman" w:eastAsia="Times New Roman" w:hAnsi="Times New Roman" w:cs="Calibri"/>
          <w:sz w:val="28"/>
          <w:szCs w:val="28"/>
        </w:rPr>
        <w:br/>
        <w:t>If you are interested in applying to serve on FEMA’s National Advisory Council, please follow </w:t>
      </w:r>
      <w:hyperlink r:id="rId54" w:tgtFrame="_blank" w:tooltip="these instructions" w:history="1">
        <w:r w:rsidRPr="0064486B">
          <w:rPr>
            <w:rFonts w:ascii="Times New Roman" w:eastAsia="Times New Roman" w:hAnsi="Times New Roman" w:cs="Times New Roman"/>
            <w:color w:val="0563C1"/>
            <w:sz w:val="28"/>
            <w:szCs w:val="28"/>
            <w:u w:val="single"/>
          </w:rPr>
          <w:t>these instructions</w:t>
        </w:r>
      </w:hyperlink>
      <w:r w:rsidRPr="0064486B">
        <w:rPr>
          <w:rFonts w:ascii="Times New Roman" w:eastAsia="Times New Roman" w:hAnsi="Times New Roman" w:cs="Calibri"/>
          <w:sz w:val="28"/>
          <w:szCs w:val="28"/>
        </w:rPr>
        <w:t xml:space="preserve"> for submitting an application package </w:t>
      </w:r>
      <w:r w:rsidRPr="0064486B">
        <w:rPr>
          <w:rFonts w:ascii="Times New Roman" w:eastAsia="Times New Roman" w:hAnsi="Times New Roman" w:cs="Calibri"/>
          <w:b/>
          <w:bCs/>
          <w:i/>
          <w:iCs/>
          <w:sz w:val="28"/>
          <w:szCs w:val="28"/>
        </w:rPr>
        <w:t>no later than May 21, 2023</w:t>
      </w:r>
      <w:r w:rsidRPr="0064486B">
        <w:rPr>
          <w:rFonts w:ascii="Times New Roman" w:eastAsia="Times New Roman" w:hAnsi="Times New Roman" w:cs="Calibri"/>
          <w:sz w:val="28"/>
          <w:szCs w:val="28"/>
        </w:rPr>
        <w:t>, at 11:59 PM Eastern Time.</w:t>
      </w:r>
    </w:p>
    <w:p w14:paraId="0759CCA8" w14:textId="77777777" w:rsidR="0064486B" w:rsidRPr="0064486B" w:rsidRDefault="0064486B" w:rsidP="0064486B">
      <w:pPr>
        <w:spacing w:after="0" w:line="240" w:lineRule="auto"/>
        <w:ind w:left="900"/>
        <w:rPr>
          <w:rFonts w:ascii="Times New Roman" w:eastAsia="Times New Roman" w:hAnsi="Times New Roman" w:cs="Calibri"/>
          <w:sz w:val="28"/>
          <w:szCs w:val="28"/>
        </w:rPr>
      </w:pPr>
    </w:p>
    <w:p w14:paraId="1B0D0068" w14:textId="77777777" w:rsidR="0064486B" w:rsidRPr="0064486B" w:rsidRDefault="0064486B" w:rsidP="0064486B">
      <w:pPr>
        <w:numPr>
          <w:ilvl w:val="0"/>
          <w:numId w:val="13"/>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FEMA to Host "National Resilience" Listening Sessions: </w:t>
      </w:r>
      <w:r w:rsidRPr="0064486B">
        <w:rPr>
          <w:rFonts w:ascii="Times New Roman" w:eastAsia="Times New Roman" w:hAnsi="Times New Roman" w:cs="Calibri"/>
          <w:sz w:val="28"/>
          <w:szCs w:val="28"/>
        </w:rPr>
        <w:t xml:space="preserve">Please join FEMA as they host a series of 60-minute listening sessions </w:t>
      </w:r>
      <w:r w:rsidRPr="0064486B">
        <w:rPr>
          <w:rFonts w:ascii="Times New Roman" w:eastAsia="Times New Roman" w:hAnsi="Times New Roman" w:cs="Calibri"/>
          <w:b/>
          <w:bCs/>
          <w:i/>
          <w:iCs/>
          <w:sz w:val="28"/>
          <w:szCs w:val="28"/>
        </w:rPr>
        <w:t xml:space="preserve">through June 2023 </w:t>
      </w:r>
      <w:r w:rsidRPr="0064486B">
        <w:rPr>
          <w:rFonts w:ascii="Times New Roman" w:eastAsia="Times New Roman" w:hAnsi="Times New Roman" w:cs="Calibri"/>
          <w:sz w:val="28"/>
          <w:szCs w:val="28"/>
        </w:rPr>
        <w:t xml:space="preserve">on a range of topics including: </w:t>
      </w:r>
    </w:p>
    <w:p w14:paraId="5CD5522C" w14:textId="77777777" w:rsidR="0064486B" w:rsidRPr="0064486B" w:rsidRDefault="0064486B" w:rsidP="0064486B">
      <w:pPr>
        <w:numPr>
          <w:ilvl w:val="0"/>
          <w:numId w:val="14"/>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sz w:val="28"/>
          <w:szCs w:val="28"/>
        </w:rPr>
        <w:t>Chronic community stressors and their impacts on community readiness.</w:t>
      </w:r>
    </w:p>
    <w:p w14:paraId="7EBE4B41" w14:textId="77777777" w:rsidR="0064486B" w:rsidRPr="0064486B" w:rsidRDefault="0064486B" w:rsidP="0064486B">
      <w:pPr>
        <w:numPr>
          <w:ilvl w:val="0"/>
          <w:numId w:val="14"/>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sz w:val="28"/>
          <w:szCs w:val="28"/>
        </w:rPr>
        <w:t>Actions and partnerships needed to increase national resilience.</w:t>
      </w:r>
    </w:p>
    <w:p w14:paraId="655A04AE" w14:textId="77777777" w:rsidR="0064486B" w:rsidRPr="0064486B" w:rsidRDefault="0064486B" w:rsidP="0064486B">
      <w:pPr>
        <w:numPr>
          <w:ilvl w:val="0"/>
          <w:numId w:val="14"/>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sz w:val="28"/>
          <w:szCs w:val="28"/>
        </w:rPr>
        <w:t>The roles and responsibilities of community stakeholders.</w:t>
      </w:r>
    </w:p>
    <w:p w14:paraId="49728205" w14:textId="77777777" w:rsidR="0064486B" w:rsidRPr="0064486B" w:rsidRDefault="0064486B" w:rsidP="0064486B">
      <w:pPr>
        <w:numPr>
          <w:ilvl w:val="0"/>
          <w:numId w:val="14"/>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sz w:val="28"/>
          <w:szCs w:val="28"/>
        </w:rPr>
        <w:t>Innovative approaches for successful resilience planning.</w:t>
      </w:r>
    </w:p>
    <w:p w14:paraId="48F2C87E" w14:textId="77777777" w:rsidR="0064486B" w:rsidRPr="0064486B" w:rsidRDefault="0064486B" w:rsidP="0064486B">
      <w:pPr>
        <w:numPr>
          <w:ilvl w:val="0"/>
          <w:numId w:val="14"/>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sz w:val="28"/>
          <w:szCs w:val="28"/>
        </w:rPr>
        <w:t>The resources needed to help the whole community understand and execute their roles.</w:t>
      </w:r>
    </w:p>
    <w:p w14:paraId="250258FA" w14:textId="77777777" w:rsidR="0064486B" w:rsidRPr="0064486B" w:rsidRDefault="0064486B" w:rsidP="0064486B">
      <w:pPr>
        <w:spacing w:after="0" w:line="240" w:lineRule="auto"/>
        <w:ind w:left="900"/>
        <w:rPr>
          <w:rFonts w:ascii="Times New Roman" w:eastAsia="Times New Roman" w:hAnsi="Times New Roman" w:cs="Calibri"/>
          <w:sz w:val="28"/>
          <w:szCs w:val="28"/>
        </w:rPr>
      </w:pPr>
    </w:p>
    <w:p w14:paraId="661C2212" w14:textId="77777777" w:rsidR="0064486B" w:rsidRPr="0064486B" w:rsidRDefault="0064486B" w:rsidP="0064486B">
      <w:pPr>
        <w:spacing w:after="0" w:line="240" w:lineRule="auto"/>
        <w:ind w:left="900"/>
        <w:rPr>
          <w:rFonts w:ascii="Times New Roman" w:eastAsia="Times New Roman" w:hAnsi="Times New Roman" w:cs="Calibri"/>
          <w:sz w:val="28"/>
          <w:szCs w:val="28"/>
        </w:rPr>
      </w:pPr>
      <w:r w:rsidRPr="0064486B">
        <w:rPr>
          <w:rFonts w:ascii="Times New Roman" w:eastAsia="Times New Roman" w:hAnsi="Times New Roman" w:cs="Calibri"/>
          <w:sz w:val="28"/>
          <w:szCs w:val="28"/>
        </w:rPr>
        <w:t xml:space="preserve">For more information and to register for a session, please visit </w:t>
      </w:r>
      <w:hyperlink r:id="rId55" w:history="1">
        <w:r w:rsidRPr="0064486B">
          <w:rPr>
            <w:rFonts w:ascii="Times New Roman" w:eastAsia="Times New Roman" w:hAnsi="Times New Roman" w:cs="Times New Roman"/>
            <w:color w:val="0563C1"/>
            <w:sz w:val="28"/>
            <w:szCs w:val="28"/>
            <w:u w:val="single"/>
          </w:rPr>
          <w:t>listening sessions</w:t>
        </w:r>
      </w:hyperlink>
      <w:r w:rsidRPr="0064486B">
        <w:rPr>
          <w:rFonts w:ascii="Times New Roman" w:eastAsia="Times New Roman" w:hAnsi="Times New Roman" w:cs="Calibri"/>
          <w:sz w:val="28"/>
          <w:szCs w:val="28"/>
        </w:rPr>
        <w:t xml:space="preserve">. </w:t>
      </w:r>
    </w:p>
    <w:p w14:paraId="6053EFAB" w14:textId="77777777" w:rsidR="0064486B" w:rsidRPr="0064486B" w:rsidRDefault="0064486B" w:rsidP="0064486B">
      <w:pPr>
        <w:spacing w:after="0" w:line="240" w:lineRule="auto"/>
        <w:rPr>
          <w:rFonts w:ascii="Calibri" w:eastAsia="Times New Roman" w:hAnsi="Calibri" w:cs="Times New Roman"/>
        </w:rPr>
      </w:pPr>
    </w:p>
    <w:p w14:paraId="0F1E58E1" w14:textId="77777777" w:rsidR="0064486B" w:rsidRPr="0064486B" w:rsidRDefault="0064486B" w:rsidP="0064486B">
      <w:pPr>
        <w:numPr>
          <w:ilvl w:val="0"/>
          <w:numId w:val="15"/>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Advance Notice of Proposed Rulemaking of Section 504 of the Rehabilitation Act of 1973: </w:t>
      </w:r>
      <w:r w:rsidRPr="0064486B">
        <w:rPr>
          <w:rFonts w:ascii="Times New Roman" w:eastAsia="Times New Roman" w:hAnsi="Times New Roman" w:cs="Times New Roman"/>
          <w:sz w:val="28"/>
          <w:szCs w:val="28"/>
        </w:rPr>
        <w:t>This year, 2023, marks the 35th anniversary of the U.S. Department of Housing and Urban Development’s publication of its implementing regulation for Section 504 of the Rehabilitation Act of 1973 (“Section 504”). Section 504 prohibits discrimination against individuals with disabilities in any program or activity that receives Federal funds from HUD.</w:t>
      </w:r>
    </w:p>
    <w:p w14:paraId="1A44567B"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p>
    <w:p w14:paraId="4AB65CA3"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lastRenderedPageBreak/>
        <w:t>Members of the public can submit comments and comments must be submitted by</w:t>
      </w:r>
      <w:r w:rsidRPr="0064486B">
        <w:rPr>
          <w:rFonts w:ascii="Times New Roman" w:eastAsia="Times New Roman" w:hAnsi="Times New Roman" w:cs="Times New Roman"/>
          <w:b/>
          <w:bCs/>
          <w:i/>
          <w:iCs/>
          <w:sz w:val="28"/>
          <w:szCs w:val="28"/>
        </w:rPr>
        <w:t xml:space="preserve"> July 24, 2023</w:t>
      </w:r>
      <w:r w:rsidRPr="0064486B">
        <w:rPr>
          <w:rFonts w:ascii="Times New Roman" w:eastAsia="Times New Roman" w:hAnsi="Times New Roman" w:cs="Times New Roman"/>
          <w:sz w:val="28"/>
          <w:szCs w:val="28"/>
        </w:rPr>
        <w:t xml:space="preserve">. For more information, please visit </w:t>
      </w:r>
      <w:hyperlink r:id="rId56" w:history="1">
        <w:r w:rsidRPr="0064486B">
          <w:rPr>
            <w:rFonts w:ascii="Times New Roman" w:eastAsia="Times New Roman" w:hAnsi="Times New Roman" w:cs="Times New Roman"/>
            <w:color w:val="0563C1"/>
            <w:sz w:val="28"/>
            <w:szCs w:val="28"/>
            <w:u w:val="single"/>
          </w:rPr>
          <w:t>https://www.hud.gov/504</w:t>
        </w:r>
      </w:hyperlink>
      <w:r w:rsidRPr="0064486B">
        <w:rPr>
          <w:rFonts w:ascii="Times New Roman" w:eastAsia="Times New Roman" w:hAnsi="Times New Roman" w:cs="Times New Roman"/>
          <w:sz w:val="28"/>
          <w:szCs w:val="28"/>
        </w:rPr>
        <w:t xml:space="preserve"> and </w:t>
      </w:r>
      <w:r w:rsidRPr="0064486B">
        <w:rPr>
          <w:rFonts w:ascii="Calibri" w:eastAsia="Times New Roman" w:hAnsi="Calibri" w:cs="Calibri"/>
        </w:rPr>
        <w:t xml:space="preserve"> </w:t>
      </w:r>
      <w:hyperlink r:id="rId57" w:history="1">
        <w:r w:rsidRPr="0064486B">
          <w:rPr>
            <w:rFonts w:ascii="Times New Roman" w:eastAsia="Times New Roman" w:hAnsi="Times New Roman" w:cs="Times New Roman"/>
            <w:color w:val="0563C1"/>
            <w:sz w:val="28"/>
            <w:szCs w:val="28"/>
            <w:u w:val="single"/>
            <w:shd w:val="clear" w:color="auto" w:fill="FFFFFF"/>
          </w:rPr>
          <w:t>https://twitter.com/HUDgov/status/1654145654900269061?s=20</w:t>
        </w:r>
      </w:hyperlink>
      <w:r w:rsidRPr="0064486B">
        <w:rPr>
          <w:rFonts w:ascii="Times New Roman" w:eastAsia="Times New Roman" w:hAnsi="Times New Roman" w:cs="Times New Roman"/>
          <w:color w:val="000000"/>
          <w:sz w:val="28"/>
          <w:szCs w:val="28"/>
          <w:shd w:val="clear" w:color="auto" w:fill="FFFFFF"/>
        </w:rPr>
        <w:t>.</w:t>
      </w:r>
    </w:p>
    <w:p w14:paraId="510CBCA5"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p>
    <w:p w14:paraId="70ADE134"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To leave an electronic comment, please visit the </w:t>
      </w:r>
      <w:hyperlink r:id="rId58" w:history="1">
        <w:r w:rsidRPr="0064486B">
          <w:rPr>
            <w:rFonts w:ascii="Times New Roman" w:eastAsia="Times New Roman" w:hAnsi="Times New Roman" w:cs="Times New Roman"/>
            <w:color w:val="0563C1"/>
            <w:sz w:val="28"/>
            <w:szCs w:val="28"/>
            <w:u w:val="single"/>
          </w:rPr>
          <w:t>Federal Register website here</w:t>
        </w:r>
      </w:hyperlink>
      <w:r w:rsidRPr="0064486B">
        <w:rPr>
          <w:rFonts w:ascii="Times New Roman" w:eastAsia="Times New Roman" w:hAnsi="Times New Roman" w:cs="Times New Roman"/>
          <w:sz w:val="28"/>
          <w:szCs w:val="28"/>
        </w:rPr>
        <w:t>.</w:t>
      </w:r>
    </w:p>
    <w:p w14:paraId="59A56ADF" w14:textId="77777777" w:rsidR="0064486B" w:rsidRPr="0064486B" w:rsidRDefault="0064486B" w:rsidP="0064486B">
      <w:pPr>
        <w:spacing w:after="0" w:line="240" w:lineRule="auto"/>
        <w:ind w:left="900"/>
        <w:rPr>
          <w:rFonts w:ascii="Times New Roman" w:eastAsia="Times New Roman" w:hAnsi="Times New Roman" w:cs="Times New Roman"/>
          <w:b/>
          <w:bCs/>
          <w:i/>
          <w:iCs/>
          <w:sz w:val="28"/>
          <w:szCs w:val="28"/>
        </w:rPr>
      </w:pPr>
    </w:p>
    <w:p w14:paraId="3A01C4E7" w14:textId="77777777" w:rsidR="0064486B" w:rsidRPr="0064486B" w:rsidRDefault="0064486B" w:rsidP="0064486B">
      <w:pPr>
        <w:numPr>
          <w:ilvl w:val="0"/>
          <w:numId w:val="13"/>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Times New Roman"/>
          <w:b/>
          <w:bCs/>
          <w:i/>
          <w:iCs/>
          <w:sz w:val="28"/>
          <w:szCs w:val="28"/>
        </w:rPr>
        <w:t>Ongoing Recruitment of CILs and SILCs for COVID Test Distribution:</w:t>
      </w:r>
      <w:r w:rsidRPr="0064486B">
        <w:rPr>
          <w:rFonts w:ascii="Times New Roman" w:eastAsia="Times New Roman" w:hAnsi="Times New Roman" w:cs="Calibri"/>
          <w:sz w:val="28"/>
          <w:szCs w:val="28"/>
        </w:rPr>
        <w:t xml:space="preserve"> CILs and SILCs are encouraged to participate in the Administration for Community Living and the HHS Administration for Strategic Preparedness and Response (ASPR) which provides COVID 19 tests to be distributed freely in your communities. For more information, please contact </w:t>
      </w:r>
      <w:hyperlink r:id="rId59" w:history="1">
        <w:r w:rsidRPr="0064486B">
          <w:rPr>
            <w:rFonts w:ascii="Times New Roman" w:eastAsia="Times New Roman" w:hAnsi="Times New Roman" w:cs="Times New Roman"/>
            <w:color w:val="0563C1"/>
            <w:sz w:val="28"/>
            <w:szCs w:val="28"/>
            <w:u w:val="single"/>
          </w:rPr>
          <w:t>Ed Ahern</w:t>
        </w:r>
      </w:hyperlink>
      <w:r w:rsidRPr="0064486B">
        <w:rPr>
          <w:rFonts w:ascii="Times New Roman" w:eastAsia="Times New Roman" w:hAnsi="Times New Roman" w:cs="Times New Roman"/>
          <w:sz w:val="28"/>
          <w:szCs w:val="28"/>
        </w:rPr>
        <w:t xml:space="preserve">. </w:t>
      </w:r>
      <w:r w:rsidRPr="0064486B">
        <w:rPr>
          <w:rFonts w:ascii="Times New Roman" w:eastAsia="Times New Roman" w:hAnsi="Times New Roman" w:cs="Calibri"/>
          <w:sz w:val="28"/>
          <w:szCs w:val="28"/>
        </w:rPr>
        <w:t xml:space="preserve">  </w:t>
      </w:r>
    </w:p>
    <w:p w14:paraId="70EBAE3A" w14:textId="77777777" w:rsidR="0064486B" w:rsidRPr="0064486B" w:rsidRDefault="0064486B" w:rsidP="0064486B">
      <w:pPr>
        <w:spacing w:after="0" w:line="240" w:lineRule="auto"/>
        <w:ind w:left="1330"/>
        <w:rPr>
          <w:rFonts w:ascii="Times New Roman" w:eastAsia="Times New Roman" w:hAnsi="Times New Roman" w:cs="Times New Roman"/>
          <w:sz w:val="28"/>
          <w:szCs w:val="28"/>
        </w:rPr>
      </w:pPr>
    </w:p>
    <w:p w14:paraId="1C87DEE2" w14:textId="77777777" w:rsidR="0064486B" w:rsidRPr="0064486B" w:rsidRDefault="0064486B" w:rsidP="0064486B">
      <w:pPr>
        <w:numPr>
          <w:ilvl w:val="0"/>
          <w:numId w:val="13"/>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Seeking your Public Health Work Force funding ideas! </w:t>
      </w:r>
      <w:r w:rsidRPr="0064486B">
        <w:rPr>
          <w:rFonts w:ascii="Times New Roman" w:eastAsia="Times New Roman" w:hAnsi="Times New Roman" w:cs="Times New Roman"/>
          <w:sz w:val="28"/>
          <w:szCs w:val="28"/>
        </w:rPr>
        <w:t xml:space="preserve">The Office of Independent Living Programs (OILP) is working to compile information on how Public Health Workforce funding is being utilized as a resource in developing programs for Centers and we would love to hear from you! </w:t>
      </w:r>
    </w:p>
    <w:p w14:paraId="237E48AA" w14:textId="77777777" w:rsidR="0064486B" w:rsidRPr="0064486B" w:rsidRDefault="0064486B" w:rsidP="0064486B">
      <w:pPr>
        <w:spacing w:after="0" w:line="240" w:lineRule="auto"/>
        <w:ind w:left="900"/>
        <w:rPr>
          <w:rFonts w:ascii="Times New Roman" w:eastAsia="Times New Roman" w:hAnsi="Times New Roman" w:cs="Times New Roman"/>
          <w:sz w:val="28"/>
          <w:szCs w:val="28"/>
        </w:rPr>
      </w:pPr>
    </w:p>
    <w:p w14:paraId="3EB65CF4" w14:textId="77777777" w:rsidR="0064486B" w:rsidRPr="0064486B" w:rsidRDefault="0064486B" w:rsidP="0064486B">
      <w:pPr>
        <w:spacing w:after="0" w:line="240" w:lineRule="auto"/>
        <w:ind w:left="90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If interested, please contact </w:t>
      </w:r>
      <w:hyperlink r:id="rId60" w:history="1">
        <w:r w:rsidRPr="0064486B">
          <w:rPr>
            <w:rFonts w:ascii="Times New Roman" w:eastAsia="Times New Roman" w:hAnsi="Times New Roman" w:cs="Times New Roman"/>
            <w:color w:val="0563C1"/>
            <w:sz w:val="28"/>
            <w:szCs w:val="28"/>
            <w:u w:val="single"/>
          </w:rPr>
          <w:t>Ed Ahern</w:t>
        </w:r>
      </w:hyperlink>
      <w:r w:rsidRPr="0064486B">
        <w:rPr>
          <w:rFonts w:ascii="Times New Roman" w:eastAsia="Times New Roman" w:hAnsi="Times New Roman" w:cs="Times New Roman"/>
          <w:sz w:val="28"/>
          <w:szCs w:val="28"/>
        </w:rPr>
        <w:t xml:space="preserve"> with your experience on new programs, promising practices, obstacles, or other issues related to using this funding. </w:t>
      </w:r>
    </w:p>
    <w:p w14:paraId="7518C325" w14:textId="77777777" w:rsidR="0064486B" w:rsidRPr="0064486B" w:rsidRDefault="0064486B" w:rsidP="0064486B">
      <w:pPr>
        <w:shd w:val="clear" w:color="auto" w:fill="FFFFFF"/>
        <w:spacing w:after="0" w:line="240" w:lineRule="auto"/>
        <w:textAlignment w:val="baseline"/>
        <w:rPr>
          <w:rFonts w:ascii="Times New Roman" w:eastAsia="Times New Roman" w:hAnsi="Times New Roman" w:cs="Times New Roman"/>
          <w:sz w:val="28"/>
          <w:szCs w:val="28"/>
        </w:rPr>
      </w:pPr>
    </w:p>
    <w:p w14:paraId="52035FB9" w14:textId="77777777" w:rsidR="0064486B" w:rsidRPr="0064486B" w:rsidRDefault="0064486B" w:rsidP="0064486B">
      <w:pPr>
        <w:shd w:val="clear" w:color="auto" w:fill="FFFFFF"/>
        <w:spacing w:after="0" w:line="240" w:lineRule="auto"/>
        <w:ind w:left="720"/>
        <w:jc w:val="center"/>
        <w:textAlignment w:val="baseline"/>
        <w:rPr>
          <w:rFonts w:ascii="Times New Roman" w:eastAsia="Times New Roman" w:hAnsi="Times New Roman" w:cs="Times New Roman"/>
          <w:b/>
          <w:bCs/>
          <w:sz w:val="28"/>
          <w:szCs w:val="28"/>
          <w:u w:val="single"/>
        </w:rPr>
      </w:pPr>
      <w:r w:rsidRPr="0064486B">
        <w:rPr>
          <w:rFonts w:ascii="Times New Roman" w:eastAsia="Times New Roman" w:hAnsi="Times New Roman" w:cs="Times New Roman"/>
          <w:b/>
          <w:bCs/>
          <w:sz w:val="28"/>
          <w:szCs w:val="28"/>
          <w:u w:val="single"/>
        </w:rPr>
        <w:t>Transition Services</w:t>
      </w:r>
    </w:p>
    <w:p w14:paraId="667C0AA8" w14:textId="77777777" w:rsidR="0064486B" w:rsidRPr="0064486B" w:rsidRDefault="0064486B" w:rsidP="0064486B">
      <w:pPr>
        <w:spacing w:after="0" w:line="240" w:lineRule="auto"/>
        <w:rPr>
          <w:rFonts w:ascii="Calibri" w:eastAsia="Times New Roman" w:hAnsi="Calibri" w:cs="Times New Roman"/>
        </w:rPr>
      </w:pPr>
    </w:p>
    <w:p w14:paraId="0E676B04" w14:textId="77777777" w:rsidR="0064486B" w:rsidRPr="0064486B" w:rsidRDefault="0064486B" w:rsidP="0064486B">
      <w:pPr>
        <w:spacing w:after="0" w:line="240" w:lineRule="auto"/>
        <w:rPr>
          <w:rFonts w:ascii="Calibri" w:eastAsia="Times New Roman" w:hAnsi="Calibri" w:cs="Times New Roman"/>
        </w:rPr>
      </w:pPr>
    </w:p>
    <w:p w14:paraId="30814269" w14:textId="77777777" w:rsidR="0064486B" w:rsidRPr="0064486B" w:rsidRDefault="0064486B" w:rsidP="0064486B">
      <w:pPr>
        <w:numPr>
          <w:ilvl w:val="0"/>
          <w:numId w:val="13"/>
        </w:numPr>
        <w:spacing w:after="0" w:line="240" w:lineRule="auto"/>
        <w:rPr>
          <w:rFonts w:ascii="Times New Roman" w:eastAsia="Times New Roman" w:hAnsi="Times New Roman" w:cs="Times New Roman"/>
          <w:color w:val="000000"/>
          <w:sz w:val="28"/>
          <w:szCs w:val="28"/>
        </w:rPr>
      </w:pPr>
      <w:r w:rsidRPr="0064486B">
        <w:rPr>
          <w:rFonts w:ascii="Times New Roman" w:eastAsia="Times New Roman" w:hAnsi="Times New Roman" w:cs="Times New Roman"/>
          <w:b/>
          <w:bCs/>
          <w:i/>
          <w:iCs/>
          <w:color w:val="000000"/>
          <w:sz w:val="28"/>
          <w:szCs w:val="28"/>
        </w:rPr>
        <w:t xml:space="preserve">Study Offers Insights to Barriers to Paid Employment Facing Youth with Severe Disabilities: </w:t>
      </w:r>
      <w:r w:rsidRPr="0064486B">
        <w:rPr>
          <w:rFonts w:ascii="Times New Roman" w:eastAsia="Times New Roman" w:hAnsi="Times New Roman" w:cs="Times New Roman"/>
          <w:color w:val="000000"/>
          <w:sz w:val="28"/>
          <w:szCs w:val="28"/>
        </w:rPr>
        <w:t xml:space="preserve">In a recent issue of </w:t>
      </w:r>
      <w:hyperlink r:id="rId61" w:history="1">
        <w:r w:rsidRPr="0064486B">
          <w:rPr>
            <w:rFonts w:ascii="Times New Roman" w:eastAsia="Times New Roman" w:hAnsi="Times New Roman" w:cs="Times New Roman"/>
            <w:color w:val="0563C1"/>
            <w:sz w:val="28"/>
            <w:szCs w:val="28"/>
            <w:u w:val="single"/>
          </w:rPr>
          <w:t>Research In Focus</w:t>
        </w:r>
      </w:hyperlink>
      <w:r w:rsidRPr="0064486B">
        <w:rPr>
          <w:rFonts w:ascii="Times New Roman" w:eastAsia="Times New Roman" w:hAnsi="Times New Roman" w:cs="Times New Roman"/>
          <w:color w:val="000000"/>
          <w:sz w:val="28"/>
          <w:szCs w:val="28"/>
        </w:rPr>
        <w:t xml:space="preserve">, researchers looked at some of the challenges young people with severe disabilities can face when accessing paid work, and how comprehensive, collaborative solutions might address barriers to employment. </w:t>
      </w:r>
    </w:p>
    <w:p w14:paraId="69DD7455" w14:textId="77777777" w:rsidR="0064486B" w:rsidRPr="0064486B" w:rsidRDefault="0064486B" w:rsidP="0064486B">
      <w:pPr>
        <w:spacing w:after="0" w:line="240" w:lineRule="auto"/>
        <w:ind w:left="900"/>
        <w:rPr>
          <w:rFonts w:ascii="Times New Roman" w:eastAsia="Times New Roman" w:hAnsi="Times New Roman" w:cs="Times New Roman"/>
          <w:sz w:val="28"/>
          <w:szCs w:val="28"/>
        </w:rPr>
      </w:pPr>
    </w:p>
    <w:p w14:paraId="6FC4D7F0" w14:textId="77777777" w:rsidR="0064486B" w:rsidRPr="0064486B" w:rsidRDefault="0064486B" w:rsidP="0064486B">
      <w:pPr>
        <w:numPr>
          <w:ilvl w:val="0"/>
          <w:numId w:val="5"/>
        </w:numPr>
        <w:shd w:val="clear" w:color="auto" w:fill="FFFFFF"/>
        <w:spacing w:after="0" w:line="240" w:lineRule="auto"/>
        <w:textAlignment w:val="baseline"/>
        <w:rPr>
          <w:rFonts w:ascii="Times New Roman" w:eastAsia="Times New Roman" w:hAnsi="Times New Roman" w:cs="Times New Roman"/>
          <w:sz w:val="28"/>
          <w:szCs w:val="28"/>
        </w:rPr>
      </w:pPr>
      <w:r w:rsidRPr="0064486B">
        <w:rPr>
          <w:rFonts w:ascii="Times New Roman" w:eastAsia="Times New Roman" w:hAnsi="Times New Roman" w:cs="Times New Roman"/>
          <w:b/>
          <w:bCs/>
          <w:i/>
          <w:iCs/>
          <w:color w:val="000000"/>
          <w:sz w:val="28"/>
          <w:szCs w:val="28"/>
        </w:rPr>
        <w:t>CIL Data Briefs and Maps:</w:t>
      </w:r>
      <w:r w:rsidRPr="0064486B">
        <w:rPr>
          <w:rFonts w:ascii="Times New Roman" w:eastAsia="Times New Roman" w:hAnsi="Times New Roman" w:cs="Times New Roman"/>
          <w:color w:val="000000"/>
          <w:sz w:val="28"/>
          <w:szCs w:val="28"/>
        </w:rPr>
        <w:t xml:space="preserve"> To assist Centers for Independent Living (CILs) in more effectively serving out-of-school youth with disabilities from minority backgrounds, Mathematica has mapped data on youth with disabilities across each county in the United States. You can access these data through an interactive map or downloadable Excel file with the data, and downloadable CIL-specific data briefs. </w:t>
      </w:r>
    </w:p>
    <w:p w14:paraId="6D9D0413" w14:textId="77777777" w:rsidR="0064486B" w:rsidRPr="0064486B" w:rsidRDefault="0064486B" w:rsidP="0064486B">
      <w:pPr>
        <w:shd w:val="clear" w:color="auto" w:fill="FFFFFF"/>
        <w:spacing w:after="0" w:line="240" w:lineRule="auto"/>
        <w:ind w:left="720"/>
        <w:textAlignment w:val="baseline"/>
        <w:rPr>
          <w:rFonts w:ascii="Times New Roman" w:eastAsia="Times New Roman" w:hAnsi="Times New Roman" w:cs="Times New Roman"/>
          <w:sz w:val="28"/>
          <w:szCs w:val="28"/>
        </w:rPr>
      </w:pPr>
    </w:p>
    <w:p w14:paraId="3BB250B4" w14:textId="77777777" w:rsidR="0064486B" w:rsidRPr="0064486B" w:rsidRDefault="0064486B" w:rsidP="0064486B">
      <w:pPr>
        <w:shd w:val="clear" w:color="auto" w:fill="FFFFFF"/>
        <w:spacing w:after="0" w:line="240" w:lineRule="auto"/>
        <w:ind w:left="720"/>
        <w:textAlignment w:val="baseline"/>
        <w:rPr>
          <w:rFonts w:ascii="Times New Roman" w:eastAsia="Times New Roman" w:hAnsi="Times New Roman" w:cs="Times New Roman"/>
          <w:color w:val="555555"/>
          <w:sz w:val="28"/>
          <w:szCs w:val="28"/>
        </w:rPr>
      </w:pPr>
      <w:r w:rsidRPr="0064486B">
        <w:rPr>
          <w:rFonts w:ascii="Times New Roman" w:eastAsia="Times New Roman" w:hAnsi="Times New Roman" w:cs="Times New Roman"/>
          <w:color w:val="000000"/>
          <w:sz w:val="28"/>
          <w:szCs w:val="28"/>
        </w:rPr>
        <w:lastRenderedPageBreak/>
        <w:t xml:space="preserve">These are available at </w:t>
      </w:r>
      <w:hyperlink r:id="rId62" w:history="1">
        <w:r w:rsidRPr="0064486B">
          <w:rPr>
            <w:rFonts w:ascii="Times New Roman" w:eastAsia="Times New Roman" w:hAnsi="Times New Roman" w:cs="Times New Roman"/>
            <w:color w:val="0563C1"/>
            <w:sz w:val="28"/>
            <w:szCs w:val="28"/>
            <w:u w:val="single"/>
          </w:rPr>
          <w:t>https://mathematica.org/features/my-cil-reports</w:t>
        </w:r>
      </w:hyperlink>
      <w:r w:rsidRPr="0064486B">
        <w:rPr>
          <w:rFonts w:ascii="Times New Roman" w:eastAsia="Times New Roman" w:hAnsi="Times New Roman" w:cs="Times New Roman"/>
          <w:color w:val="000000"/>
          <w:sz w:val="28"/>
          <w:szCs w:val="28"/>
        </w:rPr>
        <w:t>.</w:t>
      </w:r>
    </w:p>
    <w:p w14:paraId="42CED059" w14:textId="77777777" w:rsidR="0064486B" w:rsidRPr="0064486B" w:rsidRDefault="0064486B" w:rsidP="0064486B">
      <w:pPr>
        <w:shd w:val="clear" w:color="auto" w:fill="FFFFFF"/>
        <w:spacing w:after="0" w:line="240" w:lineRule="auto"/>
        <w:ind w:left="720"/>
        <w:textAlignment w:val="baseline"/>
        <w:rPr>
          <w:rFonts w:ascii="Times New Roman" w:eastAsia="Times New Roman" w:hAnsi="Times New Roman" w:cs="Times New Roman"/>
          <w:color w:val="555555"/>
          <w:sz w:val="28"/>
          <w:szCs w:val="28"/>
        </w:rPr>
      </w:pPr>
    </w:p>
    <w:p w14:paraId="131BC0B3" w14:textId="77777777" w:rsidR="0064486B" w:rsidRPr="0064486B" w:rsidRDefault="0064486B" w:rsidP="0064486B">
      <w:pPr>
        <w:shd w:val="clear" w:color="auto" w:fill="FFFFFF"/>
        <w:spacing w:after="0" w:line="240" w:lineRule="auto"/>
        <w:ind w:left="720"/>
        <w:textAlignment w:val="baseline"/>
        <w:rPr>
          <w:rFonts w:ascii="Times New Roman" w:eastAsia="Times New Roman" w:hAnsi="Times New Roman" w:cs="Times New Roman"/>
          <w:color w:val="555555"/>
          <w:sz w:val="28"/>
          <w:szCs w:val="28"/>
        </w:rPr>
      </w:pPr>
      <w:r w:rsidRPr="0064486B">
        <w:rPr>
          <w:rFonts w:ascii="Times New Roman" w:eastAsia="Times New Roman" w:hAnsi="Times New Roman" w:cs="Times New Roman"/>
          <w:color w:val="000000"/>
          <w:sz w:val="28"/>
          <w:szCs w:val="28"/>
        </w:rPr>
        <w:t xml:space="preserve">The briefs summarize information about the education, employment, race, and ethnicity of transition-age youth who live in a specific CIL’s service delivery area. They also compare the information to characteristics of CIL customers of all ages, as reported to ACL though annual performance reports. The goal of these briefs is to help CIL staff understand how the youth they serve compare to out-of-school youth from minority backgrounds in their service areas. The </w:t>
      </w:r>
      <w:hyperlink r:id="rId63" w:history="1">
        <w:r w:rsidRPr="0064486B">
          <w:rPr>
            <w:rFonts w:ascii="Times New Roman" w:eastAsia="Times New Roman" w:hAnsi="Times New Roman" w:cs="Times New Roman"/>
            <w:color w:val="0563C1"/>
            <w:sz w:val="28"/>
            <w:szCs w:val="28"/>
            <w:u w:val="single"/>
          </w:rPr>
          <w:t>website</w:t>
        </w:r>
      </w:hyperlink>
      <w:r w:rsidRPr="0064486B">
        <w:rPr>
          <w:rFonts w:ascii="Times New Roman" w:eastAsia="Times New Roman" w:hAnsi="Times New Roman" w:cs="Times New Roman"/>
          <w:color w:val="555555"/>
          <w:sz w:val="28"/>
          <w:szCs w:val="28"/>
        </w:rPr>
        <w:t xml:space="preserve"> </w:t>
      </w:r>
      <w:r w:rsidRPr="0064486B">
        <w:rPr>
          <w:rFonts w:ascii="Times New Roman" w:eastAsia="Times New Roman" w:hAnsi="Times New Roman" w:cs="Times New Roman"/>
          <w:color w:val="000000"/>
          <w:sz w:val="28"/>
          <w:szCs w:val="28"/>
        </w:rPr>
        <w:t xml:space="preserve">and accompanying </w:t>
      </w:r>
      <w:hyperlink r:id="rId64" w:history="1">
        <w:r w:rsidRPr="0064486B">
          <w:rPr>
            <w:rFonts w:ascii="Times New Roman" w:eastAsia="Times New Roman" w:hAnsi="Times New Roman" w:cs="Times New Roman"/>
            <w:color w:val="0070C0"/>
            <w:sz w:val="28"/>
            <w:szCs w:val="28"/>
            <w:u w:val="single"/>
          </w:rPr>
          <w:t>practice brief</w:t>
        </w:r>
      </w:hyperlink>
      <w:r w:rsidRPr="0064486B">
        <w:rPr>
          <w:rFonts w:ascii="Times New Roman" w:eastAsia="Times New Roman" w:hAnsi="Times New Roman" w:cs="Times New Roman"/>
          <w:color w:val="000000"/>
          <w:sz w:val="28"/>
          <w:szCs w:val="28"/>
        </w:rPr>
        <w:t xml:space="preserve"> identify ways that CILs might use these data to help inform new outreach efforts, cultural changes to CIL programs, or grant applications to expand services to minority populations they might not be serving.</w:t>
      </w:r>
    </w:p>
    <w:p w14:paraId="2ABC48C1"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p>
    <w:p w14:paraId="143FD0A9" w14:textId="77777777" w:rsidR="0064486B" w:rsidRPr="0064486B" w:rsidRDefault="0064486B" w:rsidP="0064486B">
      <w:pPr>
        <w:spacing w:after="0" w:line="240" w:lineRule="auto"/>
        <w:ind w:left="720"/>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For more detailed data or support, please contact MY-CIL for customized technical assistance at </w:t>
      </w:r>
      <w:hyperlink r:id="rId65" w:history="1">
        <w:r w:rsidRPr="0064486B">
          <w:rPr>
            <w:rFonts w:ascii="Times New Roman" w:eastAsia="Times New Roman" w:hAnsi="Times New Roman" w:cs="Times New Roman"/>
            <w:color w:val="0070C0"/>
            <w:sz w:val="28"/>
            <w:szCs w:val="28"/>
            <w:u w:val="single"/>
            <w:bdr w:val="none" w:sz="0" w:space="0" w:color="auto" w:frame="1"/>
          </w:rPr>
          <w:t>support@minorityyouthcil.org</w:t>
        </w:r>
      </w:hyperlink>
      <w:r w:rsidRPr="0064486B">
        <w:rPr>
          <w:rFonts w:ascii="Times New Roman" w:eastAsia="Times New Roman" w:hAnsi="Times New Roman" w:cs="Times New Roman"/>
          <w:color w:val="555555"/>
          <w:sz w:val="28"/>
          <w:szCs w:val="28"/>
        </w:rPr>
        <w:t xml:space="preserve">. </w:t>
      </w:r>
      <w:r w:rsidRPr="0064486B">
        <w:rPr>
          <w:rFonts w:ascii="Times New Roman" w:eastAsia="Times New Roman" w:hAnsi="Times New Roman" w:cs="Times New Roman"/>
          <w:sz w:val="28"/>
          <w:szCs w:val="28"/>
        </w:rPr>
        <w:t>The team is available to further analyze the data on youth in your service delivery area or help identify resources that may help you to adapt your programs, so they best meet the needs of youth and families in your area.</w:t>
      </w:r>
      <w:r w:rsidRPr="0064486B">
        <w:rPr>
          <w:rFonts w:ascii="Times New Roman" w:eastAsia="Times New Roman" w:hAnsi="Times New Roman" w:cs="Times New Roman"/>
          <w:sz w:val="28"/>
          <w:szCs w:val="28"/>
        </w:rPr>
        <w:br/>
      </w:r>
    </w:p>
    <w:p w14:paraId="6F348DE0" w14:textId="77777777" w:rsidR="0064486B" w:rsidRPr="0064486B" w:rsidRDefault="0064486B" w:rsidP="0064486B">
      <w:pPr>
        <w:spacing w:after="0" w:line="240" w:lineRule="auto"/>
        <w:ind w:left="720"/>
        <w:jc w:val="center"/>
        <w:rPr>
          <w:rFonts w:ascii="Times New Roman" w:eastAsia="Times New Roman" w:hAnsi="Times New Roman" w:cs="Calibri"/>
          <w:b/>
          <w:bCs/>
          <w:sz w:val="28"/>
          <w:szCs w:val="28"/>
          <w:u w:val="single"/>
        </w:rPr>
      </w:pPr>
      <w:r w:rsidRPr="0064486B">
        <w:rPr>
          <w:rFonts w:ascii="Times New Roman" w:eastAsia="Times New Roman" w:hAnsi="Times New Roman" w:cs="Calibri"/>
          <w:b/>
          <w:bCs/>
          <w:sz w:val="28"/>
          <w:szCs w:val="28"/>
          <w:u w:val="single"/>
        </w:rPr>
        <w:t>Sharing Your Stories</w:t>
      </w:r>
    </w:p>
    <w:p w14:paraId="4E33CA34" w14:textId="77777777" w:rsidR="0064486B" w:rsidRPr="0064486B" w:rsidRDefault="0064486B" w:rsidP="0064486B">
      <w:pPr>
        <w:spacing w:after="0" w:line="240" w:lineRule="auto"/>
        <w:ind w:left="720"/>
        <w:jc w:val="center"/>
        <w:rPr>
          <w:rFonts w:ascii="Times New Roman" w:eastAsia="Times New Roman" w:hAnsi="Times New Roman" w:cs="Calibri"/>
          <w:b/>
          <w:bCs/>
          <w:sz w:val="28"/>
          <w:szCs w:val="28"/>
          <w:u w:val="single"/>
        </w:rPr>
      </w:pPr>
    </w:p>
    <w:p w14:paraId="33E1023C" w14:textId="77777777" w:rsidR="0064486B" w:rsidRPr="0064486B" w:rsidRDefault="0064486B" w:rsidP="0064486B">
      <w:pPr>
        <w:numPr>
          <w:ilvl w:val="0"/>
          <w:numId w:val="16"/>
        </w:numPr>
        <w:spacing w:after="0" w:line="240" w:lineRule="auto"/>
        <w:jc w:val="both"/>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OILP is Seeking Disability Advocacy and Coalition-Building Stories: </w:t>
      </w:r>
      <w:r w:rsidRPr="0064486B">
        <w:rPr>
          <w:rFonts w:ascii="Times New Roman" w:eastAsia="Times New Roman" w:hAnsi="Times New Roman" w:cs="Calibri"/>
          <w:sz w:val="28"/>
          <w:szCs w:val="28"/>
        </w:rPr>
        <w:t xml:space="preserve">We are approaching the 50th anniversary of the Rehab Act, and it is time to celebrate. We are looking for stories of collective action, coalition-building and disability advocacy over the years to highlight, reflect and appreciate. If you know of any stories or are interested in sharing one or several, please contact Erica McFadden at </w:t>
      </w:r>
      <w:hyperlink r:id="rId66" w:history="1">
        <w:r w:rsidRPr="0064486B">
          <w:rPr>
            <w:rFonts w:ascii="Times New Roman" w:eastAsia="Times New Roman" w:hAnsi="Times New Roman" w:cs="Times New Roman"/>
            <w:color w:val="0563C1"/>
            <w:sz w:val="28"/>
            <w:szCs w:val="28"/>
            <w:u w:val="single"/>
          </w:rPr>
          <w:t>erica.mcfadden@acl.hhs.gov</w:t>
        </w:r>
      </w:hyperlink>
      <w:r w:rsidRPr="0064486B">
        <w:rPr>
          <w:rFonts w:ascii="Times New Roman" w:eastAsia="Times New Roman" w:hAnsi="Times New Roman" w:cs="Calibri"/>
          <w:sz w:val="28"/>
          <w:szCs w:val="28"/>
        </w:rPr>
        <w:t>. We hope to collect these stories by July.</w:t>
      </w:r>
    </w:p>
    <w:p w14:paraId="5A1F8D5D" w14:textId="77777777" w:rsidR="0064486B" w:rsidRPr="0064486B" w:rsidRDefault="0064486B" w:rsidP="0064486B">
      <w:pPr>
        <w:spacing w:after="0" w:line="240" w:lineRule="auto"/>
        <w:ind w:left="720"/>
        <w:jc w:val="both"/>
        <w:rPr>
          <w:rFonts w:ascii="Times New Roman" w:eastAsia="Times New Roman" w:hAnsi="Times New Roman" w:cs="Calibri"/>
          <w:sz w:val="28"/>
          <w:szCs w:val="28"/>
        </w:rPr>
      </w:pPr>
    </w:p>
    <w:p w14:paraId="077F1343" w14:textId="77777777" w:rsidR="0064486B" w:rsidRPr="0064486B" w:rsidRDefault="0064486B" w:rsidP="0064486B">
      <w:pPr>
        <w:numPr>
          <w:ilvl w:val="0"/>
          <w:numId w:val="16"/>
        </w:numPr>
        <w:spacing w:after="0" w:line="240" w:lineRule="auto"/>
        <w:jc w:val="both"/>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OILP is Seeking Success Stories: </w:t>
      </w:r>
      <w:r w:rsidRPr="0064486B">
        <w:rPr>
          <w:rFonts w:ascii="Times New Roman" w:eastAsia="Times New Roman" w:hAnsi="Times New Roman" w:cs="Calibri"/>
          <w:sz w:val="28"/>
          <w:szCs w:val="28"/>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visit our website at </w:t>
      </w:r>
      <w:hyperlink r:id="rId67" w:history="1">
        <w:r w:rsidRPr="0064486B">
          <w:rPr>
            <w:rFonts w:ascii="Times New Roman" w:eastAsia="Times New Roman" w:hAnsi="Times New Roman" w:cs="Times New Roman"/>
            <w:color w:val="0563C1"/>
            <w:sz w:val="28"/>
            <w:szCs w:val="28"/>
            <w:u w:val="single"/>
          </w:rPr>
          <w:t>https://acl.gov/programs/aging-and-disability-networks/centers-independent-living#</w:t>
        </w:r>
      </w:hyperlink>
      <w:r w:rsidRPr="0064486B">
        <w:rPr>
          <w:rFonts w:ascii="Times New Roman" w:eastAsia="Times New Roman" w:hAnsi="Times New Roman" w:cs="Times New Roman"/>
          <w:sz w:val="28"/>
          <w:szCs w:val="28"/>
        </w:rPr>
        <w:t xml:space="preserve"> to view the contact list for the Office of Independent Living Programs. We app</w:t>
      </w:r>
      <w:r w:rsidRPr="0064486B">
        <w:rPr>
          <w:rFonts w:ascii="Times New Roman" w:eastAsia="Times New Roman" w:hAnsi="Times New Roman" w:cs="Calibri"/>
          <w:sz w:val="28"/>
          <w:szCs w:val="28"/>
        </w:rPr>
        <w:t>reciate your support!</w:t>
      </w:r>
    </w:p>
    <w:p w14:paraId="3112A916" w14:textId="77777777" w:rsidR="0064486B" w:rsidRPr="0064486B" w:rsidRDefault="0064486B" w:rsidP="0064486B">
      <w:pPr>
        <w:spacing w:after="0" w:line="240" w:lineRule="auto"/>
        <w:ind w:left="720"/>
        <w:jc w:val="both"/>
        <w:rPr>
          <w:rFonts w:ascii="Times New Roman" w:eastAsia="Times New Roman" w:hAnsi="Times New Roman" w:cs="Calibri"/>
          <w:sz w:val="28"/>
          <w:szCs w:val="28"/>
        </w:rPr>
      </w:pPr>
    </w:p>
    <w:p w14:paraId="33ED903A" w14:textId="77777777" w:rsidR="0064486B" w:rsidRPr="0064486B" w:rsidRDefault="0064486B" w:rsidP="0064486B">
      <w:pPr>
        <w:numPr>
          <w:ilvl w:val="0"/>
          <w:numId w:val="16"/>
        </w:numPr>
        <w:spacing w:after="0" w:line="240" w:lineRule="auto"/>
        <w:jc w:val="both"/>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CILs and the Caregiving Community: </w:t>
      </w:r>
      <w:r w:rsidRPr="0064486B">
        <w:rPr>
          <w:rFonts w:ascii="Times New Roman" w:eastAsia="Times New Roman" w:hAnsi="Times New Roman" w:cs="Calibri"/>
          <w:sz w:val="28"/>
          <w:szCs w:val="28"/>
        </w:rPr>
        <w:t xml:space="preserve">We want to hear about the roles CILs are playing in the caregiving community and how you might be helping to </w:t>
      </w:r>
      <w:r w:rsidRPr="0064486B">
        <w:rPr>
          <w:rFonts w:ascii="Times New Roman" w:eastAsia="Times New Roman" w:hAnsi="Times New Roman" w:cs="Calibri"/>
          <w:sz w:val="28"/>
          <w:szCs w:val="28"/>
        </w:rPr>
        <w:lastRenderedPageBreak/>
        <w:t xml:space="preserve">integrate Independent Living philosophy into caregiving. If you have any resources or previous experience, please reach out to </w:t>
      </w:r>
      <w:hyperlink r:id="rId68" w:history="1">
        <w:r w:rsidRPr="0064486B">
          <w:rPr>
            <w:rFonts w:ascii="Times New Roman" w:eastAsia="Times New Roman" w:hAnsi="Times New Roman" w:cs="Times New Roman"/>
            <w:color w:val="0563C1"/>
            <w:sz w:val="28"/>
            <w:szCs w:val="28"/>
            <w:u w:val="single"/>
          </w:rPr>
          <w:t>Ed Ahern</w:t>
        </w:r>
      </w:hyperlink>
      <w:r w:rsidRPr="0064486B">
        <w:rPr>
          <w:rFonts w:ascii="Times New Roman" w:eastAsia="Times New Roman" w:hAnsi="Times New Roman" w:cs="Times New Roman"/>
          <w:sz w:val="28"/>
          <w:szCs w:val="28"/>
        </w:rPr>
        <w:t>.</w:t>
      </w:r>
      <w:r w:rsidRPr="0064486B">
        <w:rPr>
          <w:rFonts w:ascii="Times New Roman" w:eastAsia="Times New Roman" w:hAnsi="Times New Roman" w:cs="Calibri"/>
          <w:sz w:val="28"/>
          <w:szCs w:val="28"/>
        </w:rPr>
        <w:t xml:space="preserve">  </w:t>
      </w:r>
    </w:p>
    <w:p w14:paraId="3BC2D5BD" w14:textId="77777777" w:rsidR="0064486B" w:rsidRPr="0064486B" w:rsidRDefault="0064486B" w:rsidP="0064486B">
      <w:pPr>
        <w:spacing w:after="0" w:line="240" w:lineRule="auto"/>
        <w:rPr>
          <w:rFonts w:ascii="Calibri" w:eastAsia="Times New Roman" w:hAnsi="Calibri" w:cs="Times New Roman"/>
        </w:rPr>
      </w:pPr>
    </w:p>
    <w:p w14:paraId="3C8E973E" w14:textId="77777777" w:rsidR="0064486B" w:rsidRPr="0064486B" w:rsidRDefault="0064486B" w:rsidP="0064486B">
      <w:pPr>
        <w:spacing w:after="0" w:line="240" w:lineRule="auto"/>
        <w:ind w:left="720"/>
        <w:jc w:val="center"/>
        <w:rPr>
          <w:rFonts w:ascii="Times New Roman" w:eastAsia="Times New Roman" w:hAnsi="Times New Roman" w:cs="Times New Roman"/>
          <w:b/>
          <w:bCs/>
          <w:sz w:val="28"/>
          <w:szCs w:val="28"/>
          <w:u w:val="single"/>
        </w:rPr>
      </w:pPr>
      <w:r w:rsidRPr="0064486B">
        <w:rPr>
          <w:rFonts w:ascii="Times New Roman" w:eastAsia="Times New Roman" w:hAnsi="Times New Roman" w:cs="Times New Roman"/>
          <w:b/>
          <w:bCs/>
          <w:sz w:val="28"/>
          <w:szCs w:val="28"/>
          <w:u w:val="single"/>
        </w:rPr>
        <w:t>Resources</w:t>
      </w:r>
    </w:p>
    <w:p w14:paraId="454CE85C" w14:textId="77777777" w:rsidR="0064486B" w:rsidRPr="0064486B" w:rsidRDefault="0064486B" w:rsidP="0064486B">
      <w:pPr>
        <w:spacing w:after="0" w:line="240" w:lineRule="auto"/>
        <w:jc w:val="both"/>
        <w:rPr>
          <w:rFonts w:ascii="Times New Roman" w:eastAsia="Times New Roman" w:hAnsi="Times New Roman" w:cs="Times New Roman"/>
          <w:b/>
          <w:bCs/>
          <w:i/>
          <w:iCs/>
          <w:sz w:val="28"/>
          <w:szCs w:val="28"/>
        </w:rPr>
      </w:pPr>
    </w:p>
    <w:p w14:paraId="327AEC29" w14:textId="553A8E74" w:rsidR="0064486B" w:rsidRPr="007A2C7B" w:rsidRDefault="0064486B" w:rsidP="007A2C7B">
      <w:pPr>
        <w:numPr>
          <w:ilvl w:val="0"/>
          <w:numId w:val="16"/>
        </w:numPr>
        <w:spacing w:after="0" w:line="240" w:lineRule="auto"/>
        <w:jc w:val="both"/>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Older Americans Month: </w:t>
      </w:r>
      <w:r w:rsidRPr="0064486B">
        <w:rPr>
          <w:rFonts w:ascii="Times New Roman" w:eastAsia="Times New Roman" w:hAnsi="Times New Roman" w:cs="Times New Roman"/>
          <w:sz w:val="28"/>
          <w:szCs w:val="28"/>
        </w:rPr>
        <w:t>The 2023 theme is Aging Unbound. Visit our website at acl.gov/</w:t>
      </w:r>
      <w:proofErr w:type="spellStart"/>
      <w:r w:rsidRPr="0064486B">
        <w:rPr>
          <w:rFonts w:ascii="Times New Roman" w:eastAsia="Times New Roman" w:hAnsi="Times New Roman" w:cs="Times New Roman"/>
          <w:sz w:val="28"/>
          <w:szCs w:val="28"/>
        </w:rPr>
        <w:t>oam</w:t>
      </w:r>
      <w:proofErr w:type="spellEnd"/>
      <w:r w:rsidRPr="007A2C7B">
        <w:rPr>
          <w:rFonts w:ascii="Times New Roman" w:eastAsia="Times New Roman" w:hAnsi="Times New Roman" w:cs="Times New Roman"/>
          <w:sz w:val="28"/>
          <w:szCs w:val="28"/>
        </w:rPr>
        <w:t xml:space="preserve"> </w:t>
      </w:r>
      <w:r w:rsidRPr="007A2C7B">
        <w:rPr>
          <w:rFonts w:ascii="Times New Roman" w:eastAsia="Times New Roman" w:hAnsi="Times New Roman" w:cs="Calibri"/>
          <w:sz w:val="28"/>
          <w:szCs w:val="28"/>
        </w:rPr>
        <w:t>for materials and activity ideas to help you celebrate! You can find sample content for social media and your newsletter along with logos, posters, and other graphics.</w:t>
      </w:r>
    </w:p>
    <w:p w14:paraId="30C2B976" w14:textId="77777777" w:rsidR="0064486B" w:rsidRPr="0064486B" w:rsidRDefault="0064486B" w:rsidP="0064486B">
      <w:pPr>
        <w:spacing w:after="0" w:line="240" w:lineRule="auto"/>
        <w:jc w:val="both"/>
        <w:rPr>
          <w:rFonts w:ascii="Calibri" w:eastAsia="Times New Roman" w:hAnsi="Calibri" w:cs="Times New Roman"/>
        </w:rPr>
      </w:pPr>
    </w:p>
    <w:p w14:paraId="3951B22B" w14:textId="183BC70A" w:rsidR="0064486B" w:rsidRPr="0064486B" w:rsidRDefault="0064486B" w:rsidP="0064486B">
      <w:pPr>
        <w:numPr>
          <w:ilvl w:val="0"/>
          <w:numId w:val="16"/>
        </w:numPr>
        <w:spacing w:after="0" w:line="240" w:lineRule="auto"/>
        <w:jc w:val="both"/>
        <w:rPr>
          <w:rFonts w:ascii="Times New Roman" w:eastAsia="Times New Roman" w:hAnsi="Times New Roman" w:cs="Times New Roman"/>
          <w:sz w:val="28"/>
          <w:szCs w:val="28"/>
        </w:rPr>
      </w:pPr>
      <w:r w:rsidRPr="0064486B">
        <w:rPr>
          <w:rFonts w:ascii="Times New Roman" w:eastAsia="Times New Roman" w:hAnsi="Times New Roman" w:cs="Calibri"/>
          <w:b/>
          <w:bCs/>
          <w:i/>
          <w:iCs/>
          <w:sz w:val="28"/>
          <w:szCs w:val="28"/>
        </w:rPr>
        <w:t xml:space="preserve">OILP Program Officers: </w:t>
      </w:r>
      <w:r w:rsidRPr="0064486B">
        <w:rPr>
          <w:rFonts w:ascii="Times New Roman" w:eastAsia="Times New Roman" w:hAnsi="Times New Roman" w:cs="Calibri"/>
          <w:sz w:val="28"/>
          <w:szCs w:val="28"/>
        </w:rPr>
        <w:t xml:space="preserve">The Office of Independent Living Programs has recently undergone a realignment of our regions due to addition of staff. To verify the current name and contact information for your Program Officer, please visit our website at </w:t>
      </w:r>
      <w:hyperlink r:id="rId69" w:history="1">
        <w:r w:rsidR="007A2C7B" w:rsidRPr="00247B5F">
          <w:rPr>
            <w:rStyle w:val="Hyperlink"/>
            <w:rFonts w:ascii="Times New Roman" w:eastAsia="Times New Roman" w:hAnsi="Times New Roman" w:cs="Times New Roman"/>
            <w:sz w:val="28"/>
            <w:szCs w:val="28"/>
          </w:rPr>
          <w:t>https://acl.gov/programs/aging-and-disability-networks/centers-independent-living.</w:t>
        </w:r>
      </w:hyperlink>
    </w:p>
    <w:p w14:paraId="0E2CEE58" w14:textId="77777777" w:rsidR="0064486B" w:rsidRPr="0064486B" w:rsidRDefault="0064486B" w:rsidP="0064486B">
      <w:pPr>
        <w:spacing w:after="0" w:line="240" w:lineRule="auto"/>
        <w:rPr>
          <w:rFonts w:ascii="Times New Roman" w:eastAsia="Times New Roman" w:hAnsi="Times New Roman" w:cs="Times New Roman"/>
          <w:sz w:val="28"/>
          <w:szCs w:val="28"/>
        </w:rPr>
      </w:pPr>
    </w:p>
    <w:p w14:paraId="6CC06DD3" w14:textId="77777777" w:rsidR="0064486B" w:rsidRPr="0064486B" w:rsidRDefault="0064486B" w:rsidP="0064486B">
      <w:pPr>
        <w:numPr>
          <w:ilvl w:val="0"/>
          <w:numId w:val="5"/>
        </w:num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b/>
          <w:bCs/>
          <w:i/>
          <w:iCs/>
          <w:sz w:val="28"/>
          <w:szCs w:val="28"/>
        </w:rPr>
        <w:t xml:space="preserve">Center </w:t>
      </w:r>
      <w:r w:rsidRPr="0064486B">
        <w:rPr>
          <w:rFonts w:ascii="Times New Roman" w:eastAsia="Times New Roman" w:hAnsi="Times New Roman" w:cs="Calibri"/>
          <w:b/>
          <w:bCs/>
          <w:i/>
          <w:iCs/>
          <w:sz w:val="28"/>
          <w:szCs w:val="28"/>
        </w:rPr>
        <w:t xml:space="preserve">on </w:t>
      </w:r>
      <w:r w:rsidRPr="0064486B">
        <w:rPr>
          <w:rFonts w:ascii="Times New Roman" w:eastAsia="Times New Roman" w:hAnsi="Times New Roman" w:cs="Times New Roman"/>
          <w:b/>
          <w:bCs/>
          <w:i/>
          <w:iCs/>
          <w:sz w:val="28"/>
          <w:szCs w:val="28"/>
        </w:rPr>
        <w:t xml:space="preserve">Youth Voice Youth Choice: </w:t>
      </w:r>
      <w:r w:rsidRPr="0064486B">
        <w:rPr>
          <w:rFonts w:ascii="Times New Roman" w:eastAsia="Times New Roman" w:hAnsi="Times New Roman" w:cs="Times New Roman"/>
          <w:sz w:val="28"/>
          <w:szCs w:val="28"/>
        </w:rPr>
        <w:t xml:space="preserve">The Center on Youth Voice Youth Choice recently published </w:t>
      </w:r>
      <w:r w:rsidRPr="0064486B">
        <w:rPr>
          <w:rFonts w:ascii="Times New Roman" w:eastAsia="Times New Roman" w:hAnsi="Times New Roman" w:cs="Times New Roman"/>
          <w:i/>
          <w:iCs/>
          <w:sz w:val="28"/>
          <w:szCs w:val="28"/>
        </w:rPr>
        <w:t>What Do You Need to Know About Guardianship?</w:t>
      </w:r>
      <w:r w:rsidRPr="0064486B">
        <w:rPr>
          <w:rFonts w:ascii="Times New Roman" w:eastAsia="Times New Roman" w:hAnsi="Times New Roman" w:cs="Times New Roman"/>
          <w:sz w:val="28"/>
          <w:szCs w:val="28"/>
        </w:rPr>
        <w:t xml:space="preserve"> The publication is available </w:t>
      </w:r>
      <w:hyperlink r:id="rId70" w:history="1">
        <w:r w:rsidRPr="0064486B">
          <w:rPr>
            <w:rFonts w:ascii="Times New Roman" w:eastAsia="Times New Roman" w:hAnsi="Times New Roman" w:cs="Times New Roman"/>
            <w:color w:val="0563C1"/>
            <w:sz w:val="28"/>
            <w:szCs w:val="28"/>
            <w:u w:val="single"/>
          </w:rPr>
          <w:t>here</w:t>
        </w:r>
      </w:hyperlink>
      <w:r w:rsidRPr="0064486B">
        <w:rPr>
          <w:rFonts w:ascii="Times New Roman" w:eastAsia="Times New Roman" w:hAnsi="Times New Roman" w:cs="Times New Roman"/>
          <w:sz w:val="28"/>
          <w:szCs w:val="28"/>
        </w:rPr>
        <w:t xml:space="preserve">. In addition, we invite you to read </w:t>
      </w:r>
      <w:hyperlink r:id="rId71" w:history="1">
        <w:r w:rsidRPr="0064486B">
          <w:rPr>
            <w:rFonts w:ascii="Times New Roman" w:eastAsia="Times New Roman" w:hAnsi="Times New Roman" w:cs="Times New Roman"/>
            <w:color w:val="0563C1"/>
            <w:sz w:val="28"/>
            <w:szCs w:val="28"/>
            <w:u w:val="single"/>
          </w:rPr>
          <w:t>Jordan's story</w:t>
        </w:r>
      </w:hyperlink>
      <w:r w:rsidRPr="0064486B">
        <w:rPr>
          <w:rFonts w:ascii="Times New Roman" w:eastAsia="Times New Roman" w:hAnsi="Times New Roman" w:cs="Times New Roman"/>
          <w:sz w:val="28"/>
          <w:szCs w:val="28"/>
        </w:rPr>
        <w:t xml:space="preserve"> </w:t>
      </w:r>
      <w:r w:rsidRPr="0064486B">
        <w:rPr>
          <w:rFonts w:ascii="Times New Roman" w:eastAsia="Times New Roman" w:hAnsi="Times New Roman" w:cs="Calibri"/>
          <w:sz w:val="28"/>
          <w:szCs w:val="28"/>
        </w:rPr>
        <w:t xml:space="preserve">which demonstrates the impact of supported decision making. </w:t>
      </w:r>
    </w:p>
    <w:p w14:paraId="2D4218E9" w14:textId="77777777" w:rsidR="0064486B" w:rsidRPr="0064486B" w:rsidRDefault="0064486B" w:rsidP="0064486B">
      <w:pPr>
        <w:spacing w:after="0" w:line="240" w:lineRule="auto"/>
        <w:rPr>
          <w:rFonts w:ascii="Times New Roman" w:eastAsia="Times New Roman" w:hAnsi="Times New Roman" w:cs="Times New Roman"/>
        </w:rPr>
      </w:pPr>
    </w:p>
    <w:p w14:paraId="5BC273CA" w14:textId="77777777" w:rsidR="0064486B" w:rsidRPr="0064486B" w:rsidRDefault="0064486B" w:rsidP="0064486B">
      <w:pPr>
        <w:numPr>
          <w:ilvl w:val="0"/>
          <w:numId w:val="13"/>
        </w:numPr>
        <w:spacing w:after="0" w:line="240" w:lineRule="auto"/>
        <w:rPr>
          <w:rFonts w:ascii="Times New Roman" w:eastAsia="Times New Roman" w:hAnsi="Times New Roman" w:cs="Calibri"/>
          <w:sz w:val="28"/>
          <w:szCs w:val="28"/>
        </w:rPr>
      </w:pPr>
      <w:r w:rsidRPr="0064486B">
        <w:rPr>
          <w:rFonts w:ascii="Times New Roman" w:eastAsia="Times New Roman" w:hAnsi="Times New Roman" w:cs="Calibri"/>
          <w:b/>
          <w:bCs/>
          <w:i/>
          <w:iCs/>
          <w:sz w:val="28"/>
          <w:szCs w:val="28"/>
        </w:rPr>
        <w:t xml:space="preserve">Disability Information and Access Line (DIAL): </w:t>
      </w:r>
      <w:r w:rsidRPr="0064486B">
        <w:rPr>
          <w:rFonts w:ascii="Times New Roman" w:eastAsia="Times New Roman" w:hAnsi="Times New Roman" w:cs="Calibri"/>
          <w:sz w:val="28"/>
          <w:szCs w:val="28"/>
        </w:rPr>
        <w:t xml:space="preserve">For more information on DIAL, watch this short </w:t>
      </w:r>
      <w:hyperlink r:id="rId72" w:history="1">
        <w:r w:rsidRPr="0064486B">
          <w:rPr>
            <w:rFonts w:ascii="Times New Roman" w:eastAsia="Times New Roman" w:hAnsi="Times New Roman" w:cs="Times New Roman"/>
            <w:color w:val="0563C1"/>
            <w:sz w:val="28"/>
            <w:szCs w:val="28"/>
            <w:u w:val="single"/>
          </w:rPr>
          <w:t>informational video</w:t>
        </w:r>
      </w:hyperlink>
      <w:r w:rsidRPr="0064486B">
        <w:rPr>
          <w:rFonts w:ascii="Times New Roman" w:eastAsia="Times New Roman" w:hAnsi="Times New Roman" w:cs="Calibri"/>
          <w:sz w:val="28"/>
          <w:szCs w:val="28"/>
        </w:rPr>
        <w:t>.</w:t>
      </w:r>
    </w:p>
    <w:p w14:paraId="4DE101B8" w14:textId="77777777" w:rsidR="0064486B" w:rsidRPr="0064486B" w:rsidRDefault="0064486B" w:rsidP="0064486B">
      <w:pPr>
        <w:spacing w:after="0" w:line="240" w:lineRule="auto"/>
        <w:ind w:left="900"/>
        <w:rPr>
          <w:rFonts w:ascii="Times New Roman" w:eastAsia="Times New Roman" w:hAnsi="Times New Roman" w:cs="Calibri"/>
          <w:sz w:val="28"/>
          <w:szCs w:val="28"/>
        </w:rPr>
      </w:pPr>
    </w:p>
    <w:p w14:paraId="4C0BDAEA" w14:textId="77777777" w:rsidR="0064486B" w:rsidRPr="0064486B" w:rsidRDefault="0064486B" w:rsidP="0064486B">
      <w:pPr>
        <w:numPr>
          <w:ilvl w:val="0"/>
          <w:numId w:val="13"/>
        </w:numPr>
        <w:spacing w:before="100" w:beforeAutospacing="1" w:after="100" w:afterAutospacing="1" w:line="240" w:lineRule="auto"/>
        <w:contextualSpacing/>
        <w:rPr>
          <w:rFonts w:ascii="Times New Roman" w:eastAsia="Times New Roman" w:hAnsi="Times New Roman" w:cs="Calibri"/>
          <w:sz w:val="28"/>
          <w:szCs w:val="28"/>
        </w:rPr>
      </w:pPr>
      <w:r w:rsidRPr="0064486B">
        <w:rPr>
          <w:rFonts w:ascii="Times New Roman" w:eastAsia="Times New Roman" w:hAnsi="Times New Roman" w:cs="Calibri"/>
          <w:b/>
          <w:bCs/>
          <w:i/>
          <w:iCs/>
          <w:color w:val="000000"/>
          <w:sz w:val="28"/>
          <w:szCs w:val="28"/>
        </w:rPr>
        <w:t>Disability, Diversity, and Intersectionality in CILs:</w:t>
      </w:r>
      <w:r w:rsidRPr="0064486B">
        <w:rPr>
          <w:rFonts w:ascii="Times New Roman" w:eastAsia="Times New Roman" w:hAnsi="Times New Roman" w:cs="Calibri"/>
          <w:b/>
          <w:bCs/>
          <w:color w:val="000000"/>
          <w:sz w:val="28"/>
          <w:szCs w:val="28"/>
        </w:rPr>
        <w:t xml:space="preserve"> </w:t>
      </w:r>
      <w:r w:rsidRPr="0064486B">
        <w:rPr>
          <w:rFonts w:ascii="Times New Roman" w:eastAsia="Times New Roman" w:hAnsi="Times New Roman" w:cs="Calibri"/>
          <w:color w:val="000000"/>
          <w:sz w:val="28"/>
          <w:szCs w:val="28"/>
        </w:rPr>
        <w:t xml:space="preserve">For research, training, and technical assistance resources, please visit ILRU’s website at </w:t>
      </w:r>
      <w:hyperlink r:id="rId73" w:history="1">
        <w:r w:rsidRPr="0064486B">
          <w:rPr>
            <w:rFonts w:ascii="Times New Roman" w:eastAsia="Times New Roman" w:hAnsi="Times New Roman" w:cs="Times New Roman"/>
            <w:color w:val="0563C1"/>
            <w:sz w:val="28"/>
            <w:szCs w:val="28"/>
            <w:u w:val="single"/>
          </w:rPr>
          <w:t>https://www.ilru.org/projects/cil-diversity</w:t>
        </w:r>
      </w:hyperlink>
      <w:r w:rsidRPr="0064486B">
        <w:rPr>
          <w:rFonts w:ascii="Times New Roman" w:eastAsia="Times New Roman" w:hAnsi="Times New Roman" w:cs="Calibri"/>
          <w:color w:val="000000"/>
          <w:sz w:val="28"/>
          <w:szCs w:val="28"/>
        </w:rPr>
        <w:t xml:space="preserve">. </w:t>
      </w:r>
    </w:p>
    <w:p w14:paraId="7DDA327F" w14:textId="77777777" w:rsidR="0064486B" w:rsidRPr="0064486B" w:rsidRDefault="0064486B" w:rsidP="0064486B">
      <w:pPr>
        <w:spacing w:before="100" w:beforeAutospacing="1" w:after="100" w:afterAutospacing="1" w:line="240" w:lineRule="auto"/>
        <w:ind w:left="720"/>
        <w:contextualSpacing/>
        <w:rPr>
          <w:rFonts w:ascii="Times New Roman" w:eastAsia="Times New Roman" w:hAnsi="Times New Roman" w:cs="Times New Roman"/>
          <w:sz w:val="28"/>
          <w:szCs w:val="28"/>
        </w:rPr>
      </w:pPr>
    </w:p>
    <w:p w14:paraId="36D03D21" w14:textId="2D071C11" w:rsidR="0064486B" w:rsidRPr="0064486B" w:rsidRDefault="0064486B" w:rsidP="0064486B">
      <w:pPr>
        <w:spacing w:after="0" w:line="240" w:lineRule="auto"/>
        <w:rPr>
          <w:rFonts w:ascii="Times New Roman" w:eastAsia="Times New Roman" w:hAnsi="Times New Roman" w:cs="Times New Roman"/>
          <w:sz w:val="28"/>
          <w:szCs w:val="28"/>
        </w:rPr>
      </w:pPr>
      <w:r w:rsidRPr="0064486B">
        <w:rPr>
          <w:rFonts w:ascii="Times New Roman" w:eastAsia="Times New Roman" w:hAnsi="Times New Roman" w:cs="Times New Roman"/>
          <w:sz w:val="28"/>
          <w:szCs w:val="28"/>
        </w:rPr>
        <w:t xml:space="preserve">As always, please feel free to contact </w:t>
      </w:r>
      <w:r w:rsidR="007A2C7B">
        <w:rPr>
          <w:rFonts w:ascii="Times New Roman" w:eastAsia="Times New Roman" w:hAnsi="Times New Roman" w:cs="Times New Roman"/>
          <w:sz w:val="28"/>
          <w:szCs w:val="28"/>
        </w:rPr>
        <w:t>our office</w:t>
      </w:r>
      <w:r w:rsidRPr="0064486B">
        <w:rPr>
          <w:rFonts w:ascii="Times New Roman" w:eastAsia="Times New Roman" w:hAnsi="Times New Roman" w:cs="Times New Roman"/>
          <w:sz w:val="28"/>
          <w:szCs w:val="28"/>
        </w:rPr>
        <w:t xml:space="preserve"> if you have questions.</w:t>
      </w:r>
    </w:p>
    <w:p w14:paraId="6DC5F2BA" w14:textId="77777777" w:rsidR="0064486B" w:rsidRPr="0064486B" w:rsidRDefault="0064486B" w:rsidP="0064486B">
      <w:pPr>
        <w:spacing w:after="0" w:line="240" w:lineRule="auto"/>
        <w:rPr>
          <w:rFonts w:ascii="Calibri" w:eastAsia="Times New Roman" w:hAnsi="Calibri" w:cs="Times New Roman"/>
          <w:noProof/>
        </w:rPr>
      </w:pPr>
    </w:p>
    <w:p w14:paraId="5DFDBE4F" w14:textId="77777777" w:rsidR="0064486B" w:rsidRPr="0064486B" w:rsidRDefault="0064486B" w:rsidP="0064486B">
      <w:pPr>
        <w:spacing w:after="0" w:line="240" w:lineRule="auto"/>
        <w:rPr>
          <w:rFonts w:ascii="Calibri" w:eastAsia="Times New Roman" w:hAnsi="Calibri" w:cs="Times New Roman"/>
        </w:rPr>
      </w:pPr>
    </w:p>
    <w:p w14:paraId="6A7AB689" w14:textId="77777777" w:rsidR="0064486B" w:rsidRPr="0064486B" w:rsidRDefault="0064486B" w:rsidP="0064486B">
      <w:pPr>
        <w:spacing w:after="0" w:line="240" w:lineRule="auto"/>
        <w:rPr>
          <w:rFonts w:ascii="Calibri" w:eastAsia="Times New Roman" w:hAnsi="Calibri" w:cs="Times New Roman"/>
          <w:noProof/>
        </w:rPr>
      </w:pPr>
    </w:p>
    <w:p w14:paraId="00B99DCF" w14:textId="77777777" w:rsidR="0064486B" w:rsidRPr="0064486B" w:rsidRDefault="0064486B" w:rsidP="0064486B">
      <w:pPr>
        <w:spacing w:after="0" w:line="240" w:lineRule="auto"/>
        <w:rPr>
          <w:rFonts w:ascii="Calibri" w:eastAsia="Times New Roman" w:hAnsi="Calibri" w:cs="Times New Roman"/>
        </w:rPr>
      </w:pPr>
    </w:p>
    <w:p w14:paraId="6BE7C139" w14:textId="77777777" w:rsidR="0064486B" w:rsidRPr="0064486B" w:rsidRDefault="0064486B" w:rsidP="0064486B">
      <w:pPr>
        <w:spacing w:after="0" w:line="240" w:lineRule="auto"/>
        <w:rPr>
          <w:rFonts w:ascii="Calibri" w:eastAsia="Times New Roman" w:hAnsi="Calibri" w:cs="Times New Roman"/>
        </w:rPr>
      </w:pPr>
    </w:p>
    <w:p w14:paraId="34EC9C4C" w14:textId="77777777" w:rsidR="0064486B" w:rsidRPr="0064486B" w:rsidRDefault="0064486B" w:rsidP="0064486B">
      <w:pPr>
        <w:spacing w:after="0" w:line="240" w:lineRule="auto"/>
        <w:rPr>
          <w:rFonts w:ascii="Calibri" w:eastAsia="Times New Roman" w:hAnsi="Calibri" w:cs="Times New Roman"/>
          <w:noProof/>
        </w:rPr>
      </w:pPr>
    </w:p>
    <w:p w14:paraId="7434E6E6" w14:textId="77777777" w:rsidR="0064486B" w:rsidRPr="0064486B" w:rsidRDefault="0064486B" w:rsidP="0064486B">
      <w:pPr>
        <w:spacing w:after="0" w:line="240" w:lineRule="auto"/>
        <w:rPr>
          <w:rFonts w:ascii="Calibri" w:eastAsia="Times New Roman" w:hAnsi="Calibri" w:cs="Times New Roman"/>
        </w:rPr>
      </w:pPr>
    </w:p>
    <w:p w14:paraId="2C8AF6D9" w14:textId="77777777" w:rsidR="0064486B" w:rsidRPr="0064486B" w:rsidRDefault="0064486B" w:rsidP="0064486B">
      <w:pPr>
        <w:spacing w:after="0" w:line="240" w:lineRule="auto"/>
        <w:rPr>
          <w:rFonts w:ascii="Calibri" w:eastAsia="Times New Roman" w:hAnsi="Calibri" w:cs="Times New Roman"/>
        </w:rPr>
      </w:pPr>
    </w:p>
    <w:p w14:paraId="6A2CAEE2" w14:textId="77777777" w:rsidR="0064486B" w:rsidRPr="0064486B" w:rsidRDefault="0064486B" w:rsidP="0064486B">
      <w:pPr>
        <w:spacing w:after="0" w:line="240" w:lineRule="auto"/>
        <w:rPr>
          <w:rFonts w:ascii="Calibri" w:eastAsia="Times New Roman" w:hAnsi="Calibri" w:cs="Times New Roman"/>
        </w:rPr>
      </w:pPr>
    </w:p>
    <w:bookmarkEnd w:id="0"/>
    <w:p w14:paraId="4F3DFBF4" w14:textId="77777777" w:rsidR="0064486B" w:rsidRPr="0064486B" w:rsidRDefault="0064486B" w:rsidP="0064486B">
      <w:pPr>
        <w:spacing w:after="0" w:line="240" w:lineRule="auto"/>
        <w:rPr>
          <w:rFonts w:ascii="Calibri" w:eastAsia="Times New Roman" w:hAnsi="Calibri" w:cs="Calibri"/>
        </w:rPr>
      </w:pPr>
    </w:p>
    <w:p w14:paraId="2D1A06B2" w14:textId="77777777" w:rsidR="004B2D54" w:rsidRDefault="004B2D54"/>
    <w:sectPr w:rsidR="004B2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17"/>
    <w:multiLevelType w:val="hybridMultilevel"/>
    <w:tmpl w:val="FFFFFFFF"/>
    <w:lvl w:ilvl="0" w:tplc="A814AE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D428D"/>
    <w:multiLevelType w:val="hybridMultilevel"/>
    <w:tmpl w:val="FFFFFFFF"/>
    <w:lvl w:ilvl="0" w:tplc="04090001">
      <w:start w:val="1"/>
      <w:numFmt w:val="bullet"/>
      <w:lvlText w:val=""/>
      <w:lvlJc w:val="left"/>
      <w:pPr>
        <w:ind w:left="720" w:hanging="360"/>
      </w:pPr>
      <w:rPr>
        <w:rFonts w:ascii="Symbol" w:hAnsi="Symbol" w:hint="default"/>
      </w:rPr>
    </w:lvl>
    <w:lvl w:ilvl="1" w:tplc="FEFA82E0">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75714B"/>
    <w:multiLevelType w:val="hybridMultilevel"/>
    <w:tmpl w:val="FFFFFFFF"/>
    <w:lvl w:ilvl="0" w:tplc="55CAA5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367454"/>
    <w:multiLevelType w:val="hybridMultilevel"/>
    <w:tmpl w:val="FFFFFFFF"/>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AC841D5"/>
    <w:multiLevelType w:val="hybridMultilevel"/>
    <w:tmpl w:val="FFFFFFFF"/>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9D05B0"/>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F6A29"/>
    <w:multiLevelType w:val="hybridMultilevel"/>
    <w:tmpl w:val="FFFFFFFF"/>
    <w:lvl w:ilvl="0" w:tplc="FEFA82E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256108"/>
    <w:multiLevelType w:val="hybridMultilevel"/>
    <w:tmpl w:val="FFFFFFFF"/>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Times New Roman"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Times New Roman"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Times New Roman" w:hint="default"/>
      </w:rPr>
    </w:lvl>
    <w:lvl w:ilvl="8" w:tplc="04090005">
      <w:start w:val="1"/>
      <w:numFmt w:val="bullet"/>
      <w:lvlText w:val=""/>
      <w:lvlJc w:val="left"/>
      <w:pPr>
        <w:ind w:left="6550" w:hanging="360"/>
      </w:pPr>
      <w:rPr>
        <w:rFonts w:ascii="Wingdings" w:hAnsi="Wingdings" w:hint="default"/>
      </w:rPr>
    </w:lvl>
  </w:abstractNum>
  <w:abstractNum w:abstractNumId="8" w15:restartNumberingAfterBreak="0">
    <w:nsid w:val="59252C5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C065D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93C16"/>
    <w:multiLevelType w:val="hybridMultilevel"/>
    <w:tmpl w:val="FFFFFFFF"/>
    <w:lvl w:ilvl="0" w:tplc="99362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00669"/>
    <w:multiLevelType w:val="hybridMultilevel"/>
    <w:tmpl w:val="FFFFFFFF"/>
    <w:lvl w:ilvl="0" w:tplc="115C6056">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474C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0832660">
    <w:abstractNumId w:val="10"/>
  </w:num>
  <w:num w:numId="2" w16cid:durableId="602884010">
    <w:abstractNumId w:val="8"/>
  </w:num>
  <w:num w:numId="3" w16cid:durableId="379668712">
    <w:abstractNumId w:val="1"/>
  </w:num>
  <w:num w:numId="4" w16cid:durableId="1903829293">
    <w:abstractNumId w:val="2"/>
  </w:num>
  <w:num w:numId="5" w16cid:durableId="360015775">
    <w:abstractNumId w:val="0"/>
  </w:num>
  <w:num w:numId="6" w16cid:durableId="1210873254">
    <w:abstractNumId w:val="14"/>
  </w:num>
  <w:num w:numId="7" w16cid:durableId="2095279083">
    <w:abstractNumId w:val="3"/>
  </w:num>
  <w:num w:numId="8" w16cid:durableId="825630364">
    <w:abstractNumId w:val="12"/>
  </w:num>
  <w:num w:numId="9" w16cid:durableId="1780830582">
    <w:abstractNumId w:val="11"/>
  </w:num>
  <w:num w:numId="10" w16cid:durableId="22948133">
    <w:abstractNumId w:val="13"/>
  </w:num>
  <w:num w:numId="11" w16cid:durableId="23600354">
    <w:abstractNumId w:val="15"/>
  </w:num>
  <w:num w:numId="12" w16cid:durableId="787090465">
    <w:abstractNumId w:val="7"/>
  </w:num>
  <w:num w:numId="13" w16cid:durableId="747194324">
    <w:abstractNumId w:val="6"/>
  </w:num>
  <w:num w:numId="14" w16cid:durableId="1482625068">
    <w:abstractNumId w:val="4"/>
  </w:num>
  <w:num w:numId="15" w16cid:durableId="1979843995">
    <w:abstractNumId w:val="5"/>
  </w:num>
  <w:num w:numId="16" w16cid:durableId="2000693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6B"/>
    <w:rsid w:val="002F1D67"/>
    <w:rsid w:val="004553AA"/>
    <w:rsid w:val="004B2D54"/>
    <w:rsid w:val="0064486B"/>
    <w:rsid w:val="007A2C7B"/>
    <w:rsid w:val="00A7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3AB3"/>
  <w15:chartTrackingRefBased/>
  <w15:docId w15:val="{BE2072DC-A365-4E91-B1A0-81860AF4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C7B"/>
    <w:rPr>
      <w:color w:val="0563C1" w:themeColor="hyperlink"/>
      <w:u w:val="single"/>
    </w:rPr>
  </w:style>
  <w:style w:type="character" w:styleId="UnresolvedMention">
    <w:name w:val="Unresolved Mention"/>
    <w:basedOn w:val="DefaultParagraphFont"/>
    <w:uiPriority w:val="99"/>
    <w:semiHidden/>
    <w:unhideWhenUsed/>
    <w:rsid w:val="007A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covid19/aging-and-disability-networks" TargetMode="External"/><Relationship Id="rId18" Type="http://schemas.openxmlformats.org/officeDocument/2006/relationships/hyperlink" Target="https://gcc02.safelinks.protection.outlook.com/?url=https%3A%2F%2Fclick.connect.hhs.gov%2F%3Fqs%3Dcd0641f057a188a901c08a8b5fc8e746a30fee8eb0c6156ee94cf3ae79b6d3c96ad1dde03bf947ecc9923f38a8c6eaa38bdeb241d59e99ca&amp;data=05%7C01%7CJennifer.Martin%40acl.hhs.gov%7Ca9602a83c23e49b65a2908db31528769%7Cd58addea50534a808499ba4d944910df%7C0%7C0%7C638158002746315596%7CUnknown%7CTWFpbGZsb3d8eyJWIjoiMC4wLjAwMDAiLCJQIjoiV2luMzIiLCJBTiI6Ik1haWwiLCJXVCI6Mn0%3D%7C3000%7C%7C%7C&amp;sdata=jGSWsCcnNkUQnQlKu0n6PAXMDTLWq3h1spkfMQtDi3k%3D&amp;reserved=0" TargetMode="External"/><Relationship Id="rId26" Type="http://schemas.openxmlformats.org/officeDocument/2006/relationships/hyperlink" Target="https://www.accessibilityonline.org/ada-legal/session/?id=111044" TargetMode="External"/><Relationship Id="rId39" Type="http://schemas.openxmlformats.org/officeDocument/2006/relationships/hyperlink" Target="https://gcc02.safelinks.protection.outlook.com/?url=https%3A%2F%2Fwww.april-rural.org%2Findex.php%2Fyouth%2Fyouth-coordinators-connect&amp;data=05%7C01%7CJennifer.Martin%40acl.hhs.gov%7Cf756431b237b485f8f9608da977decbc%7Cd58addea50534a808499ba4d944910df%7C0%7C0%7C637988864345579297%7CUnknown%7CTWFpbGZsb3d8eyJWIjoiMC4wLjAwMDAiLCJQIjoiV2luMzIiLCJBTiI6Ik1haWwiLCJXVCI6Mn0%3D%7C3000%7C%7C%7C&amp;sdata=mDaRfGCSxPHklHSjRSr1NatOnTx%2Byi4nAgv41zy5Ocg%3D&amp;reserved=0" TargetMode="External"/><Relationship Id="rId21" Type="http://schemas.openxmlformats.org/officeDocument/2006/relationships/hyperlink" Target="https://us06web.zoom.us/webinar/register/WN_nuJLD7MWQPKi_oL-ZnnnVQ" TargetMode="External"/><Relationship Id="rId34" Type="http://schemas.openxmlformats.org/officeDocument/2006/relationships/hyperlink" Target="https://gcc02.safelinks.protection.outlook.com/?url=https%3A%2F%2Fclick.connect.hhs.gov%2F%3Fqs%3Db61c42f3cec4c6a36530f9b9c072a92cd1e8f15164f565be26402e9308b877d2588ede3d9dd85537ca5f44c71a9130429b8bae6bc6a52f9c&amp;data=05%7C01%7CJennifer.Martin%40acl.hhs.gov%7Ce87d63c018d64800f52108db3d05a910%7Cd58addea50534a808499ba4d944910df%7C0%7C0%7C638170866750539436%7CUnknown%7CTWFpbGZsb3d8eyJWIjoiMC4wLjAwMDAiLCJQIjoiV2luMzIiLCJBTiI6Ik1haWwiLCJXVCI6Mn0%3D%7C3000%7C%7C%7C&amp;sdata=CH13tDIzjbVU3V9I1pGcRAnh3ZjTSzGjSyApbc9YhI0%3D&amp;reserved=0" TargetMode="External"/><Relationship Id="rId42" Type="http://schemas.openxmlformats.org/officeDocument/2006/relationships/hyperlink" Target="https://gcc02.safelinks.protection.outlook.com/?url=https%3A%2F%2Flnks.gd%2Fl%2FeyJhbGciOiJIUzI1NiJ9.eyJidWxsZXRpbl9saW5rX2lkIjoxMDEsInVyaSI6ImJwMjpjbGljayIsInVybCI6Imh0dHBzOi8vcnNhLmVkLmdvdi9hYm91dC9wcm9ncmFtcy9kaXNhYmlsaXR5LWlubm92YXRpb24tZnVuZC1wYXRod2F5cy10by1wYXJ0bmVyc2hpcHM_dXRtX2NvbnRlbnQ9JnV0bV9tZWRpdW09ZW1haWwmdXRtX25hbWU9JnV0bV9zb3VyY2U9Z292ZGVsaXZlcnkmdXRtX3Rlcm09IiwiYnVsbGV0aW5faWQiOiIyMDIzMDQwNS43NDY2MzQ1MSJ9.v4VbVH2NzdHyOTVLf7JqbqfXamaF0zul0-s1oD07VLU%2Fs%2F47671464%2Fbr%2F157427359178-l&amp;data=05%7C01%7CJennifer.Martin%40acl.hhs.gov%7C289f3d40061e44dbd74708db35fd9ffc%7Cd58addea50534a808499ba4d944910df%7C0%7C0%7C638163135642136726%7CUnknown%7CTWFpbGZsb3d8eyJWIjoiMC4wLjAwMDAiLCJQIjoiV2luMzIiLCJBTiI6Ik1haWwiLCJXVCI6Mn0%3D%7C3000%7C%7C%7C&amp;sdata=j7Bh8oypnddihYf3muGG1Z7pXQ%2FnQDc5xD2%2BZu5A41w%3D&amp;reserved=0" TargetMode="External"/><Relationship Id="rId47" Type="http://schemas.openxmlformats.org/officeDocument/2006/relationships/hyperlink" Target="https://gcc02.safelinks.protection.outlook.com/?url=https%3A%2F%2Fclick.connect.hhs.gov%2F%3Fqs%3D8b61441f119cf58d0da1cdec98b307dffcd704f160b2f2fae97e7865d4eed83a609c83999bc816748d1c118c62a1a22edde72f719978a463&amp;data=05%7C01%7CJennifer.Martin%40acl.hhs.gov%7Caffa53b154fa4f2c3ec708db02e42acc%7Cd58addea50534a808499ba4d944910df%7C0%7C0%7C638106951233526817%7CUnknown%7CTWFpbGZsb3d8eyJWIjoiMC4wLjAwMDAiLCJQIjoiV2luMzIiLCJBTiI6Ik1haWwiLCJXVCI6Mn0%3D%7C3000%7C%7C%7C&amp;sdata=t3C2FtDN244pTH1hueAA46nylYPcdA6uRUTqE8LTPS4%3D&amp;reserved=0" TargetMode="External"/><Relationship Id="rId50" Type="http://schemas.openxmlformats.org/officeDocument/2006/relationships/hyperlink" Target="https://www.regulations.gov./" TargetMode="External"/><Relationship Id="rId55" Type="http://schemas.openxmlformats.org/officeDocument/2006/relationships/hyperlink" Target="https://acl.gov/news-and-events/announcements/fema-national-resilience-listening-sessions-advisory-council" TargetMode="External"/><Relationship Id="rId63"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68" Type="http://schemas.openxmlformats.org/officeDocument/2006/relationships/hyperlink" Target="mailto:edward.ahern@acl.hhs.gov" TargetMode="External"/><Relationship Id="rId7" Type="http://schemas.openxmlformats.org/officeDocument/2006/relationships/hyperlink" Target="https://acl.gov/programs/aging-and-disability-networks/statewide-independent-living-councils" TargetMode="External"/><Relationship Id="rId71" Type="http://schemas.openxmlformats.org/officeDocument/2006/relationships/hyperlink" Target="https://youth-voice.org/stories-of-supported-decision-making/jordans-story/" TargetMode="External"/><Relationship Id="rId2" Type="http://schemas.openxmlformats.org/officeDocument/2006/relationships/numbering" Target="numbering.xml"/><Relationship Id="rId16" Type="http://schemas.openxmlformats.org/officeDocument/2006/relationships/hyperlink" Target="https://medicaiddirectors.org/resource/the-end-of-pandemic-era-flexibilities-in-medicaid-home-and-community-based-services-what-agency-leaders-need-to-know/" TargetMode="External"/><Relationship Id="rId29" Type="http://schemas.openxmlformats.org/officeDocument/2006/relationships/hyperlink" Target="https://gcc02.safelinks.protection.outlook.com/?url=https%3A%2F%2Fclick.icptrack.com%2Ficp%2Frelay.php%3Fr%3D113841698%26msgid%3D940260%26act%3DR1OK%26c%3D654309%26pid%3D8224430%26destination%3Dhttps%253A%252F%252Fwww.gpadacenter.org%252F%26cf%3D1190%26v%3D3cee0f40e9baa776013670370c7cf357526a04fa41c1ab24ff251f4b14d20121&amp;data=05%7C01%7CJennifer.Martin%40acl.hhs.gov%7C3241dfc97bd44fd4252f08db4674470b%7Cd58addea50534a808499ba4d944910df%7C0%7C0%7C638181237458051602%7CUnknown%7CTWFpbGZsb3d8eyJWIjoiMC4wLjAwMDAiLCJQIjoiV2luMzIiLCJBTiI6Ik1haWwiLCJXVCI6Mn0%3D%7C3000%7C%7C%7C&amp;sdata=85PlaSoDthQHfdDfklpscONjVOxJSDYpO9jJpNPV6rQ%3D&amp;reserved=0" TargetMode="External"/><Relationship Id="rId11" Type="http://schemas.openxmlformats.org/officeDocument/2006/relationships/hyperlink" Target="https://www.hhs.gov/about/agencies/asa/psc/indirect-cost-negotiations/index.html" TargetMode="External"/><Relationship Id="rId24" Type="http://schemas.openxmlformats.org/officeDocument/2006/relationships/hyperlink" Target="https://gcc02.safelinks.protection.outlook.com/?url=https%3A%2F%2Fclick.connect.hhs.gov%2F%3Fqs%3D7ed9bd41f783f551c10da9e09a6b8f96a2b9ace9aca1e9ef321d340228fcfbf185cb38dbe6ce272dfe68020c1c4b4d720f7e20a77a1aaaed&amp;data=05%7C01%7CJennifer.Martin%40acl.hhs.gov%7Ca35f619a890944b5672b08db41a64a54%7Cd58addea50534a808499ba4d944910df%7C0%7C0%7C638175954704339488%7CUnknown%7CTWFpbGZsb3d8eyJWIjoiMC4wLjAwMDAiLCJQIjoiV2luMzIiLCJBTiI6Ik1haWwiLCJXVCI6Mn0%3D%7C3000%7C%7C%7C&amp;sdata=25Ggc8GvO1lewGvMnvn49pDZ9xLKCjR7t2vWWwYCynI%3D&amp;reserved=0" TargetMode="External"/><Relationship Id="rId32" Type="http://schemas.openxmlformats.org/officeDocument/2006/relationships/hyperlink" Target="https://gcc02.safelinks.protection.outlook.com/?url=https%3A%2F%2Fclick.connect.hhs.gov%2F%3Fqs%3D79e5a16d95006070d443a078b737aa545633a61687b9a9f61c471fb830052219b8dc57b0447579d7add2d2a4b6f3c838268a5f9b19f821d1&amp;data=05%7C01%7CJennifer.Martin%40acl.hhs.gov%7Ce87d63c018d64800f52108db3d05a910%7Cd58addea50534a808499ba4d944910df%7C0%7C0%7C638170866750539436%7CUnknown%7CTWFpbGZsb3d8eyJWIjoiMC4wLjAwMDAiLCJQIjoiV2luMzIiLCJBTiI6Ik1haWwiLCJXVCI6Mn0%3D%7C3000%7C%7C%7C&amp;sdata=4OIWg9Kz%2FRun591wLXJ%2FvcuKGmVXY7orrWecphyUeQc%3D&amp;reserved=0" TargetMode="External"/><Relationship Id="rId37" Type="http://schemas.openxmlformats.org/officeDocument/2006/relationships/hyperlink" Target="https://gcc02.safelinks.protection.outlook.com/?url=https%3A%2F%2Fclick.connect.hhs.gov%2F%3Fqs%3Db61c42f3cec4c6a39046cdfca4353510546d3ecc5820ee1286d2b99215e37a751ce8877d31dfd76636ffcf270f852a60a708a7c3bdaf5c3f&amp;data=05%7C01%7CJennifer.Martin%40acl.hhs.gov%7Ce87d63c018d64800f52108db3d05a910%7Cd58addea50534a808499ba4d944910df%7C0%7C0%7C638170866750694873%7CUnknown%7CTWFpbGZsb3d8eyJWIjoiMC4wLjAwMDAiLCJQIjoiV2luMzIiLCJBTiI6Ik1haWwiLCJXVCI6Mn0%3D%7C3000%7C%7C%7C&amp;sdata=Ri7rrwc1TqHvwfDY6OhhYPpUB7gOi0y2lrO7QntCqno%3D&amp;reserved=0" TargetMode="External"/><Relationship Id="rId40" Type="http://schemas.openxmlformats.org/officeDocument/2006/relationships/hyperlink" Target="https://gcc02.safelinks.protection.outlook.com/?url=https%3A%2F%2Fwww.april-rural.org%2Findex.php%2Fadvocacy&amp;data=05%7C01%7CJennifer.Martin%40acl.hhs.gov%7Cf756431b237b485f8f9608da977decbc%7Cd58addea50534a808499ba4d944910df%7C0%7C0%7C637988864345579297%7CUnknown%7CTWFpbGZsb3d8eyJWIjoiMC4wLjAwMDAiLCJQIjoiV2luMzIiLCJBTiI6Ik1haWwiLCJXVCI6Mn0%3D%7C3000%7C%7C%7C&amp;sdata=%2BIhahpqUPG398zBhOLywFu1wjZxUOeUbVG0D2yHp6t4%3D&amp;reserved=0" TargetMode="External"/><Relationship Id="rId45" Type="http://schemas.openxmlformats.org/officeDocument/2006/relationships/hyperlink" Target="mailto:84.421E@ed.gov" TargetMode="External"/><Relationship Id="rId53" Type="http://schemas.openxmlformats.org/officeDocument/2006/relationships/hyperlink" Target="https://www.fema.gov/sites/default/files/documents/fema_nac-charter_2022.pdf" TargetMode="External"/><Relationship Id="rId58" Type="http://schemas.openxmlformats.org/officeDocument/2006/relationships/hyperlink" Target="https://www.federalregister.gov/documents/2023/04/25/2023-08464/nondiscrimination-on-the-basis-of-disability-updates-to-huds-section-504-regulations" TargetMode="External"/><Relationship Id="rId66" Type="http://schemas.openxmlformats.org/officeDocument/2006/relationships/hyperlink" Target="mailto:erica.mcfadden@acl.hhs.gov"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l.gov/programs/aging-and-disability-networks/statewide-independent-living-councils" TargetMode="External"/><Relationship Id="rId23" Type="http://schemas.openxmlformats.org/officeDocument/2006/relationships/hyperlink" Target="https://gcc02.safelinks.protection.outlook.com/?url=https%3A%2F%2Fclick.connect.hhs.gov%2F%3Fqs%3D7ed9bd41f783f5510a2cac4b574b4b8f631c45b36a93c4d2dd4c149f79155a8ded8128d17ba818b6f55f41a6237eab484c8663798e4daf67&amp;data=05%7C01%7CJennifer.Martin%40acl.hhs.gov%7Ca35f619a890944b5672b08db41a64a54%7Cd58addea50534a808499ba4d944910df%7C0%7C0%7C638175954704339488%7CUnknown%7CTWFpbGZsb3d8eyJWIjoiMC4wLjAwMDAiLCJQIjoiV2luMzIiLCJBTiI6Ik1haWwiLCJXVCI6Mn0%3D%7C3000%7C%7C%7C&amp;sdata=nRzYgpuH19XWwr7e0jUqtSZCrpma38yzhIvbpoCwfHQ%3D&amp;reserved=0" TargetMode="External"/><Relationship Id="rId28" Type="http://schemas.openxmlformats.org/officeDocument/2006/relationships/hyperlink" Target="https://gcc02.safelinks.protection.outlook.com/?url=https%3A%2F%2Fclick.connect.hhs.gov%2F%3Fqs%3D0a5a2b221de4d6999fc2250b0b98444f006231cdc1a94fe494b1816f9688713a2e9292d03a6d4bd5a5941e575bed9c21b260d0e6bf6c439c&amp;data=05%7C01%7CJennifer.Martin%40acl.hhs.gov%7Cedc646a2fa934c29d91f08db4ccdbb95%7Cd58addea50534a808499ba4d944910df%7C0%7C0%7C638188218715842545%7CUnknown%7CTWFpbGZsb3d8eyJWIjoiMC4wLjAwMDAiLCJQIjoiV2luMzIiLCJBTiI6Ik1haWwiLCJXVCI6Mn0%3D%7C3000%7C%7C%7C&amp;sdata=XOMgRO32w9bEy11t37s726sQj7Rz7Kxc2U%2FHo1%2F6rD4%3D&amp;reserved=0" TargetMode="External"/><Relationship Id="rId36" Type="http://schemas.openxmlformats.org/officeDocument/2006/relationships/hyperlink" Target="https://gcc02.safelinks.protection.outlook.com/?url=https%3A%2F%2Fclick.connect.hhs.gov%2F%3Fqs%3Db61c42f3cec4c6a3ce052c2734d19b3e0f32fdb16f0111eb014fa67db840f1e8852e5a08d78f56282b2a481ce9ee541dc46068b6a7677da4&amp;data=05%7C01%7CJennifer.Martin%40acl.hhs.gov%7Ce87d63c018d64800f52108db3d05a910%7Cd58addea50534a808499ba4d944910df%7C0%7C0%7C638170866750694873%7CUnknown%7CTWFpbGZsb3d8eyJWIjoiMC4wLjAwMDAiLCJQIjoiV2luMzIiLCJBTiI6Ik1haWwiLCJXVCI6Mn0%3D%7C3000%7C%7C%7C&amp;sdata=lf7YVr6vsX%2F52JbHIgJmGXY288VL89u1O6bJZ1L0wmw%3D&amp;reserved=0" TargetMode="External"/><Relationship Id="rId49" Type="http://schemas.openxmlformats.org/officeDocument/2006/relationships/hyperlink" Target="http://www.federalregister.gov/public-inspection/2023-08959/medicaid-program-ensuring-access-to-medicaid-services" TargetMode="External"/><Relationship Id="rId57" Type="http://schemas.openxmlformats.org/officeDocument/2006/relationships/hyperlink" Target="https://gcc02.safelinks.protection.outlook.com/?url=https%3A%2F%2Ftwitter.com%2FHUDgov%2Fstatus%2F1654145654900269061%3Fs%3D20&amp;data=05%7C01%7CJennifer.Martin%40acl.hhs.gov%7C65eb7521c9e341004faa08db4cb91889%7Cd58addea50534a808499ba4d944910df%7C0%7C0%7C638188130093830285%7CUnknown%7CTWFpbGZsb3d8eyJWIjoiMC4wLjAwMDAiLCJQIjoiV2luMzIiLCJBTiI6Ik1haWwiLCJXVCI6Mn0%3D%7C3000%7C%7C%7C&amp;sdata=KwnPMm0CXQFuePOGS07m%2BEIaX4tOegO%2FMAjMbaQZkrM%3D&amp;reserved=0" TargetMode="External"/><Relationship Id="rId61" Type="http://schemas.openxmlformats.org/officeDocument/2006/relationships/hyperlink" Target="https://gcc02.safelinks.protection.outlook.com/?url=https%3A%2F%2Fclick.icptrack.com%2Ficp%2Frelay.php%3Fr%3D113841698%26msgid%3D937912%26act%3DR1OK%26c%3D654309%26pid%3D8216039%26destination%3Dhttps%253A%252F%252Fnaric.com%252F%253Fq%253Den%252Frif%26cf%3D1190%26v%3D6da5b390042c4b75e9962d68b1c398b8af5c22b04926dc8ade4b4fff3692e0ad&amp;data=05%7C01%7CJennifer.Martin%40acl.hhs.gov%7Cc5f94e5b55714f0605c608daf96ea96f%7Cd58addea50534a808499ba4d944910df%7C0%7C0%7C638096550948618906%7CUnknown%7CTWFpbGZsb3d8eyJWIjoiMC4wLjAwMDAiLCJQIjoiV2luMzIiLCJBTiI6Ik1haWwiLCJXVCI6Mn0%3D%7C3000%7C%7C%7C&amp;sdata=ceJARupT%2FjeE%2FP%2FnHfcQj45386z3TF9UoAE6L7fbptk%3D&amp;reserved=0" TargetMode="External"/><Relationship Id="rId10" Type="http://schemas.openxmlformats.org/officeDocument/2006/relationships/hyperlink" Target="mailto:Nicole.Dunning@psc.hhs.gov" TargetMode="External"/><Relationship Id="rId19" Type="http://schemas.openxmlformats.org/officeDocument/2006/relationships/hyperlink" Target="https://us06web.zoom.us/webinar/register/WN_AfpRTQsOR6SCT5WXdj1orA" TargetMode="External"/><Relationship Id="rId31" Type="http://schemas.openxmlformats.org/officeDocument/2006/relationships/hyperlink" Target="https://gcc02.safelinks.protection.outlook.com/?url=https%3A%2F%2Fclick.icptrack.com%2Ficp%2Frelay.php%3Fr%3D113841698%26msgid%3D940260%26act%3DR1OK%26c%3D654309%26pid%3D8224430%26destination%3Dhttps%253A%252F%252Fweb.cvent.com%252Fevent%252F8c2ccc42-08fc-479e-8b86-1c1bd57522b8%252Fsummary%26cf%3D1190%26v%3D132c0a919b455f55e65bea506c1d8351dc5ed5fed47e7e85a581de0323533053&amp;data=05%7C01%7CJennifer.Martin%40acl.hhs.gov%7C3241dfc97bd44fd4252f08db4674470b%7Cd58addea50534a808499ba4d944910df%7C0%7C0%7C638181237458051602%7CUnknown%7CTWFpbGZsb3d8eyJWIjoiMC4wLjAwMDAiLCJQIjoiV2luMzIiLCJBTiI6Ik1haWwiLCJXVCI6Mn0%3D%7C3000%7C%7C%7C&amp;sdata=RQxfneA4Nf712aXKvh0KTBJFZDKFHmdDhkdIg0cBCsM%3D&amp;reserved=0" TargetMode="External"/><Relationship Id="rId44" Type="http://schemas.openxmlformats.org/officeDocument/2006/relationships/hyperlink" Target="https://gcc02.safelinks.protection.outlook.com/?url=https%3A%2F%2Flnks.gd%2Fl%2FeyJhbGciOiJIUzI1NiJ9.eyJidWxsZXRpbl9saW5rX2lkIjoxMDQsInVyaSI6ImJwMjpjbGljayIsInVybCI6Imh0dHBzOi8vd3d3LmdyYW50cy5nb3Yvd2ViL2dyYW50cy92aWV3LW9wcG9ydHVuaXR5Lmh0bWw_b3BwSWQ9MzQ3MzAzJnV0bV9jb250ZW50PSZ1dG1fbWVkaXVtPWVtYWlsJnV0bV9uYW1lPSZ1dG1fc291cmNlPWdvdmRlbGl2ZXJ5JnV0bV90ZXJtPSIsImJ1bGxldGluX2lkIjoiMjAyMzA0MDUuNzQ2NjM0NTEifQ.o324HjOlRvxkR_AzDlnR046kV9sZFRMNKGQ07Krz94Y%2Fs%2F47671464%2Fbr%2F157427359178-l&amp;data=05%7C01%7CJennifer.Martin%40acl.hhs.gov%7C289f3d40061e44dbd74708db35fd9ffc%7Cd58addea50534a808499ba4d944910df%7C0%7C0%7C638163135642298057%7CUnknown%7CTWFpbGZsb3d8eyJWIjoiMC4wLjAwMDAiLCJQIjoiV2luMzIiLCJBTiI6Ik1haWwiLCJXVCI6Mn0%3D%7C3000%7C%7C%7C&amp;sdata=Ek30l%2F9TMZAyjce2YJZlIWskpFnOlFelAaL4QOM0y8s%3D&amp;reserved=0" TargetMode="External"/><Relationship Id="rId52" Type="http://schemas.openxmlformats.org/officeDocument/2006/relationships/hyperlink" Target="https://acl.gov/news-and-events/announcements/transit-planning-4-all-virtual-town-halls" TargetMode="External"/><Relationship Id="rId60" Type="http://schemas.openxmlformats.org/officeDocument/2006/relationships/hyperlink" Target="mailto:edward.ahern@acl.hhs.gov" TargetMode="External"/><Relationship Id="rId65" Type="http://schemas.openxmlformats.org/officeDocument/2006/relationships/hyperlink" Target="mailto:support@minorityyouthcil.com" TargetMode="External"/><Relationship Id="rId73" Type="http://schemas.openxmlformats.org/officeDocument/2006/relationships/hyperlink" Target="https://www.ilru.org/projects/cil-diversity" TargetMode="External"/><Relationship Id="rId4" Type="http://schemas.openxmlformats.org/officeDocument/2006/relationships/settings" Target="settings.xml"/><Relationship Id="rId9" Type="http://schemas.openxmlformats.org/officeDocument/2006/relationships/hyperlink" Target="mailto:pmsoigaudit@psc.hhs.gov" TargetMode="External"/><Relationship Id="rId14" Type="http://schemas.openxmlformats.org/officeDocument/2006/relationships/hyperlink" Target="https://acl.gov/covid19/aging-and-disability-networks" TargetMode="External"/><Relationship Id="rId22" Type="http://schemas.openxmlformats.org/officeDocument/2006/relationships/hyperlink" Target="https://gcc02.safelinks.protection.outlook.com/?url=https%3A%2F%2Fclick.connect.hhs.gov%2F%3Fqs%3D7c102896d5046a0139d3e6bb132659c344ef986acbc9489832e41292b3e41d22e4aadf1e79b9d76fe6d57f8f033e6da89dc6eeb4be42947b&amp;data=05%7C01%7CJennifer.Martin%40acl.hhs.gov%7Cc28b80f9ca964514ec8708db474b73d4%7Cd58addea50534a808499ba4d944910df%7C0%7C0%7C638182161616542799%7CUnknown%7CTWFpbGZsb3d8eyJWIjoiMC4wLjAwMDAiLCJQIjoiV2luMzIiLCJBTiI6Ik1haWwiLCJXVCI6Mn0%3D%7C3000%7C%7C%7C&amp;sdata=Zx6FqdN2JqBcCR24SAsIcYjgnshwkkXkYGU%2Bs2wId4A%3D&amp;reserved=0" TargetMode="External"/><Relationship Id="rId27" Type="http://schemas.openxmlformats.org/officeDocument/2006/relationships/hyperlink" Target="https://hhsacl.zoomgov.com/webinar/register/WN_6usCxB1pQBmO7eTiYrwzYQ" TargetMode="External"/><Relationship Id="rId30" Type="http://schemas.openxmlformats.org/officeDocument/2006/relationships/hyperlink" Target="https://gcc02.safelinks.protection.outlook.com/?url=https%3A%2F%2Fclick.icptrack.com%2Ficp%2Frelay.php%3Fr%3D113841698%26msgid%3D940260%26act%3DR1OK%26c%3D654309%26pid%3D8224430%26destination%3Dhttps%253A%252F%252Fadata.org%252F%26cf%3D1190%26v%3D6f067123a0502e2be29035162ac7efc7b7ee6a1f38219a70fb3aec7192edfe51&amp;data=05%7C01%7CJennifer.Martin%40acl.hhs.gov%7C3241dfc97bd44fd4252f08db4674470b%7Cd58addea50534a808499ba4d944910df%7C0%7C0%7C638181237458051602%7CUnknown%7CTWFpbGZsb3d8eyJWIjoiMC4wLjAwMDAiLCJQIjoiV2luMzIiLCJBTiI6Ik1haWwiLCJXVCI6Mn0%3D%7C3000%7C%7C%7C&amp;sdata=F68opBMMbHP296t65Pd4bJg0Actqf0znDhAuatSFCyg%3D&amp;reserved=0" TargetMode="External"/><Relationship Id="rId35" Type="http://schemas.openxmlformats.org/officeDocument/2006/relationships/hyperlink" Target="https://gcc02.safelinks.protection.outlook.com/?url=https%3A%2F%2Fclick.connect.hhs.gov%2F%3Fqs%3Db61c42f3cec4c6a385a9da1f1a9ddbed9890a06d2accc5f47afbb5d3d8d9754fb3b8f3175295785da20a21f818c1597c210cd01275508496&amp;data=05%7C01%7CJennifer.Martin%40acl.hhs.gov%7Ce87d63c018d64800f52108db3d05a910%7Cd58addea50534a808499ba4d944910df%7C0%7C0%7C638170866750694873%7CUnknown%7CTWFpbGZsb3d8eyJWIjoiMC4wLjAwMDAiLCJQIjoiV2luMzIiLCJBTiI6Ik1haWwiLCJXVCI6Mn0%3D%7C3000%7C%7C%7C&amp;sdata=HUIfzPzkn9U1Yv%2BzUZ2PNQt7gbWDkkRO3%2F2fFq32ZJM%3D&amp;reserved=0" TargetMode="External"/><Relationship Id="rId43" Type="http://schemas.openxmlformats.org/officeDocument/2006/relationships/hyperlink" Target="https://gcc02.safelinks.protection.outlook.com/?url=https%3A%2F%2Flnks.gd%2Fl%2FeyJhbGciOiJIUzI1NiJ9.eyJidWxsZXRpbl9saW5rX2lkIjoxMDIsInVyaSI6ImJwMjpjbGljayIsInVybCI6Imh0dHBzOi8vbmNydG0uZWQuZ292L2dyYW50LWluZm8_dXRtX2NvbnRlbnQ9JnV0bV9tZWRpdW09ZW1haWwmdXRtX25hbWU9JnV0bV9zb3VyY2U9Z292ZGVsaXZlcnkmdXRtX3Rlcm09IiwiYnVsbGV0aW5faWQiOiIyMDIzMDQwNS43NDY2MzQ1MSJ9.1XOXhvPG1Y3dag7l6FzsOWgmSTU3MK4BBmdA-Lx_olE%2Fs%2F47671464%2Fbr%2F157427359178-l&amp;data=05%7C01%7CJennifer.Martin%40acl.hhs.gov%7C289f3d40061e44dbd74708db35fd9ffc%7Cd58addea50534a808499ba4d944910df%7C0%7C0%7C638163135642136726%7CUnknown%7CTWFpbGZsb3d8eyJWIjoiMC4wLjAwMDAiLCJQIjoiV2luMzIiLCJBTiI6Ik1haWwiLCJXVCI6Mn0%3D%7C3000%7C%7C%7C&amp;sdata=nYiBgigSaxsSc4hv%2FeoI8%2FOLW4O%2B%2FlfJxjQRQAnwu9A%3D&amp;reserved=0" TargetMode="External"/><Relationship Id="rId48" Type="http://schemas.openxmlformats.org/officeDocument/2006/relationships/hyperlink" Target="https://acl.gov/news-and-events/news/several-disability-research-funding-opportunities-open" TargetMode="External"/><Relationship Id="rId56" Type="http://schemas.openxmlformats.org/officeDocument/2006/relationships/hyperlink" Target="https://www.hud.gov/504" TargetMode="External"/><Relationship Id="rId64" Type="http://schemas.openxmlformats.org/officeDocument/2006/relationships/hyperlink" Target="https://gcc02.safelinks.protection.outlook.com/?url=https%3A%2F%2Fmathematica.org%2F-%2Fmedia%2Finternet%2Ffeatures%2F2022%2Fmycil-data-user-guide.pdf&amp;data=05%7C01%7CJennifer.Martin%40acl.hhs.gov%7C07209887c23f46eecb4508dab76cea9a%7Cd58addea50534a808499ba4d944910df%7C0%7C0%7C638023975662826574%7CUnknown%7CTWFpbGZsb3d8eyJWIjoiMC4wLjAwMDAiLCJQIjoiV2luMzIiLCJBTiI6Ik1haWwiLCJXVCI6Mn0%3D%7C3000%7C%7C%7C&amp;sdata=UvURpCN%2B2xKEwa16Yz0QtOuj7b8wxv%2BxKKVY3%2BqDinY%3D&amp;reserved=0" TargetMode="External"/><Relationship Id="rId69" Type="http://schemas.openxmlformats.org/officeDocument/2006/relationships/hyperlink" Target="https://acl.gov/programs/aging-and-disability-networks/centers-independent-living." TargetMode="External"/><Relationship Id="rId8" Type="http://schemas.openxmlformats.org/officeDocument/2006/relationships/hyperlink" Target="https://gcc02.safelinks.protection.outlook.com/?url=https%3A%2F%2Fwww.ilru.org%2Ftraining%2Fquarterly-connection&amp;data=05%7C01%7CJennifer.Martin%40acl.hhs.gov%7Ce9c399831af34d0371ae08db3cf68249%7Cd58addea50534a808499ba4d944910df%7C0%7C0%7C638170802018033894%7CUnknown%7CTWFpbGZsb3d8eyJWIjoiMC4wLjAwMDAiLCJQIjoiV2luMzIiLCJBTiI6Ik1haWwiLCJXVCI6Mn0%3D%7C3000%7C%7C%7C&amp;sdata=B93vBbjnwbNGtlvmaPElZ7%2Bxr6V33h7i81aJAywmqVs%3D&amp;reserved=0" TargetMode="External"/><Relationship Id="rId51" Type="http://schemas.openxmlformats.org/officeDocument/2006/relationships/hyperlink" Target="https://acl.gov/news-and-events/acl-blog/input-needed-cms-proposes-rule-improve-access-and-quality-medicaid" TargetMode="External"/><Relationship Id="rId72" Type="http://schemas.openxmlformats.org/officeDocument/2006/relationships/hyperlink" Target="https://youtu.be/faPv3uLa0q8" TargetMode="External"/><Relationship Id="rId3" Type="http://schemas.openxmlformats.org/officeDocument/2006/relationships/styles" Target="styles.xml"/><Relationship Id="rId12" Type="http://schemas.openxmlformats.org/officeDocument/2006/relationships/hyperlink" Target="https://www.ecfr.gov/current/title-45/subtitle-A/subchapter-A/part-75/subpart-E/subject-group-ECFRffa2eaa9f93be60/section-75.403" TargetMode="External"/><Relationship Id="rId17" Type="http://schemas.openxmlformats.org/officeDocument/2006/relationships/hyperlink" Target="https://gcc02.safelinks.protection.outlook.com/?url=https%3A%2F%2Facl.gov%2Fcovid19%2Funwinding-medicaid-continuous-coverage-public-health-emergency-declaration-and-major&amp;data=05%7C01%7CErica.Mcfadden%40acl.hhs.gov%7Cded1ed955d3347df998608db4aa64f72%7Cd58addea50534a808499ba4d944910df%7C0%7C0%7C638185850388175720%7CUnknown%7CTWFpbGZsb3d8eyJWIjoiMC4wLjAwMDAiLCJQIjoiV2luMzIiLCJBTiI6Ik1haWwiLCJXVCI6Mn0%3D%7C3000%7C%7C%7C&amp;sdata=0O9ALR%2FuwojlSxLPxfP%2B7JKJQ8V2uwq4kp22tFc9NIQ%3D&amp;reserved=0" TargetMode="External"/><Relationship Id="rId25" Type="http://schemas.openxmlformats.org/officeDocument/2006/relationships/hyperlink" Target="mailto:events@1sourceevents.com?subject=" TargetMode="External"/><Relationship Id="rId33" Type="http://schemas.openxmlformats.org/officeDocument/2006/relationships/hyperlink" Target="https://gcc02.safelinks.protection.outlook.com/?url=https%3A%2F%2Fclick.connect.hhs.gov%2F%3Fqs%3D79e5a16d950060704f3664093777854f180523b724ce54adb89a99e36914b3f00bad393c088f4a0b9ccd64d3381b08ab6cc73b2e0b49c879&amp;data=05%7C01%7CJennifer.Martin%40acl.hhs.gov%7Ce87d63c018d64800f52108db3d05a910%7Cd58addea50534a808499ba4d944910df%7C0%7C0%7C638170866750539436%7CUnknown%7CTWFpbGZsb3d8eyJWIjoiMC4wLjAwMDAiLCJQIjoiV2luMzIiLCJBTiI6Ik1haWwiLCJXVCI6Mn0%3D%7C3000%7C%7C%7C&amp;sdata=8pWRe%2FAuVp%2BXwJBVBXJiWXbosOc3aAD4ckEa%2FfsY4O0%3D&amp;reserved=0" TargetMode="External"/><Relationship Id="rId38" Type="http://schemas.openxmlformats.org/officeDocument/2006/relationships/hyperlink" Target="https://gcc02.safelinks.protection.outlook.com/?url=https%3A%2F%2Fwww.april-rural.org%2Findex.php%2Frural-conversations&amp;data=05%7C01%7CJennifer.Martin%40acl.hhs.gov%7Cf756431b237b485f8f9608da977decbc%7Cd58addea50534a808499ba4d944910df%7C0%7C0%7C637988864345579297%7CUnknown%7CTWFpbGZsb3d8eyJWIjoiMC4wLjAwMDAiLCJQIjoiV2luMzIiLCJBTiI6Ik1haWwiLCJXVCI6Mn0%3D%7C3000%7C%7C%7C&amp;sdata=%2FDdQrfp33rHIgNA5UWL46XB3rtqTNO9fg5j%2BNgLoZ6o%3D&amp;reserved=0" TargetMode="External"/><Relationship Id="rId46" Type="http://schemas.openxmlformats.org/officeDocument/2006/relationships/hyperlink" Target="https://gcc02.safelinks.protection.outlook.com/?url=https%3A%2F%2Fclick.connect.hhs.gov%2F%3Fqs%3D8b61441f119cf58d1d1aac920ff4ae4dd63da01f87ffdbb68a0e0770f56d0a238598d05b25931a94700d4bf955105edd68cc2cd6418af392&amp;data=05%7C01%7CJennifer.Martin%40acl.hhs.gov%7Caffa53b154fa4f2c3ec708db02e42acc%7Cd58addea50534a808499ba4d944910df%7C0%7C0%7C638106951233526817%7CUnknown%7CTWFpbGZsb3d8eyJWIjoiMC4wLjAwMDAiLCJQIjoiV2luMzIiLCJBTiI6Ik1haWwiLCJXVCI6Mn0%3D%7C3000%7C%7C%7C&amp;sdata=e1rkouM09Zj9dhUZQnqaQbk4xFPcENwJr8rjrws8PSw%3D&amp;reserved=0" TargetMode="External"/><Relationship Id="rId59" Type="http://schemas.openxmlformats.org/officeDocument/2006/relationships/hyperlink" Target="mailto:edward.ahern@acl.hhs.gov" TargetMode="External"/><Relationship Id="rId67" Type="http://schemas.openxmlformats.org/officeDocument/2006/relationships/hyperlink" Target="https://acl.gov/programs/aging-and-disability-networks/centers-independent-living" TargetMode="External"/><Relationship Id="rId20" Type="http://schemas.openxmlformats.org/officeDocument/2006/relationships/hyperlink" Target="https://gcc02.safelinks.protection.outlook.com/?url=https%3A%2F%2Fr20.rs6.net%2Ftn.jsp%3Ff%3D001Cq1vvXpcjDbTelkCP3yfDxqskGu_DmK6OeQoRxZt7UWsU-ydN8aZzE0qG9oP4LABwBkuZr8YObV0oQ37G9KoDVWHMWduvXnolaO6MVvdBrS4vGwdl0PApaNGQinCkdxd_iewBgS-uk4u1mWoei6k0yXv6luH1QKC5t-S27z0tFdOHpPRLc4m75gUW9gCHmAQtIpnVXAMkts%3D%26c%3DQbdFvYpn2l-jfss45Q6Lo-lhLAvyEM6qgsYwnfZDUIWROMc_RpDjQg%3D%3D%26ch%3DMcYPr0ikeQtyBs8c60Aq6ekUjq_PIeTGqS91B06lIGL77MdCC5Ekmg%3D%3D&amp;data=05%7C01%7CJennifer.Martin%40acl.hhs.gov%7Cd3435138598d4d60bf5708db4d7f049d%7Cd58addea50534a808499ba4d944910df%7C0%7C0%7C638188980149964378%7CUnknown%7CTWFpbGZsb3d8eyJWIjoiMC4wLjAwMDAiLCJQIjoiV2luMzIiLCJBTiI6Ik1haWwiLCJXVCI6Mn0%3D%7C3000%7C%7C%7C&amp;sdata=DDGn0tR9wz4EIDNLb66nwMSNWDktKjQXQK%2BTV6yWlDY%3D&amp;reserved=0" TargetMode="External"/><Relationship Id="rId41" Type="http://schemas.openxmlformats.org/officeDocument/2006/relationships/hyperlink" Target="https://gcc02.safelinks.protection.outlook.com/?url=https%3A%2F%2Fwww.april-rural.org%2Findex.php%2Fadvocacy%2Fdisaster-and-emergency-preparedness&amp;data=05%7C01%7CJennifer.Martin%40acl.hhs.gov%7Cf756431b237b485f8f9608da977decbc%7Cd58addea50534a808499ba4d944910df%7C0%7C0%7C637988864345579297%7CUnknown%7CTWFpbGZsb3d8eyJWIjoiMC4wLjAwMDAiLCJQIjoiV2luMzIiLCJBTiI6Ik1haWwiLCJXVCI6Mn0%3D%7C3000%7C%7C%7C&amp;sdata=X%2Ba%2FhinDZde%2BVq3LJHZml0nZZ58OLnEua1pM30ril5Y%3D&amp;reserved=0" TargetMode="External"/><Relationship Id="rId54" Type="http://schemas.openxmlformats.org/officeDocument/2006/relationships/hyperlink" Target="https://www.federalregister.gov/documents/2023/04/13/2023-07796/national-advisory-council" TargetMode="External"/><Relationship Id="rId62" Type="http://schemas.openxmlformats.org/officeDocument/2006/relationships/hyperlink" Target="https://gcc02.safelinks.protection.outlook.com/?url=https%3A%2F%2Fmathematica.org%2Ffeatures%2Fmy-cil-reports&amp;data=05%7C01%7CJennifer.Martin%40acl.hhs.gov%7C07209887c23f46eecb4508dab76cea9a%7Cd58addea50534a808499ba4d944910df%7C0%7C0%7C638023975662826574%7CUnknown%7CTWFpbGZsb3d8eyJWIjoiMC4wLjAwMDAiLCJQIjoiV2luMzIiLCJBTiI6Ik1haWwiLCJXVCI6Mn0%3D%7C3000%7C%7C%7C&amp;sdata=L2UaL5ZgLp12Qr4uLo1zU2xRGWp0Q0DoP12dJy7Pwys%3D&amp;reserved=0" TargetMode="External"/><Relationship Id="rId70" Type="http://schemas.openxmlformats.org/officeDocument/2006/relationships/hyperlink" Target="https://youth-voice.org/wp-content/uploads/2022/12/Factsheet_R.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cl.gov/programs/aging-and-disability-networks/centers-independent-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E1AE-A178-43A2-B494-466985B8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7142</Words>
  <Characters>40711</Characters>
  <Application>Microsoft Office Word</Application>
  <DocSecurity>0</DocSecurity>
  <Lines>339</Lines>
  <Paragraphs>95</Paragraphs>
  <ScaleCrop>false</ScaleCrop>
  <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(ACL)</dc:creator>
  <cp:keywords/>
  <dc:description/>
  <cp:lastModifiedBy>Martin, Jennifer (ACL)</cp:lastModifiedBy>
  <cp:revision>2</cp:revision>
  <dcterms:created xsi:type="dcterms:W3CDTF">2023-05-15T21:41:00Z</dcterms:created>
  <dcterms:modified xsi:type="dcterms:W3CDTF">2023-05-15T21:41:00Z</dcterms:modified>
</cp:coreProperties>
</file>