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7549F" w14:textId="5615C393" w:rsidR="00791A40" w:rsidRPr="00E3087F" w:rsidRDefault="001A153E" w:rsidP="00791A40">
      <w:pPr>
        <w:rPr>
          <w:rFonts w:ascii="Times New Roman" w:hAnsi="Times New Roman"/>
          <w:b/>
          <w:sz w:val="24"/>
          <w:szCs w:val="24"/>
        </w:rPr>
      </w:pPr>
      <w:r w:rsidRPr="00E3087F">
        <w:rPr>
          <w:rFonts w:ascii="Times New Roman" w:hAnsi="Times New Roman"/>
          <w:b/>
          <w:sz w:val="24"/>
          <w:szCs w:val="24"/>
        </w:rPr>
        <w:t xml:space="preserve">Beware of </w:t>
      </w:r>
      <w:r w:rsidR="00E3087F">
        <w:rPr>
          <w:rFonts w:ascii="Times New Roman" w:hAnsi="Times New Roman"/>
          <w:b/>
          <w:sz w:val="24"/>
          <w:szCs w:val="24"/>
        </w:rPr>
        <w:t>‘</w:t>
      </w:r>
      <w:r w:rsidR="00791A40" w:rsidRPr="00E3087F">
        <w:rPr>
          <w:rFonts w:ascii="Times New Roman" w:hAnsi="Times New Roman"/>
          <w:b/>
          <w:sz w:val="24"/>
          <w:szCs w:val="24"/>
        </w:rPr>
        <w:t>Free Genetic Testing</w:t>
      </w:r>
      <w:r w:rsidR="00E3087F">
        <w:rPr>
          <w:rFonts w:ascii="Times New Roman" w:hAnsi="Times New Roman"/>
          <w:b/>
          <w:sz w:val="24"/>
          <w:szCs w:val="24"/>
        </w:rPr>
        <w:t>’</w:t>
      </w:r>
      <w:r w:rsidR="00791A40" w:rsidRPr="00E3087F">
        <w:rPr>
          <w:rFonts w:ascii="Times New Roman" w:hAnsi="Times New Roman"/>
          <w:b/>
          <w:sz w:val="24"/>
          <w:szCs w:val="24"/>
        </w:rPr>
        <w:t xml:space="preserve"> </w:t>
      </w:r>
      <w:r w:rsidR="00E3087F" w:rsidRPr="00E3087F">
        <w:rPr>
          <w:rFonts w:ascii="Times New Roman" w:hAnsi="Times New Roman"/>
          <w:b/>
          <w:sz w:val="24"/>
          <w:szCs w:val="24"/>
        </w:rPr>
        <w:t>Medicare Scam</w:t>
      </w:r>
    </w:p>
    <w:p w14:paraId="75F64707" w14:textId="77777777" w:rsidR="00791A40" w:rsidRPr="00E3087F" w:rsidRDefault="00791A40" w:rsidP="00791A40">
      <w:pPr>
        <w:rPr>
          <w:rFonts w:ascii="Times New Roman" w:hAnsi="Times New Roman"/>
          <w:sz w:val="24"/>
          <w:szCs w:val="24"/>
        </w:rPr>
      </w:pPr>
    </w:p>
    <w:p w14:paraId="040FCDA2" w14:textId="70D3D681" w:rsidR="00791A40" w:rsidRPr="00E3087F" w:rsidRDefault="00791A40" w:rsidP="00791A4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3087F">
        <w:rPr>
          <w:rFonts w:ascii="Times New Roman" w:hAnsi="Times New Roman"/>
          <w:sz w:val="24"/>
          <w:szCs w:val="24"/>
        </w:rPr>
        <w:t xml:space="preserve">Over the past few years, DNA tests have become </w:t>
      </w:r>
      <w:r w:rsidR="00E3087F">
        <w:rPr>
          <w:rFonts w:ascii="Times New Roman" w:hAnsi="Times New Roman"/>
          <w:sz w:val="24"/>
          <w:szCs w:val="24"/>
        </w:rPr>
        <w:t xml:space="preserve">more </w:t>
      </w:r>
      <w:r w:rsidRPr="00E3087F">
        <w:rPr>
          <w:rFonts w:ascii="Times New Roman" w:hAnsi="Times New Roman"/>
          <w:sz w:val="24"/>
          <w:szCs w:val="24"/>
        </w:rPr>
        <w:t xml:space="preserve">popular across the country. </w:t>
      </w:r>
      <w:r w:rsidR="00E3087F">
        <w:rPr>
          <w:rFonts w:ascii="Times New Roman" w:hAnsi="Times New Roman"/>
          <w:sz w:val="24"/>
          <w:szCs w:val="24"/>
        </w:rPr>
        <w:t>However,</w:t>
      </w:r>
      <w:r w:rsidR="00E3087F" w:rsidRPr="00E3087F">
        <w:rPr>
          <w:rFonts w:ascii="Times New Roman" w:hAnsi="Times New Roman"/>
          <w:sz w:val="24"/>
          <w:szCs w:val="24"/>
        </w:rPr>
        <w:t xml:space="preserve"> </w:t>
      </w:r>
      <w:r w:rsidRPr="00E3087F">
        <w:rPr>
          <w:rFonts w:ascii="Times New Roman" w:hAnsi="Times New Roman"/>
          <w:sz w:val="24"/>
          <w:szCs w:val="24"/>
        </w:rPr>
        <w:t xml:space="preserve">unscrupulous </w:t>
      </w:r>
      <w:r w:rsidR="001A153E" w:rsidRPr="00E3087F">
        <w:rPr>
          <w:rFonts w:ascii="Times New Roman" w:hAnsi="Times New Roman"/>
          <w:sz w:val="24"/>
          <w:szCs w:val="24"/>
        </w:rPr>
        <w:t>people</w:t>
      </w:r>
      <w:r w:rsidRPr="00E3087F">
        <w:rPr>
          <w:rFonts w:ascii="Times New Roman" w:hAnsi="Times New Roman"/>
          <w:sz w:val="24"/>
          <w:szCs w:val="24"/>
        </w:rPr>
        <w:t xml:space="preserve"> are taking advantage of the buzz around these tests to scam Medicare beneficiaries.</w:t>
      </w:r>
    </w:p>
    <w:p w14:paraId="6D507D84" w14:textId="77777777" w:rsidR="00791A40" w:rsidRPr="00E3087F" w:rsidRDefault="00791A40" w:rsidP="00791A40">
      <w:pPr>
        <w:rPr>
          <w:rFonts w:ascii="Times New Roman" w:hAnsi="Times New Roman"/>
          <w:sz w:val="24"/>
          <w:szCs w:val="24"/>
        </w:rPr>
      </w:pPr>
      <w:r w:rsidRPr="00E3087F">
        <w:rPr>
          <w:rFonts w:ascii="Times New Roman" w:hAnsi="Times New Roman"/>
          <w:sz w:val="24"/>
          <w:szCs w:val="24"/>
        </w:rPr>
        <w:t> </w:t>
      </w:r>
    </w:p>
    <w:p w14:paraId="43EC1D99" w14:textId="1AB419BA" w:rsidR="00791A40" w:rsidRPr="00E3087F" w:rsidRDefault="00890BA9" w:rsidP="00791A40">
      <w:pPr>
        <w:rPr>
          <w:rFonts w:ascii="Times New Roman" w:hAnsi="Times New Roman"/>
          <w:sz w:val="24"/>
          <w:szCs w:val="24"/>
        </w:rPr>
      </w:pPr>
      <w:r w:rsidRPr="00E3087F">
        <w:rPr>
          <w:rFonts w:ascii="Times New Roman" w:hAnsi="Times New Roman"/>
          <w:sz w:val="24"/>
          <w:szCs w:val="24"/>
        </w:rPr>
        <w:t>S</w:t>
      </w:r>
      <w:r w:rsidR="00791A40" w:rsidRPr="00E3087F">
        <w:rPr>
          <w:rFonts w:ascii="Times New Roman" w:hAnsi="Times New Roman"/>
          <w:sz w:val="24"/>
          <w:szCs w:val="24"/>
        </w:rPr>
        <w:t xml:space="preserve">cammers target Medicare beneficiaries through telemarketing calls, booths at public events, health fairs and door-to-door visits. They offer </w:t>
      </w:r>
      <w:r w:rsidR="00553A56">
        <w:rPr>
          <w:rFonts w:ascii="Times New Roman" w:hAnsi="Times New Roman"/>
          <w:sz w:val="24"/>
          <w:szCs w:val="24"/>
        </w:rPr>
        <w:t>“</w:t>
      </w:r>
      <w:r w:rsidR="00791A40" w:rsidRPr="00E3087F">
        <w:rPr>
          <w:rFonts w:ascii="Times New Roman" w:hAnsi="Times New Roman"/>
          <w:sz w:val="24"/>
          <w:szCs w:val="24"/>
        </w:rPr>
        <w:t>free</w:t>
      </w:r>
      <w:r w:rsidR="00553A56">
        <w:rPr>
          <w:rFonts w:ascii="Times New Roman" w:hAnsi="Times New Roman"/>
          <w:sz w:val="24"/>
          <w:szCs w:val="24"/>
        </w:rPr>
        <w:t>”</w:t>
      </w:r>
      <w:r w:rsidR="00791A40" w:rsidRPr="00E3087F">
        <w:rPr>
          <w:rFonts w:ascii="Times New Roman" w:hAnsi="Times New Roman"/>
          <w:sz w:val="24"/>
          <w:szCs w:val="24"/>
        </w:rPr>
        <w:t xml:space="preserve"> genetic testing</w:t>
      </w:r>
      <w:r w:rsidR="001A153E" w:rsidRPr="00E3087F">
        <w:rPr>
          <w:rFonts w:ascii="Times New Roman" w:hAnsi="Times New Roman"/>
          <w:sz w:val="24"/>
          <w:szCs w:val="24"/>
        </w:rPr>
        <w:t xml:space="preserve"> </w:t>
      </w:r>
      <w:r w:rsidR="00832F18" w:rsidRPr="00E3087F">
        <w:rPr>
          <w:rFonts w:ascii="Times New Roman" w:hAnsi="Times New Roman"/>
          <w:sz w:val="24"/>
          <w:szCs w:val="24"/>
        </w:rPr>
        <w:t>to help</w:t>
      </w:r>
      <w:r w:rsidR="00791A40" w:rsidRPr="00E3087F">
        <w:rPr>
          <w:rFonts w:ascii="Times New Roman" w:hAnsi="Times New Roman"/>
          <w:sz w:val="24"/>
          <w:szCs w:val="24"/>
        </w:rPr>
        <w:t xml:space="preserve"> recipients avoid diseases or find the right medications</w:t>
      </w:r>
      <w:r w:rsidR="00832F18" w:rsidRPr="00E3087F">
        <w:rPr>
          <w:rFonts w:ascii="Times New Roman" w:hAnsi="Times New Roman"/>
          <w:sz w:val="24"/>
          <w:szCs w:val="24"/>
        </w:rPr>
        <w:t>.</w:t>
      </w:r>
    </w:p>
    <w:p w14:paraId="54385F1B" w14:textId="77777777" w:rsidR="00447D0C" w:rsidRPr="00E3087F" w:rsidRDefault="00447D0C" w:rsidP="00D66EFD">
      <w:pPr>
        <w:rPr>
          <w:rFonts w:ascii="Times New Roman" w:hAnsi="Times New Roman"/>
          <w:sz w:val="24"/>
          <w:szCs w:val="24"/>
        </w:rPr>
      </w:pPr>
    </w:p>
    <w:p w14:paraId="11A57790" w14:textId="13EAC0FE" w:rsidR="00D66EFD" w:rsidRPr="00E3087F" w:rsidRDefault="00447D0C" w:rsidP="00D66EFD">
      <w:pPr>
        <w:rPr>
          <w:rFonts w:ascii="Times New Roman" w:hAnsi="Times New Roman"/>
          <w:sz w:val="24"/>
          <w:szCs w:val="24"/>
        </w:rPr>
      </w:pPr>
      <w:r w:rsidRPr="00E3087F">
        <w:rPr>
          <w:rFonts w:ascii="Times New Roman" w:hAnsi="Times New Roman"/>
          <w:sz w:val="24"/>
          <w:szCs w:val="24"/>
        </w:rPr>
        <w:t>The scammers claim the testing is covered by Medicare, and therefore is free to the beneficiary.</w:t>
      </w:r>
      <w:r w:rsidR="00791A40" w:rsidRPr="00E3087F">
        <w:rPr>
          <w:rFonts w:ascii="Times New Roman" w:hAnsi="Times New Roman"/>
          <w:sz w:val="24"/>
          <w:szCs w:val="24"/>
        </w:rPr>
        <w:t xml:space="preserve"> </w:t>
      </w:r>
      <w:r w:rsidR="00D66EFD" w:rsidRPr="00E3087F">
        <w:rPr>
          <w:rFonts w:ascii="Times New Roman" w:hAnsi="Times New Roman"/>
          <w:sz w:val="24"/>
          <w:szCs w:val="24"/>
        </w:rPr>
        <w:t xml:space="preserve">In reality, Medicare only covers genetic testing in limited situations, and only when ordered by the beneficiary’s physician. If a company bills Medicare for genetic testing, </w:t>
      </w:r>
      <w:r w:rsidR="00832F18" w:rsidRPr="00E3087F">
        <w:rPr>
          <w:rFonts w:ascii="Times New Roman" w:hAnsi="Times New Roman"/>
          <w:sz w:val="24"/>
          <w:szCs w:val="24"/>
        </w:rPr>
        <w:t xml:space="preserve">and Medicare denies the claim, the beneficiary </w:t>
      </w:r>
      <w:r w:rsidR="00D66EFD" w:rsidRPr="00E3087F">
        <w:rPr>
          <w:rFonts w:ascii="Times New Roman" w:hAnsi="Times New Roman"/>
          <w:sz w:val="24"/>
          <w:szCs w:val="24"/>
        </w:rPr>
        <w:t>could be responsible for the entire cost of the test</w:t>
      </w:r>
      <w:r w:rsidR="00553A56">
        <w:rPr>
          <w:rFonts w:ascii="Times New Roman" w:hAnsi="Times New Roman"/>
          <w:sz w:val="24"/>
          <w:szCs w:val="24"/>
        </w:rPr>
        <w:t>,</w:t>
      </w:r>
      <w:r w:rsidR="00D66EFD" w:rsidRPr="00E3087F">
        <w:rPr>
          <w:rFonts w:ascii="Times New Roman" w:hAnsi="Times New Roman"/>
          <w:sz w:val="24"/>
          <w:szCs w:val="24"/>
        </w:rPr>
        <w:t xml:space="preserve"> </w:t>
      </w:r>
      <w:r w:rsidR="007A42A1" w:rsidRPr="00E3087F">
        <w:rPr>
          <w:rFonts w:ascii="Times New Roman" w:hAnsi="Times New Roman"/>
          <w:sz w:val="24"/>
          <w:szCs w:val="24"/>
        </w:rPr>
        <w:t xml:space="preserve">which </w:t>
      </w:r>
      <w:r w:rsidR="00553A56">
        <w:rPr>
          <w:rFonts w:ascii="Times New Roman" w:hAnsi="Times New Roman"/>
          <w:sz w:val="24"/>
          <w:szCs w:val="24"/>
        </w:rPr>
        <w:t>can</w:t>
      </w:r>
      <w:r w:rsidR="00553A56" w:rsidRPr="00E3087F">
        <w:rPr>
          <w:rFonts w:ascii="Times New Roman" w:hAnsi="Times New Roman"/>
          <w:sz w:val="24"/>
          <w:szCs w:val="24"/>
        </w:rPr>
        <w:t xml:space="preserve"> </w:t>
      </w:r>
      <w:r w:rsidR="007A42A1" w:rsidRPr="00E3087F">
        <w:rPr>
          <w:rFonts w:ascii="Times New Roman" w:hAnsi="Times New Roman"/>
          <w:sz w:val="24"/>
          <w:szCs w:val="24"/>
        </w:rPr>
        <w:t xml:space="preserve">total around </w:t>
      </w:r>
      <w:r w:rsidR="00D66EFD" w:rsidRPr="00E3087F">
        <w:rPr>
          <w:rFonts w:ascii="Times New Roman" w:hAnsi="Times New Roman"/>
          <w:sz w:val="24"/>
          <w:szCs w:val="24"/>
        </w:rPr>
        <w:t xml:space="preserve">$10,000. </w:t>
      </w:r>
    </w:p>
    <w:p w14:paraId="13E8803E" w14:textId="77777777" w:rsidR="00D66EFD" w:rsidRPr="00E3087F" w:rsidRDefault="00D66EFD" w:rsidP="00791A40">
      <w:pPr>
        <w:rPr>
          <w:rFonts w:ascii="Times New Roman" w:hAnsi="Times New Roman"/>
          <w:sz w:val="24"/>
          <w:szCs w:val="24"/>
        </w:rPr>
      </w:pPr>
    </w:p>
    <w:p w14:paraId="598C9573" w14:textId="1CFD3F62" w:rsidR="00791A40" w:rsidRPr="00E3087F" w:rsidRDefault="00447D0C" w:rsidP="00791A40">
      <w:pPr>
        <w:rPr>
          <w:rFonts w:ascii="Times New Roman" w:hAnsi="Times New Roman"/>
          <w:sz w:val="24"/>
          <w:szCs w:val="24"/>
        </w:rPr>
      </w:pPr>
      <w:r w:rsidRPr="00E3087F">
        <w:rPr>
          <w:rFonts w:ascii="Times New Roman" w:hAnsi="Times New Roman"/>
          <w:sz w:val="24"/>
          <w:szCs w:val="24"/>
        </w:rPr>
        <w:t xml:space="preserve">In other cases, the scammers are </w:t>
      </w:r>
      <w:r w:rsidR="00832F18" w:rsidRPr="00E3087F">
        <w:rPr>
          <w:rFonts w:ascii="Times New Roman" w:hAnsi="Times New Roman"/>
          <w:sz w:val="24"/>
          <w:szCs w:val="24"/>
        </w:rPr>
        <w:t>simply trying</w:t>
      </w:r>
      <w:r w:rsidRPr="00E3087F">
        <w:rPr>
          <w:rFonts w:ascii="Times New Roman" w:hAnsi="Times New Roman"/>
          <w:sz w:val="24"/>
          <w:szCs w:val="24"/>
        </w:rPr>
        <w:t xml:space="preserve"> to obtain Medicare numbers they can use to steal a beneficiary</w:t>
      </w:r>
      <w:r w:rsidR="00553A56">
        <w:rPr>
          <w:rFonts w:ascii="Times New Roman" w:hAnsi="Times New Roman"/>
          <w:sz w:val="24"/>
          <w:szCs w:val="24"/>
        </w:rPr>
        <w:t>’</w:t>
      </w:r>
      <w:r w:rsidRPr="00E3087F">
        <w:rPr>
          <w:rFonts w:ascii="Times New Roman" w:hAnsi="Times New Roman"/>
          <w:sz w:val="24"/>
          <w:szCs w:val="24"/>
        </w:rPr>
        <w:t>s</w:t>
      </w:r>
      <w:r w:rsidR="006E0A72" w:rsidRPr="00E3087F">
        <w:rPr>
          <w:rFonts w:ascii="Times New Roman" w:hAnsi="Times New Roman"/>
          <w:sz w:val="24"/>
          <w:szCs w:val="24"/>
        </w:rPr>
        <w:t xml:space="preserve"> medical</w:t>
      </w:r>
      <w:r w:rsidRPr="00E3087F">
        <w:rPr>
          <w:rFonts w:ascii="Times New Roman" w:hAnsi="Times New Roman"/>
          <w:sz w:val="24"/>
          <w:szCs w:val="24"/>
        </w:rPr>
        <w:t xml:space="preserve"> identity or to fraudulently bill Medicare for services they did not provide. </w:t>
      </w:r>
      <w:r w:rsidR="00791A40" w:rsidRPr="00E3087F">
        <w:rPr>
          <w:rFonts w:ascii="Times New Roman" w:hAnsi="Times New Roman"/>
          <w:sz w:val="24"/>
          <w:szCs w:val="24"/>
        </w:rPr>
        <w:t xml:space="preserve">Such fraud </w:t>
      </w:r>
      <w:r w:rsidR="00553A56">
        <w:rPr>
          <w:rFonts w:ascii="Times New Roman" w:hAnsi="Times New Roman"/>
          <w:sz w:val="24"/>
          <w:szCs w:val="24"/>
        </w:rPr>
        <w:t xml:space="preserve">can </w:t>
      </w:r>
      <w:r w:rsidR="00791A40" w:rsidRPr="00E3087F">
        <w:rPr>
          <w:rFonts w:ascii="Times New Roman" w:hAnsi="Times New Roman"/>
          <w:sz w:val="24"/>
          <w:szCs w:val="24"/>
        </w:rPr>
        <w:t xml:space="preserve">hurt not just Medicare beneficiaries, but all American taxpayers who </w:t>
      </w:r>
      <w:r w:rsidR="00553A56" w:rsidRPr="00E3087F">
        <w:rPr>
          <w:rFonts w:ascii="Times New Roman" w:hAnsi="Times New Roman"/>
          <w:sz w:val="24"/>
          <w:szCs w:val="24"/>
        </w:rPr>
        <w:t>contribut</w:t>
      </w:r>
      <w:r w:rsidR="00553A56">
        <w:rPr>
          <w:rFonts w:ascii="Times New Roman" w:hAnsi="Times New Roman"/>
          <w:sz w:val="24"/>
          <w:szCs w:val="24"/>
        </w:rPr>
        <w:t>e to</w:t>
      </w:r>
      <w:r w:rsidR="00553A56" w:rsidRPr="00E3087F">
        <w:rPr>
          <w:rFonts w:ascii="Times New Roman" w:hAnsi="Times New Roman"/>
          <w:sz w:val="24"/>
          <w:szCs w:val="24"/>
        </w:rPr>
        <w:t xml:space="preserve"> </w:t>
      </w:r>
      <w:r w:rsidR="00791A40" w:rsidRPr="00E3087F">
        <w:rPr>
          <w:rFonts w:ascii="Times New Roman" w:hAnsi="Times New Roman"/>
          <w:sz w:val="24"/>
          <w:szCs w:val="24"/>
        </w:rPr>
        <w:t xml:space="preserve">Medicare. </w:t>
      </w:r>
    </w:p>
    <w:p w14:paraId="014E4F32" w14:textId="77777777" w:rsidR="00791A40" w:rsidRPr="00E3087F" w:rsidRDefault="00791A40" w:rsidP="00791A40">
      <w:pPr>
        <w:rPr>
          <w:rFonts w:ascii="Times New Roman" w:hAnsi="Times New Roman"/>
          <w:sz w:val="24"/>
          <w:szCs w:val="24"/>
        </w:rPr>
      </w:pPr>
      <w:r w:rsidRPr="00E3087F">
        <w:rPr>
          <w:rFonts w:ascii="Times New Roman" w:hAnsi="Times New Roman"/>
          <w:sz w:val="24"/>
          <w:szCs w:val="24"/>
        </w:rPr>
        <w:t> </w:t>
      </w:r>
    </w:p>
    <w:p w14:paraId="3440F2A7" w14:textId="5F374504" w:rsidR="00791A40" w:rsidRPr="00E3087F" w:rsidRDefault="00553A56" w:rsidP="00791A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Pr="00E3087F">
        <w:rPr>
          <w:rFonts w:ascii="Times New Roman" w:hAnsi="Times New Roman"/>
          <w:sz w:val="24"/>
          <w:szCs w:val="24"/>
        </w:rPr>
        <w:t>avoid being scammed</w:t>
      </w:r>
      <w:r>
        <w:rPr>
          <w:rFonts w:ascii="Times New Roman" w:hAnsi="Times New Roman"/>
          <w:sz w:val="24"/>
          <w:szCs w:val="24"/>
        </w:rPr>
        <w:t>,</w:t>
      </w:r>
      <w:r w:rsidRPr="00E30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832F18" w:rsidRPr="00E3087F">
        <w:rPr>
          <w:rFonts w:ascii="Times New Roman" w:hAnsi="Times New Roman"/>
          <w:sz w:val="24"/>
          <w:szCs w:val="24"/>
        </w:rPr>
        <w:t xml:space="preserve">he </w:t>
      </w:r>
      <w:r w:rsidR="00791A40" w:rsidRPr="00E3087F">
        <w:rPr>
          <w:rFonts w:ascii="Times New Roman" w:hAnsi="Times New Roman"/>
          <w:sz w:val="24"/>
          <w:szCs w:val="24"/>
        </w:rPr>
        <w:t>Administration for Community Living</w:t>
      </w:r>
      <w:r w:rsidR="00335B3B" w:rsidRPr="00E3087F">
        <w:rPr>
          <w:rFonts w:ascii="Times New Roman" w:hAnsi="Times New Roman"/>
          <w:sz w:val="24"/>
          <w:szCs w:val="24"/>
        </w:rPr>
        <w:t xml:space="preserve"> (ACL)</w:t>
      </w:r>
      <w:r w:rsidR="00791A40" w:rsidRPr="00E3087F">
        <w:rPr>
          <w:rFonts w:ascii="Times New Roman" w:hAnsi="Times New Roman"/>
          <w:sz w:val="24"/>
          <w:szCs w:val="24"/>
        </w:rPr>
        <w:t xml:space="preserve"> offer</w:t>
      </w:r>
      <w:r w:rsidR="00832F18" w:rsidRPr="00E3087F">
        <w:rPr>
          <w:rFonts w:ascii="Times New Roman" w:hAnsi="Times New Roman"/>
          <w:sz w:val="24"/>
          <w:szCs w:val="24"/>
        </w:rPr>
        <w:t>s</w:t>
      </w:r>
      <w:r w:rsidR="00791A40" w:rsidRPr="00E3087F">
        <w:rPr>
          <w:rFonts w:ascii="Times New Roman" w:hAnsi="Times New Roman"/>
          <w:sz w:val="24"/>
          <w:szCs w:val="24"/>
        </w:rPr>
        <w:t xml:space="preserve"> this advice</w:t>
      </w:r>
      <w:r w:rsidR="00832F18" w:rsidRPr="00E3087F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>beneficiaries</w:t>
      </w:r>
      <w:r w:rsidR="00791A40" w:rsidRPr="00E3087F">
        <w:rPr>
          <w:rFonts w:ascii="Times New Roman" w:hAnsi="Times New Roman"/>
          <w:sz w:val="24"/>
          <w:szCs w:val="24"/>
        </w:rPr>
        <w:t>:</w:t>
      </w:r>
    </w:p>
    <w:p w14:paraId="3AA9C111" w14:textId="77777777" w:rsidR="00832F18" w:rsidRPr="00E3087F" w:rsidRDefault="00832F18" w:rsidP="00791A40">
      <w:pPr>
        <w:rPr>
          <w:rFonts w:ascii="Times New Roman" w:hAnsi="Times New Roman"/>
          <w:sz w:val="24"/>
          <w:szCs w:val="24"/>
        </w:rPr>
      </w:pPr>
    </w:p>
    <w:p w14:paraId="1D608AB3" w14:textId="315EE9DA" w:rsidR="00791A40" w:rsidRPr="00E3087F" w:rsidRDefault="00447D0C" w:rsidP="00FD7B47">
      <w:pPr>
        <w:numPr>
          <w:ilvl w:val="0"/>
          <w:numId w:val="2"/>
        </w:numPr>
        <w:ind w:left="720"/>
        <w:textAlignment w:val="center"/>
        <w:rPr>
          <w:rFonts w:ascii="Times New Roman" w:hAnsi="Times New Roman"/>
          <w:sz w:val="24"/>
          <w:szCs w:val="24"/>
        </w:rPr>
      </w:pPr>
      <w:r w:rsidRPr="00E3087F">
        <w:rPr>
          <w:rFonts w:ascii="Times New Roman" w:hAnsi="Times New Roman"/>
          <w:sz w:val="24"/>
          <w:szCs w:val="24"/>
        </w:rPr>
        <w:t xml:space="preserve">Do not accept </w:t>
      </w:r>
      <w:r w:rsidR="00146522" w:rsidRPr="00E3087F">
        <w:rPr>
          <w:rFonts w:ascii="Times New Roman" w:hAnsi="Times New Roman"/>
          <w:sz w:val="24"/>
          <w:szCs w:val="24"/>
        </w:rPr>
        <w:t xml:space="preserve">genetic testing </w:t>
      </w:r>
      <w:r w:rsidRPr="00E3087F">
        <w:rPr>
          <w:rFonts w:ascii="Times New Roman" w:hAnsi="Times New Roman"/>
          <w:sz w:val="24"/>
          <w:szCs w:val="24"/>
        </w:rPr>
        <w:t>services, including a cheek swab, from someone at a community event, local fair, farmer’s market, parking lot or other large event.</w:t>
      </w:r>
    </w:p>
    <w:p w14:paraId="1BB5A4D6" w14:textId="77777777" w:rsidR="00447D0C" w:rsidRPr="00E3087F" w:rsidRDefault="00447D0C" w:rsidP="00FD7B47">
      <w:pPr>
        <w:numPr>
          <w:ilvl w:val="0"/>
          <w:numId w:val="2"/>
        </w:numPr>
        <w:ind w:left="720"/>
        <w:textAlignment w:val="center"/>
        <w:rPr>
          <w:rFonts w:ascii="Times New Roman" w:hAnsi="Times New Roman"/>
          <w:sz w:val="24"/>
          <w:szCs w:val="24"/>
        </w:rPr>
      </w:pPr>
      <w:r w:rsidRPr="00E3087F">
        <w:rPr>
          <w:rFonts w:ascii="Times New Roman" w:hAnsi="Times New Roman"/>
          <w:sz w:val="24"/>
          <w:szCs w:val="24"/>
        </w:rPr>
        <w:t xml:space="preserve">Always be cautious about giving out your </w:t>
      </w:r>
      <w:r w:rsidR="007A42A1" w:rsidRPr="00E3087F">
        <w:rPr>
          <w:rFonts w:ascii="Times New Roman" w:hAnsi="Times New Roman"/>
          <w:sz w:val="24"/>
          <w:szCs w:val="24"/>
        </w:rPr>
        <w:t xml:space="preserve">personal information, including your </w:t>
      </w:r>
      <w:r w:rsidRPr="00E3087F">
        <w:rPr>
          <w:rFonts w:ascii="Times New Roman" w:hAnsi="Times New Roman"/>
          <w:sz w:val="24"/>
          <w:szCs w:val="24"/>
        </w:rPr>
        <w:t>Medicare number.</w:t>
      </w:r>
    </w:p>
    <w:p w14:paraId="228154E0" w14:textId="4DBF6680" w:rsidR="00447D0C" w:rsidRPr="00E3087F" w:rsidRDefault="00791A40" w:rsidP="00FD7B47">
      <w:pPr>
        <w:numPr>
          <w:ilvl w:val="0"/>
          <w:numId w:val="2"/>
        </w:numPr>
        <w:ind w:left="720"/>
        <w:textAlignment w:val="center"/>
        <w:rPr>
          <w:rFonts w:ascii="Times New Roman" w:hAnsi="Times New Roman"/>
          <w:sz w:val="24"/>
          <w:szCs w:val="24"/>
        </w:rPr>
      </w:pPr>
      <w:r w:rsidRPr="00E3087F">
        <w:rPr>
          <w:rFonts w:ascii="Times New Roman" w:hAnsi="Times New Roman"/>
          <w:sz w:val="24"/>
          <w:szCs w:val="24"/>
        </w:rPr>
        <w:t>If you receive a genetic testing kit in the mail, don</w:t>
      </w:r>
      <w:r w:rsidR="00FD7B47">
        <w:rPr>
          <w:rFonts w:ascii="Times New Roman" w:hAnsi="Times New Roman"/>
          <w:sz w:val="24"/>
          <w:szCs w:val="24"/>
        </w:rPr>
        <w:t>’</w:t>
      </w:r>
      <w:r w:rsidRPr="00E3087F">
        <w:rPr>
          <w:rFonts w:ascii="Times New Roman" w:hAnsi="Times New Roman"/>
          <w:sz w:val="24"/>
          <w:szCs w:val="24"/>
        </w:rPr>
        <w:t xml:space="preserve">t accept it unless it was ordered by your physician. Refuse the </w:t>
      </w:r>
      <w:r w:rsidR="00553A56" w:rsidRPr="00E3087F">
        <w:rPr>
          <w:rFonts w:ascii="Times New Roman" w:hAnsi="Times New Roman"/>
          <w:sz w:val="24"/>
          <w:szCs w:val="24"/>
        </w:rPr>
        <w:t>de</w:t>
      </w:r>
      <w:r w:rsidR="00553A56">
        <w:rPr>
          <w:rFonts w:ascii="Times New Roman" w:hAnsi="Times New Roman"/>
          <w:sz w:val="24"/>
          <w:szCs w:val="24"/>
        </w:rPr>
        <w:t>li</w:t>
      </w:r>
      <w:r w:rsidR="00553A56" w:rsidRPr="00E3087F">
        <w:rPr>
          <w:rFonts w:ascii="Times New Roman" w:hAnsi="Times New Roman"/>
          <w:sz w:val="24"/>
          <w:szCs w:val="24"/>
        </w:rPr>
        <w:t>very</w:t>
      </w:r>
      <w:r w:rsidRPr="00E3087F">
        <w:rPr>
          <w:rFonts w:ascii="Times New Roman" w:hAnsi="Times New Roman"/>
          <w:sz w:val="24"/>
          <w:szCs w:val="24"/>
        </w:rPr>
        <w:t xml:space="preserve"> or return it to the sender and </w:t>
      </w:r>
      <w:r w:rsidR="00D66EFD" w:rsidRPr="00E3087F">
        <w:rPr>
          <w:rFonts w:ascii="Times New Roman" w:hAnsi="Times New Roman"/>
          <w:sz w:val="24"/>
          <w:szCs w:val="24"/>
        </w:rPr>
        <w:t>k</w:t>
      </w:r>
      <w:r w:rsidRPr="00E3087F">
        <w:rPr>
          <w:rFonts w:ascii="Times New Roman" w:hAnsi="Times New Roman"/>
          <w:sz w:val="24"/>
          <w:szCs w:val="24"/>
        </w:rPr>
        <w:t>eep a record of the sender</w:t>
      </w:r>
      <w:r w:rsidR="00553A56">
        <w:rPr>
          <w:rFonts w:ascii="Times New Roman" w:hAnsi="Times New Roman"/>
          <w:sz w:val="24"/>
          <w:szCs w:val="24"/>
        </w:rPr>
        <w:t>’</w:t>
      </w:r>
      <w:r w:rsidRPr="00E3087F">
        <w:rPr>
          <w:rFonts w:ascii="Times New Roman" w:hAnsi="Times New Roman"/>
          <w:sz w:val="24"/>
          <w:szCs w:val="24"/>
        </w:rPr>
        <w:t>s name and the date you returned the item.</w:t>
      </w:r>
      <w:r w:rsidR="00447D0C" w:rsidRPr="00E3087F">
        <w:rPr>
          <w:rFonts w:ascii="Times New Roman" w:hAnsi="Times New Roman"/>
          <w:sz w:val="24"/>
          <w:szCs w:val="24"/>
        </w:rPr>
        <w:t xml:space="preserve"> </w:t>
      </w:r>
    </w:p>
    <w:p w14:paraId="56A1D284" w14:textId="665F8231" w:rsidR="00412671" w:rsidRPr="00E3087F" w:rsidRDefault="00447D0C" w:rsidP="00FD7B47">
      <w:pPr>
        <w:numPr>
          <w:ilvl w:val="0"/>
          <w:numId w:val="2"/>
        </w:numPr>
        <w:ind w:left="720"/>
        <w:textAlignment w:val="center"/>
        <w:rPr>
          <w:rFonts w:ascii="Times New Roman" w:hAnsi="Times New Roman"/>
          <w:sz w:val="24"/>
          <w:szCs w:val="24"/>
        </w:rPr>
      </w:pPr>
      <w:r w:rsidRPr="00E3087F">
        <w:rPr>
          <w:rFonts w:ascii="Times New Roman" w:hAnsi="Times New Roman"/>
          <w:sz w:val="24"/>
          <w:szCs w:val="24"/>
        </w:rPr>
        <w:t xml:space="preserve">Always review your Medicare Summary Notice or </w:t>
      </w:r>
      <w:r w:rsidR="00553A56">
        <w:rPr>
          <w:rFonts w:ascii="Times New Roman" w:hAnsi="Times New Roman"/>
          <w:sz w:val="24"/>
          <w:szCs w:val="24"/>
        </w:rPr>
        <w:t>e</w:t>
      </w:r>
      <w:r w:rsidRPr="00E3087F">
        <w:rPr>
          <w:rFonts w:ascii="Times New Roman" w:hAnsi="Times New Roman"/>
          <w:sz w:val="24"/>
          <w:szCs w:val="24"/>
        </w:rPr>
        <w:t xml:space="preserve">xplanation of </w:t>
      </w:r>
      <w:r w:rsidR="00553A56">
        <w:rPr>
          <w:rFonts w:ascii="Times New Roman" w:hAnsi="Times New Roman"/>
          <w:sz w:val="24"/>
          <w:szCs w:val="24"/>
        </w:rPr>
        <w:t>b</w:t>
      </w:r>
      <w:r w:rsidRPr="00E3087F">
        <w:rPr>
          <w:rFonts w:ascii="Times New Roman" w:hAnsi="Times New Roman"/>
          <w:sz w:val="24"/>
          <w:szCs w:val="24"/>
        </w:rPr>
        <w:t xml:space="preserve">enefits. The </w:t>
      </w:r>
      <w:r w:rsidR="00553A56">
        <w:rPr>
          <w:rFonts w:ascii="Times New Roman" w:hAnsi="Times New Roman"/>
          <w:sz w:val="24"/>
          <w:szCs w:val="24"/>
        </w:rPr>
        <w:t>terms</w:t>
      </w:r>
      <w:r w:rsidR="00553A56" w:rsidRPr="00E3087F">
        <w:rPr>
          <w:rFonts w:ascii="Times New Roman" w:hAnsi="Times New Roman"/>
          <w:sz w:val="24"/>
          <w:szCs w:val="24"/>
        </w:rPr>
        <w:t xml:space="preserve"> </w:t>
      </w:r>
      <w:r w:rsidRPr="00E3087F">
        <w:rPr>
          <w:rFonts w:ascii="Times New Roman" w:hAnsi="Times New Roman"/>
          <w:sz w:val="24"/>
          <w:szCs w:val="24"/>
        </w:rPr>
        <w:t>“gene analysis”</w:t>
      </w:r>
      <w:r w:rsidR="00602CF6" w:rsidRPr="00E3087F">
        <w:rPr>
          <w:rFonts w:ascii="Times New Roman" w:hAnsi="Times New Roman"/>
          <w:sz w:val="24"/>
          <w:szCs w:val="24"/>
        </w:rPr>
        <w:t xml:space="preserve"> or</w:t>
      </w:r>
      <w:r w:rsidRPr="00E3087F">
        <w:rPr>
          <w:rFonts w:ascii="Times New Roman" w:hAnsi="Times New Roman"/>
          <w:sz w:val="24"/>
          <w:szCs w:val="24"/>
        </w:rPr>
        <w:t xml:space="preserve"> “molecular pathology” may indicate questionable genetic testing. </w:t>
      </w:r>
    </w:p>
    <w:p w14:paraId="1915F430" w14:textId="77777777" w:rsidR="008A313B" w:rsidRPr="00E3087F" w:rsidRDefault="008A313B" w:rsidP="00890BA9">
      <w:pPr>
        <w:ind w:left="540"/>
        <w:textAlignment w:val="center"/>
        <w:rPr>
          <w:rFonts w:ascii="Times New Roman" w:hAnsi="Times New Roman"/>
          <w:sz w:val="24"/>
          <w:szCs w:val="24"/>
        </w:rPr>
      </w:pPr>
    </w:p>
    <w:p w14:paraId="7A458DEE" w14:textId="79128689" w:rsidR="00280375" w:rsidRPr="00E3087F" w:rsidRDefault="007A42A1" w:rsidP="00E3087F">
      <w:pPr>
        <w:textAlignment w:val="center"/>
        <w:rPr>
          <w:rFonts w:ascii="Times New Roman" w:hAnsi="Times New Roman"/>
          <w:sz w:val="24"/>
          <w:szCs w:val="24"/>
        </w:rPr>
      </w:pPr>
      <w:r w:rsidRPr="00E3087F">
        <w:rPr>
          <w:rFonts w:ascii="Times New Roman" w:hAnsi="Times New Roman"/>
          <w:sz w:val="24"/>
          <w:szCs w:val="24"/>
        </w:rPr>
        <w:t>If you received a cheek swab or screening that was not</w:t>
      </w:r>
      <w:r w:rsidR="00146522" w:rsidRPr="00E3087F">
        <w:rPr>
          <w:rFonts w:ascii="Times New Roman" w:hAnsi="Times New Roman"/>
          <w:sz w:val="24"/>
          <w:szCs w:val="24"/>
        </w:rPr>
        <w:t xml:space="preserve"> ordered by a trusted provider</w:t>
      </w:r>
      <w:r w:rsidR="008A313B" w:rsidRPr="00E3087F">
        <w:rPr>
          <w:rFonts w:ascii="Times New Roman" w:hAnsi="Times New Roman"/>
          <w:sz w:val="24"/>
          <w:szCs w:val="24"/>
        </w:rPr>
        <w:t xml:space="preserve"> or have concerns about bi</w:t>
      </w:r>
      <w:r w:rsidR="00890BA9" w:rsidRPr="00E3087F">
        <w:rPr>
          <w:rFonts w:ascii="Times New Roman" w:hAnsi="Times New Roman"/>
          <w:sz w:val="24"/>
          <w:szCs w:val="24"/>
        </w:rPr>
        <w:t>lling errors or possible fraud, contact</w:t>
      </w:r>
      <w:r w:rsidR="008A313B" w:rsidRPr="00E3087F">
        <w:rPr>
          <w:rFonts w:ascii="Times New Roman" w:hAnsi="Times New Roman"/>
          <w:sz w:val="24"/>
          <w:szCs w:val="24"/>
        </w:rPr>
        <w:t xml:space="preserve"> your </w:t>
      </w:r>
      <w:r w:rsidRPr="00E3087F">
        <w:rPr>
          <w:rFonts w:ascii="Times New Roman" w:hAnsi="Times New Roman"/>
          <w:sz w:val="24"/>
          <w:szCs w:val="24"/>
        </w:rPr>
        <w:t xml:space="preserve">local </w:t>
      </w:r>
      <w:r w:rsidR="00147C51" w:rsidRPr="00E3087F">
        <w:rPr>
          <w:rFonts w:ascii="Times New Roman" w:hAnsi="Times New Roman"/>
          <w:sz w:val="24"/>
          <w:szCs w:val="24"/>
        </w:rPr>
        <w:t xml:space="preserve">Senior Medicare Patrol (SMP). </w:t>
      </w:r>
      <w:r w:rsidR="00890BA9" w:rsidRPr="00E3087F">
        <w:rPr>
          <w:rFonts w:ascii="Times New Roman" w:hAnsi="Times New Roman"/>
          <w:sz w:val="24"/>
          <w:szCs w:val="24"/>
        </w:rPr>
        <w:t xml:space="preserve">The </w:t>
      </w:r>
      <w:r w:rsidR="00412671" w:rsidRPr="00E3087F">
        <w:rPr>
          <w:rFonts w:ascii="Times New Roman" w:hAnsi="Times New Roman"/>
          <w:sz w:val="24"/>
          <w:szCs w:val="24"/>
        </w:rPr>
        <w:t>SMP program</w:t>
      </w:r>
      <w:r w:rsidR="00890BA9" w:rsidRPr="00E3087F">
        <w:rPr>
          <w:rFonts w:ascii="Times New Roman" w:hAnsi="Times New Roman"/>
          <w:sz w:val="24"/>
          <w:szCs w:val="24"/>
        </w:rPr>
        <w:t xml:space="preserve">, funded by </w:t>
      </w:r>
      <w:r w:rsidR="00553A56">
        <w:rPr>
          <w:rFonts w:ascii="Times New Roman" w:hAnsi="Times New Roman"/>
          <w:sz w:val="24"/>
          <w:szCs w:val="24"/>
        </w:rPr>
        <w:t>ACL</w:t>
      </w:r>
      <w:r w:rsidR="00890BA9" w:rsidRPr="00E3087F">
        <w:rPr>
          <w:rFonts w:ascii="Times New Roman" w:hAnsi="Times New Roman"/>
          <w:sz w:val="24"/>
          <w:szCs w:val="24"/>
        </w:rPr>
        <w:t>,</w:t>
      </w:r>
      <w:r w:rsidR="00791A40" w:rsidRPr="00E3087F">
        <w:rPr>
          <w:rFonts w:ascii="Times New Roman" w:hAnsi="Times New Roman"/>
          <w:sz w:val="24"/>
          <w:szCs w:val="24"/>
        </w:rPr>
        <w:t xml:space="preserve"> </w:t>
      </w:r>
      <w:r w:rsidR="00832F18" w:rsidRPr="00E3087F">
        <w:rPr>
          <w:rFonts w:ascii="Times New Roman" w:hAnsi="Times New Roman"/>
          <w:sz w:val="24"/>
          <w:szCs w:val="24"/>
        </w:rPr>
        <w:t>help</w:t>
      </w:r>
      <w:r w:rsidR="00412671" w:rsidRPr="00E3087F">
        <w:rPr>
          <w:rFonts w:ascii="Times New Roman" w:hAnsi="Times New Roman"/>
          <w:sz w:val="24"/>
          <w:szCs w:val="24"/>
        </w:rPr>
        <w:t>s</w:t>
      </w:r>
      <w:r w:rsidR="00832F18" w:rsidRPr="00E3087F">
        <w:rPr>
          <w:rFonts w:ascii="Times New Roman" w:hAnsi="Times New Roman"/>
          <w:sz w:val="24"/>
          <w:szCs w:val="24"/>
        </w:rPr>
        <w:t xml:space="preserve"> Medicare beneficiaries </w:t>
      </w:r>
      <w:r w:rsidRPr="00E3087F">
        <w:rPr>
          <w:rFonts w:ascii="Times New Roman" w:hAnsi="Times New Roman"/>
          <w:sz w:val="24"/>
          <w:szCs w:val="24"/>
        </w:rPr>
        <w:t xml:space="preserve">protect themselves from </w:t>
      </w:r>
      <w:r w:rsidR="00832F18" w:rsidRPr="00E3087F">
        <w:rPr>
          <w:rFonts w:ascii="Times New Roman" w:hAnsi="Times New Roman"/>
          <w:sz w:val="24"/>
          <w:szCs w:val="24"/>
        </w:rPr>
        <w:t>fraud, errors and abuse</w:t>
      </w:r>
      <w:r w:rsidR="00553A56">
        <w:rPr>
          <w:rFonts w:ascii="Times New Roman" w:hAnsi="Times New Roman"/>
          <w:sz w:val="24"/>
          <w:szCs w:val="24"/>
        </w:rPr>
        <w:t>,</w:t>
      </w:r>
      <w:r w:rsidRPr="00E3087F">
        <w:rPr>
          <w:rFonts w:ascii="Times New Roman" w:hAnsi="Times New Roman"/>
          <w:sz w:val="24"/>
          <w:szCs w:val="24"/>
        </w:rPr>
        <w:t xml:space="preserve"> and detect and report </w:t>
      </w:r>
      <w:r w:rsidR="00553A56">
        <w:rPr>
          <w:rFonts w:ascii="Times New Roman" w:hAnsi="Times New Roman"/>
          <w:sz w:val="24"/>
          <w:szCs w:val="24"/>
        </w:rPr>
        <w:t>problems if and</w:t>
      </w:r>
      <w:r w:rsidR="00553A56" w:rsidRPr="00E3087F">
        <w:rPr>
          <w:rFonts w:ascii="Times New Roman" w:hAnsi="Times New Roman"/>
          <w:sz w:val="24"/>
          <w:szCs w:val="24"/>
        </w:rPr>
        <w:t xml:space="preserve"> </w:t>
      </w:r>
      <w:r w:rsidRPr="00E3087F">
        <w:rPr>
          <w:rFonts w:ascii="Times New Roman" w:hAnsi="Times New Roman"/>
          <w:sz w:val="24"/>
          <w:szCs w:val="24"/>
        </w:rPr>
        <w:t>when they occur</w:t>
      </w:r>
      <w:r w:rsidR="00335B3B" w:rsidRPr="00E3087F">
        <w:rPr>
          <w:rFonts w:ascii="Times New Roman" w:hAnsi="Times New Roman"/>
          <w:sz w:val="24"/>
          <w:szCs w:val="24"/>
        </w:rPr>
        <w:t xml:space="preserve">. </w:t>
      </w:r>
      <w:r w:rsidR="00791A40" w:rsidRPr="00E3087F">
        <w:rPr>
          <w:rFonts w:ascii="Times New Roman" w:hAnsi="Times New Roman"/>
          <w:sz w:val="24"/>
          <w:szCs w:val="24"/>
        </w:rPr>
        <w:t xml:space="preserve">To find your local </w:t>
      </w:r>
      <w:r w:rsidR="00335B3B" w:rsidRPr="00E3087F">
        <w:rPr>
          <w:rFonts w:ascii="Times New Roman" w:hAnsi="Times New Roman"/>
          <w:sz w:val="24"/>
          <w:szCs w:val="24"/>
        </w:rPr>
        <w:t>SMP</w:t>
      </w:r>
      <w:r w:rsidR="00553A56">
        <w:rPr>
          <w:rFonts w:ascii="Times New Roman" w:hAnsi="Times New Roman"/>
          <w:sz w:val="24"/>
          <w:szCs w:val="24"/>
        </w:rPr>
        <w:t>,</w:t>
      </w:r>
      <w:r w:rsidR="00791A40" w:rsidRPr="00E3087F">
        <w:rPr>
          <w:rFonts w:ascii="Times New Roman" w:hAnsi="Times New Roman"/>
          <w:sz w:val="24"/>
          <w:szCs w:val="24"/>
        </w:rPr>
        <w:t xml:space="preserve"> visit</w:t>
      </w:r>
      <w:r w:rsidR="00894D7A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553A56" w:rsidRPr="00847E9E">
          <w:rPr>
            <w:rStyle w:val="Hyperlink"/>
            <w:rFonts w:ascii="Times New Roman" w:hAnsi="Times New Roman"/>
            <w:sz w:val="24"/>
            <w:szCs w:val="24"/>
          </w:rPr>
          <w:t>smpresource.org</w:t>
        </w:r>
      </w:hyperlink>
      <w:r w:rsidR="00832F18" w:rsidRPr="00E3087F">
        <w:rPr>
          <w:rFonts w:ascii="Times New Roman" w:hAnsi="Times New Roman"/>
          <w:sz w:val="24"/>
          <w:szCs w:val="24"/>
        </w:rPr>
        <w:t xml:space="preserve"> or call 1-877-808-2468.</w:t>
      </w:r>
    </w:p>
    <w:sectPr w:rsidR="00280375" w:rsidRPr="00E308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1E36E" w14:textId="77777777" w:rsidR="00A13302" w:rsidRDefault="00A13302" w:rsidP="00E3087F">
      <w:r>
        <w:separator/>
      </w:r>
    </w:p>
  </w:endnote>
  <w:endnote w:type="continuationSeparator" w:id="0">
    <w:p w14:paraId="3DDA3949" w14:textId="77777777" w:rsidR="00A13302" w:rsidRDefault="00A13302" w:rsidP="00E3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ED8D" w14:textId="77777777" w:rsidR="00FA5803" w:rsidRDefault="00FA5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8E623" w14:textId="73A855BF" w:rsidR="00E3087F" w:rsidRPr="00E3087F" w:rsidRDefault="00E3087F">
    <w:pPr>
      <w:pStyle w:val="Foo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F57" w14:textId="77777777" w:rsidR="00FA5803" w:rsidRDefault="00FA5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C602A" w14:textId="77777777" w:rsidR="00A13302" w:rsidRDefault="00A13302" w:rsidP="00E3087F">
      <w:r>
        <w:separator/>
      </w:r>
    </w:p>
  </w:footnote>
  <w:footnote w:type="continuationSeparator" w:id="0">
    <w:p w14:paraId="2F5DAF5A" w14:textId="77777777" w:rsidR="00A13302" w:rsidRDefault="00A13302" w:rsidP="00E3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795A4" w14:textId="77777777" w:rsidR="00FA5803" w:rsidRDefault="00FA5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7AF2" w14:textId="77777777" w:rsidR="00FA5803" w:rsidRDefault="00FA58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A0771" w14:textId="77777777" w:rsidR="00FA5803" w:rsidRDefault="00FA5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336C"/>
    <w:multiLevelType w:val="multilevel"/>
    <w:tmpl w:val="DA9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6058AB"/>
    <w:multiLevelType w:val="hybridMultilevel"/>
    <w:tmpl w:val="C324B5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40"/>
    <w:rsid w:val="00020D77"/>
    <w:rsid w:val="000A04BF"/>
    <w:rsid w:val="00146522"/>
    <w:rsid w:val="00147C51"/>
    <w:rsid w:val="00147CE5"/>
    <w:rsid w:val="001A153E"/>
    <w:rsid w:val="00274BB1"/>
    <w:rsid w:val="00280375"/>
    <w:rsid w:val="00294CD6"/>
    <w:rsid w:val="00335B3B"/>
    <w:rsid w:val="00412671"/>
    <w:rsid w:val="00447D0C"/>
    <w:rsid w:val="004F7F93"/>
    <w:rsid w:val="00553A56"/>
    <w:rsid w:val="00602CF6"/>
    <w:rsid w:val="00671DC6"/>
    <w:rsid w:val="006E0A72"/>
    <w:rsid w:val="00711658"/>
    <w:rsid w:val="00791A40"/>
    <w:rsid w:val="007A42A1"/>
    <w:rsid w:val="00832F18"/>
    <w:rsid w:val="00890BA9"/>
    <w:rsid w:val="00894D7A"/>
    <w:rsid w:val="008A313B"/>
    <w:rsid w:val="008D7FB9"/>
    <w:rsid w:val="009968D2"/>
    <w:rsid w:val="009F0843"/>
    <w:rsid w:val="00A13302"/>
    <w:rsid w:val="00B65238"/>
    <w:rsid w:val="00BB6FDF"/>
    <w:rsid w:val="00D66EFD"/>
    <w:rsid w:val="00DF2826"/>
    <w:rsid w:val="00E3087F"/>
    <w:rsid w:val="00F55BCC"/>
    <w:rsid w:val="00F61A80"/>
    <w:rsid w:val="00F661DD"/>
    <w:rsid w:val="00F8300B"/>
    <w:rsid w:val="00FA5803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3C78"/>
  <w15:chartTrackingRefBased/>
  <w15:docId w15:val="{09A066B8-7E7D-4ABB-8067-18F3EC16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A40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7D0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832F18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996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8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68D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8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68D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A3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8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087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08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087F"/>
    <w:rPr>
      <w:rFonts w:ascii="Calibri" w:eastAsia="Times New Roman" w:hAnsi="Calibri" w:cs="Times New Roman"/>
    </w:rPr>
  </w:style>
  <w:style w:type="character" w:customStyle="1" w:styleId="UnresolvedMention">
    <w:name w:val="Unresolved Mention"/>
    <w:uiPriority w:val="99"/>
    <w:semiHidden/>
    <w:unhideWhenUsed/>
    <w:rsid w:val="00553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betah.sharepoint.com/sites/ACL/Shared%20Documents/2)%20Media%20&amp;%20Release%20Support/Family%20Features/smpresourc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3" ma:contentTypeDescription="Create a new document." ma:contentTypeScope="" ma:versionID="4dbccb96b4e8c09674ea1b998ec7e0df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917f1a3b2c7ab97210bf28cd914e1558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Props1.xml><?xml version="1.0" encoding="utf-8"?>
<ds:datastoreItem xmlns:ds="http://schemas.openxmlformats.org/officeDocument/2006/customXml" ds:itemID="{F46DC08A-185E-4CC7-8461-3AF8F1DF8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16434-B190-4E72-BCBA-77186C728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260B7-6BF1-4D4A-B05B-11F253D6C2B5}">
  <ds:schemaRefs>
    <ds:schemaRef ds:uri="http://schemas.microsoft.com/office/2006/metadata/properties"/>
    <ds:schemaRef ds:uri="http://schemas.microsoft.com/office/infopath/2007/PartnerControls"/>
    <ds:schemaRef ds:uri="cba8d4a1-0a1c-4299-93a5-2682bf5a17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2516</CharactersWithSpaces>
  <SharedDoc>false</SharedDoc>
  <HLinks>
    <vt:vector size="6" baseType="variant"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smpresource.org/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Christine (ACL)</dc:creator>
  <cp:keywords/>
  <dc:description/>
  <cp:lastModifiedBy>Samuels, Christy (ACL)</cp:lastModifiedBy>
  <cp:revision>6</cp:revision>
  <cp:lastPrinted>2019-07-10T19:49:00Z</cp:lastPrinted>
  <dcterms:created xsi:type="dcterms:W3CDTF">2019-09-27T16:23:00Z</dcterms:created>
  <dcterms:modified xsi:type="dcterms:W3CDTF">2020-09-03T14:45:00Z</dcterms:modified>
</cp:coreProperties>
</file>