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395C6" w14:textId="0BDEA389" w:rsidR="0068135D" w:rsidRPr="0068135D" w:rsidRDefault="0068135D" w:rsidP="002F2DB7">
      <w:pPr>
        <w:pStyle w:val="Title"/>
      </w:pPr>
      <w:r w:rsidRPr="0068135D">
        <w:t xml:space="preserve">Medicare Fraud </w:t>
      </w:r>
      <w:r w:rsidR="004538EE">
        <w:t xml:space="preserve">Prevention </w:t>
      </w:r>
      <w:r w:rsidR="000E7E1F">
        <w:t xml:space="preserve">Week </w:t>
      </w:r>
      <w:r w:rsidRPr="0068135D">
        <w:t>Sample Article</w:t>
      </w:r>
    </w:p>
    <w:p w14:paraId="13070ED6" w14:textId="4A8E9040" w:rsidR="00870DAA" w:rsidRPr="00761953" w:rsidRDefault="00870DAA" w:rsidP="00761953">
      <w:pPr>
        <w:pStyle w:val="NormalWeb"/>
        <w:spacing w:before="0" w:beforeAutospacing="0"/>
        <w:jc w:val="center"/>
        <w:rPr>
          <w:i/>
          <w:iCs/>
          <w:color w:val="000000"/>
        </w:rPr>
      </w:pPr>
      <w:r w:rsidRPr="00761953">
        <w:rPr>
          <w:i/>
          <w:iCs/>
          <w:color w:val="000000"/>
        </w:rPr>
        <w:t xml:space="preserve">This article is an example. </w:t>
      </w:r>
      <w:r w:rsidR="00154EEE">
        <w:rPr>
          <w:i/>
          <w:iCs/>
          <w:color w:val="000000"/>
        </w:rPr>
        <w:t>E</w:t>
      </w:r>
      <w:r w:rsidRPr="00761953">
        <w:rPr>
          <w:i/>
          <w:iCs/>
          <w:color w:val="000000"/>
        </w:rPr>
        <w:t>dit and use the content freely in any format without attribution.</w:t>
      </w:r>
    </w:p>
    <w:p w14:paraId="046B1EEC" w14:textId="64BDF0EE" w:rsidR="00616665" w:rsidRPr="00870DAA" w:rsidRDefault="00870DAA" w:rsidP="002A12A8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***</w:t>
      </w:r>
    </w:p>
    <w:p w14:paraId="0D565810" w14:textId="2E42B679" w:rsidR="00F97EEC" w:rsidRPr="0068135D" w:rsidRDefault="00F97EEC" w:rsidP="002A12A8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8135D">
        <w:rPr>
          <w:rFonts w:ascii="Arial" w:hAnsi="Arial" w:cs="Arial"/>
          <w:b/>
          <w:bCs/>
          <w:sz w:val="28"/>
          <w:szCs w:val="28"/>
        </w:rPr>
        <w:t xml:space="preserve">How to </w:t>
      </w:r>
      <w:r w:rsidR="002E54A8">
        <w:rPr>
          <w:rFonts w:ascii="Arial" w:hAnsi="Arial" w:cs="Arial"/>
          <w:b/>
          <w:bCs/>
          <w:sz w:val="28"/>
          <w:szCs w:val="28"/>
        </w:rPr>
        <w:t>Prevent</w:t>
      </w:r>
      <w:r w:rsidRPr="0068135D">
        <w:rPr>
          <w:rFonts w:ascii="Arial" w:hAnsi="Arial" w:cs="Arial"/>
          <w:b/>
          <w:bCs/>
          <w:sz w:val="28"/>
          <w:szCs w:val="28"/>
        </w:rPr>
        <w:t xml:space="preserve"> Medicare </w:t>
      </w:r>
      <w:r w:rsidR="002E54A8">
        <w:rPr>
          <w:rFonts w:ascii="Arial" w:hAnsi="Arial" w:cs="Arial"/>
          <w:b/>
          <w:bCs/>
          <w:sz w:val="28"/>
          <w:szCs w:val="28"/>
        </w:rPr>
        <w:t>F</w:t>
      </w:r>
      <w:r w:rsidRPr="0068135D">
        <w:rPr>
          <w:rFonts w:ascii="Arial" w:hAnsi="Arial" w:cs="Arial"/>
          <w:b/>
          <w:bCs/>
          <w:sz w:val="28"/>
          <w:szCs w:val="28"/>
        </w:rPr>
        <w:t>raud</w:t>
      </w:r>
    </w:p>
    <w:p w14:paraId="66AAAF35" w14:textId="6B774AA3" w:rsidR="002A12A8" w:rsidRDefault="00F97EEC" w:rsidP="00930AD1">
      <w:pPr>
        <w:spacing w:after="60" w:line="240" w:lineRule="auto"/>
        <w:rPr>
          <w:rFonts w:ascii="Arial" w:hAnsi="Arial" w:cs="Arial"/>
        </w:rPr>
      </w:pPr>
      <w:r w:rsidRPr="004A7F6D">
        <w:rPr>
          <w:rFonts w:ascii="Arial" w:hAnsi="Arial" w:cs="Arial"/>
        </w:rPr>
        <w:t xml:space="preserve">Medicare </w:t>
      </w:r>
      <w:r w:rsidR="006D0FCD">
        <w:rPr>
          <w:rFonts w:ascii="Arial" w:hAnsi="Arial" w:cs="Arial"/>
        </w:rPr>
        <w:t>f</w:t>
      </w:r>
      <w:r w:rsidRPr="004A7F6D">
        <w:rPr>
          <w:rFonts w:ascii="Arial" w:hAnsi="Arial" w:cs="Arial"/>
        </w:rPr>
        <w:t xml:space="preserve">raud </w:t>
      </w:r>
      <w:r w:rsidR="004A7F6D" w:rsidRPr="004A7F6D">
        <w:rPr>
          <w:rFonts w:ascii="Arial" w:hAnsi="Arial" w:cs="Arial"/>
        </w:rPr>
        <w:t>is a serious problem</w:t>
      </w:r>
      <w:r w:rsidR="00E131B4">
        <w:rPr>
          <w:rFonts w:ascii="Arial" w:hAnsi="Arial" w:cs="Arial"/>
        </w:rPr>
        <w:t>.</w:t>
      </w:r>
      <w:r w:rsidR="00E131B4" w:rsidRPr="00E131B4">
        <w:t xml:space="preserve"> </w:t>
      </w:r>
      <w:r w:rsidR="00E131B4" w:rsidRPr="00E131B4">
        <w:rPr>
          <w:rFonts w:ascii="Arial" w:hAnsi="Arial" w:cs="Arial"/>
        </w:rPr>
        <w:t>Medicare loses an estimated $60 billion each year to fraud, errors,</w:t>
      </w:r>
      <w:r w:rsidR="00E131B4">
        <w:rPr>
          <w:rFonts w:ascii="Arial" w:hAnsi="Arial" w:cs="Arial"/>
        </w:rPr>
        <w:t xml:space="preserve"> </w:t>
      </w:r>
      <w:r w:rsidR="00E131B4" w:rsidRPr="00E131B4">
        <w:rPr>
          <w:rFonts w:ascii="Arial" w:hAnsi="Arial" w:cs="Arial"/>
        </w:rPr>
        <w:t>and abuse. Every day, these issues affect people across the country and</w:t>
      </w:r>
      <w:r w:rsidR="00E131B4">
        <w:rPr>
          <w:rFonts w:ascii="Arial" w:hAnsi="Arial" w:cs="Arial"/>
        </w:rPr>
        <w:t xml:space="preserve"> </w:t>
      </w:r>
      <w:r w:rsidR="00E131B4" w:rsidRPr="00E131B4">
        <w:rPr>
          <w:rFonts w:ascii="Arial" w:hAnsi="Arial" w:cs="Arial"/>
        </w:rPr>
        <w:t>can lead to identity theft and cost you money.</w:t>
      </w:r>
      <w:r w:rsidR="00E131B4">
        <w:rPr>
          <w:rFonts w:ascii="Arial" w:hAnsi="Arial" w:cs="Arial"/>
        </w:rPr>
        <w:t xml:space="preserve"> The good news? </w:t>
      </w:r>
      <w:r w:rsidR="00C36A6E">
        <w:rPr>
          <w:rFonts w:ascii="Arial" w:hAnsi="Arial" w:cs="Arial"/>
        </w:rPr>
        <w:t>Some simple tips can</w:t>
      </w:r>
      <w:r w:rsidR="00E131B4">
        <w:rPr>
          <w:rFonts w:ascii="Arial" w:hAnsi="Arial" w:cs="Arial"/>
        </w:rPr>
        <w:t xml:space="preserve"> help you p</w:t>
      </w:r>
      <w:r w:rsidR="00C36A6E">
        <w:rPr>
          <w:rFonts w:ascii="Arial" w:hAnsi="Arial" w:cs="Arial"/>
        </w:rPr>
        <w:t>rotect yourself.</w:t>
      </w:r>
      <w:r w:rsidR="004B7E00" w:rsidRPr="004B7E00">
        <w:rPr>
          <w:rFonts w:ascii="Arial" w:hAnsi="Arial" w:cs="Arial"/>
        </w:rPr>
        <w:t xml:space="preserve"> </w:t>
      </w:r>
    </w:p>
    <w:p w14:paraId="00B961FD" w14:textId="77777777" w:rsidR="002A12A8" w:rsidRDefault="002A12A8" w:rsidP="002A12A8">
      <w:pPr>
        <w:spacing w:after="0" w:line="240" w:lineRule="auto"/>
        <w:rPr>
          <w:rFonts w:ascii="Arial" w:hAnsi="Arial" w:cs="Arial"/>
        </w:rPr>
      </w:pPr>
    </w:p>
    <w:p w14:paraId="34546F83" w14:textId="2707CAD4" w:rsidR="004B6DAB" w:rsidRPr="002A12A8" w:rsidRDefault="002A12A8" w:rsidP="00AD06A5">
      <w:pPr>
        <w:pStyle w:val="NoSpacing"/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Watch </w:t>
      </w:r>
      <w:r w:rsidR="004B7E00"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 xml:space="preserve">or </w:t>
      </w:r>
      <w:r w:rsidR="00D27820">
        <w:rPr>
          <w:rFonts w:ascii="Arial" w:hAnsi="Arial" w:cs="Arial"/>
          <w:b/>
          <w:bCs/>
        </w:rPr>
        <w:t>w</w:t>
      </w:r>
      <w:r w:rsidR="004B6DAB">
        <w:rPr>
          <w:rFonts w:ascii="Arial" w:hAnsi="Arial" w:cs="Arial"/>
          <w:b/>
          <w:bCs/>
        </w:rPr>
        <w:t>arning signs</w:t>
      </w:r>
      <w:r w:rsidR="00CB6A86">
        <w:rPr>
          <w:rFonts w:ascii="Arial" w:hAnsi="Arial" w:cs="Arial"/>
          <w:b/>
          <w:bCs/>
        </w:rPr>
        <w:t xml:space="preserve"> of a scam</w:t>
      </w:r>
      <w:r w:rsidR="004B7E00">
        <w:rPr>
          <w:rFonts w:ascii="Arial" w:hAnsi="Arial" w:cs="Arial"/>
          <w:b/>
          <w:bCs/>
        </w:rPr>
        <w:t>.</w:t>
      </w:r>
    </w:p>
    <w:p w14:paraId="4441EA42" w14:textId="65F7D75A" w:rsidR="000D4A07" w:rsidRDefault="003726ED" w:rsidP="004B7E00">
      <w:pPr>
        <w:pStyle w:val="NoSpacing"/>
        <w:numPr>
          <w:ilvl w:val="0"/>
          <w:numId w:val="10"/>
        </w:numPr>
        <w:spacing w:after="120"/>
        <w:ind w:left="461" w:hanging="274"/>
        <w:rPr>
          <w:rFonts w:ascii="Arial" w:hAnsi="Arial" w:cs="Arial"/>
        </w:rPr>
      </w:pPr>
      <w:r w:rsidRPr="000D4A07">
        <w:rPr>
          <w:rFonts w:ascii="Arial" w:hAnsi="Arial" w:cs="Arial"/>
        </w:rPr>
        <w:t>Unsolicited calls</w:t>
      </w:r>
      <w:r w:rsidR="004E08C8">
        <w:rPr>
          <w:rFonts w:ascii="Arial" w:hAnsi="Arial" w:cs="Arial"/>
        </w:rPr>
        <w:t xml:space="preserve">, </w:t>
      </w:r>
      <w:r w:rsidRPr="000D4A07">
        <w:rPr>
          <w:rFonts w:ascii="Arial" w:hAnsi="Arial" w:cs="Arial"/>
        </w:rPr>
        <w:t>emails</w:t>
      </w:r>
      <w:r w:rsidR="004E08C8">
        <w:rPr>
          <w:rFonts w:ascii="Arial" w:hAnsi="Arial" w:cs="Arial"/>
        </w:rPr>
        <w:t>, or visits</w:t>
      </w:r>
      <w:r w:rsidR="009F5F8B" w:rsidRPr="000D4A07">
        <w:rPr>
          <w:rFonts w:ascii="Arial" w:hAnsi="Arial" w:cs="Arial"/>
        </w:rPr>
        <w:t xml:space="preserve"> – someone contacting you out of the bl</w:t>
      </w:r>
      <w:r w:rsidR="000D4A07" w:rsidRPr="000D4A07">
        <w:rPr>
          <w:rFonts w:ascii="Arial" w:hAnsi="Arial" w:cs="Arial"/>
        </w:rPr>
        <w:t>ue, claiming to be from Medicare and offering free services</w:t>
      </w:r>
      <w:r w:rsidR="000D4A07">
        <w:rPr>
          <w:rFonts w:ascii="Arial" w:hAnsi="Arial" w:cs="Arial"/>
        </w:rPr>
        <w:t>.</w:t>
      </w:r>
    </w:p>
    <w:p w14:paraId="59B9C92A" w14:textId="69DB4DCC" w:rsidR="003726ED" w:rsidRPr="000D4A07" w:rsidRDefault="003726ED" w:rsidP="004B7E00">
      <w:pPr>
        <w:pStyle w:val="NoSpacing"/>
        <w:numPr>
          <w:ilvl w:val="0"/>
          <w:numId w:val="10"/>
        </w:numPr>
        <w:spacing w:after="120"/>
        <w:ind w:left="461" w:hanging="274"/>
        <w:rPr>
          <w:rFonts w:ascii="Arial" w:hAnsi="Arial" w:cs="Arial"/>
        </w:rPr>
      </w:pPr>
      <w:r w:rsidRPr="000D4A07">
        <w:rPr>
          <w:rFonts w:ascii="Arial" w:hAnsi="Arial" w:cs="Arial"/>
        </w:rPr>
        <w:t>Requests for personal information</w:t>
      </w:r>
      <w:r w:rsidR="000D4A07">
        <w:rPr>
          <w:rFonts w:ascii="Arial" w:hAnsi="Arial" w:cs="Arial"/>
        </w:rPr>
        <w:t xml:space="preserve"> – </w:t>
      </w:r>
      <w:r w:rsidR="004E08C8">
        <w:rPr>
          <w:rFonts w:ascii="Arial" w:hAnsi="Arial" w:cs="Arial"/>
        </w:rPr>
        <w:t>a demand</w:t>
      </w:r>
      <w:r w:rsidRPr="000D4A07">
        <w:rPr>
          <w:rFonts w:ascii="Arial" w:hAnsi="Arial" w:cs="Arial"/>
        </w:rPr>
        <w:t xml:space="preserve"> for your Medicare number, Social Security number, or other personal information.</w:t>
      </w:r>
    </w:p>
    <w:p w14:paraId="3D624937" w14:textId="1CD9D3A7" w:rsidR="003726ED" w:rsidRDefault="003726ED" w:rsidP="004B7E00">
      <w:pPr>
        <w:pStyle w:val="NoSpacing"/>
        <w:numPr>
          <w:ilvl w:val="0"/>
          <w:numId w:val="10"/>
        </w:numPr>
        <w:spacing w:after="120"/>
        <w:ind w:left="461" w:hanging="274"/>
        <w:rPr>
          <w:rFonts w:ascii="Arial" w:hAnsi="Arial" w:cs="Arial"/>
        </w:rPr>
      </w:pPr>
      <w:r w:rsidRPr="003726ED">
        <w:rPr>
          <w:rFonts w:ascii="Arial" w:hAnsi="Arial" w:cs="Arial"/>
        </w:rPr>
        <w:t>Pressure to act quickly</w:t>
      </w:r>
      <w:r w:rsidR="000D4A07">
        <w:rPr>
          <w:rFonts w:ascii="Arial" w:hAnsi="Arial" w:cs="Arial"/>
        </w:rPr>
        <w:t xml:space="preserve"> – </w:t>
      </w:r>
      <w:r w:rsidR="004E08C8">
        <w:rPr>
          <w:rFonts w:ascii="Arial" w:hAnsi="Arial" w:cs="Arial"/>
        </w:rPr>
        <w:t>any threat</w:t>
      </w:r>
      <w:r w:rsidRPr="003726ED">
        <w:rPr>
          <w:rFonts w:ascii="Arial" w:hAnsi="Arial" w:cs="Arial"/>
        </w:rPr>
        <w:t xml:space="preserve"> that you'll lose benefits </w:t>
      </w:r>
      <w:r w:rsidR="003F017A">
        <w:rPr>
          <w:rFonts w:ascii="Arial" w:hAnsi="Arial" w:cs="Arial"/>
        </w:rPr>
        <w:t xml:space="preserve">or </w:t>
      </w:r>
      <w:r w:rsidR="004B7E00">
        <w:rPr>
          <w:rFonts w:ascii="Arial" w:hAnsi="Arial" w:cs="Arial"/>
        </w:rPr>
        <w:t>face</w:t>
      </w:r>
      <w:r w:rsidR="003F017A">
        <w:rPr>
          <w:rFonts w:ascii="Arial" w:hAnsi="Arial" w:cs="Arial"/>
        </w:rPr>
        <w:t xml:space="preserve"> other consequences </w:t>
      </w:r>
      <w:r w:rsidRPr="003726ED">
        <w:rPr>
          <w:rFonts w:ascii="Arial" w:hAnsi="Arial" w:cs="Arial"/>
        </w:rPr>
        <w:t>if you don't compl</w:t>
      </w:r>
      <w:r w:rsidR="000A1202">
        <w:rPr>
          <w:rFonts w:ascii="Arial" w:hAnsi="Arial" w:cs="Arial"/>
        </w:rPr>
        <w:t>y with a deadline</w:t>
      </w:r>
      <w:r w:rsidR="003F017A">
        <w:rPr>
          <w:rFonts w:ascii="Arial" w:hAnsi="Arial" w:cs="Arial"/>
        </w:rPr>
        <w:t xml:space="preserve">, often by paying </w:t>
      </w:r>
      <w:r w:rsidR="008F6C19">
        <w:rPr>
          <w:rFonts w:ascii="Arial" w:hAnsi="Arial" w:cs="Arial"/>
        </w:rPr>
        <w:t>or providing personal information</w:t>
      </w:r>
      <w:r w:rsidR="000A1202">
        <w:rPr>
          <w:rFonts w:ascii="Arial" w:hAnsi="Arial" w:cs="Arial"/>
        </w:rPr>
        <w:t>.</w:t>
      </w:r>
    </w:p>
    <w:p w14:paraId="0F4C8298" w14:textId="4859D2FA" w:rsidR="00A2365A" w:rsidRDefault="00A2365A" w:rsidP="004B7E00">
      <w:pPr>
        <w:pStyle w:val="NoSpacing"/>
        <w:numPr>
          <w:ilvl w:val="0"/>
          <w:numId w:val="10"/>
        </w:numPr>
        <w:spacing w:after="120"/>
        <w:ind w:left="461" w:hanging="274"/>
        <w:rPr>
          <w:rFonts w:ascii="Arial" w:hAnsi="Arial" w:cs="Arial"/>
        </w:rPr>
      </w:pPr>
      <w:r>
        <w:rPr>
          <w:rFonts w:ascii="Arial" w:hAnsi="Arial" w:cs="Arial"/>
        </w:rPr>
        <w:t>Bill</w:t>
      </w:r>
      <w:r w:rsidR="00E03801">
        <w:rPr>
          <w:rFonts w:ascii="Arial" w:hAnsi="Arial" w:cs="Arial"/>
        </w:rPr>
        <w:t>ings</w:t>
      </w:r>
      <w:r>
        <w:rPr>
          <w:rFonts w:ascii="Arial" w:hAnsi="Arial" w:cs="Arial"/>
        </w:rPr>
        <w:t xml:space="preserve"> with errors – </w:t>
      </w:r>
      <w:r w:rsidR="004C6A5F">
        <w:rPr>
          <w:rFonts w:ascii="Arial" w:hAnsi="Arial" w:cs="Arial"/>
        </w:rPr>
        <w:t>charges for services or supplies that weren’t ordered, were never received, or that Medicare</w:t>
      </w:r>
      <w:r w:rsidR="007A0FA7">
        <w:rPr>
          <w:rFonts w:ascii="Arial" w:hAnsi="Arial" w:cs="Arial"/>
        </w:rPr>
        <w:t xml:space="preserve"> already covered</w:t>
      </w:r>
      <w:r w:rsidR="004C6A5F">
        <w:rPr>
          <w:rFonts w:ascii="Arial" w:hAnsi="Arial" w:cs="Arial"/>
        </w:rPr>
        <w:t>.</w:t>
      </w:r>
    </w:p>
    <w:p w14:paraId="40E51E44" w14:textId="7D22EB59" w:rsidR="004E08C8" w:rsidRDefault="003726ED" w:rsidP="004B7E00">
      <w:pPr>
        <w:pStyle w:val="NoSpacing"/>
        <w:numPr>
          <w:ilvl w:val="0"/>
          <w:numId w:val="10"/>
        </w:numPr>
        <w:spacing w:after="120"/>
        <w:ind w:left="461" w:hanging="274"/>
        <w:rPr>
          <w:rFonts w:ascii="Arial" w:hAnsi="Arial" w:cs="Arial"/>
        </w:rPr>
      </w:pPr>
      <w:r w:rsidRPr="003726ED">
        <w:rPr>
          <w:rFonts w:ascii="Arial" w:hAnsi="Arial" w:cs="Arial"/>
        </w:rPr>
        <w:t>Suspicious websites or mailings</w:t>
      </w:r>
      <w:r w:rsidR="004E08C8">
        <w:rPr>
          <w:rFonts w:ascii="Arial" w:hAnsi="Arial" w:cs="Arial"/>
        </w:rPr>
        <w:t xml:space="preserve"> – fake websites created to look like official ones but that have inconsistencies, errors, or other odd elements.</w:t>
      </w:r>
    </w:p>
    <w:p w14:paraId="7EB6B320" w14:textId="77777777" w:rsidR="002A12A8" w:rsidRDefault="002A12A8" w:rsidP="002A12A8">
      <w:pPr>
        <w:pStyle w:val="NoSpacing"/>
        <w:rPr>
          <w:rFonts w:ascii="Arial" w:hAnsi="Arial" w:cs="Arial"/>
          <w:b/>
          <w:bCs/>
        </w:rPr>
      </w:pPr>
    </w:p>
    <w:p w14:paraId="73E86A6D" w14:textId="70FD00B4" w:rsidR="006D0FCD" w:rsidRPr="006D0FCD" w:rsidRDefault="004B7E00" w:rsidP="00AD06A5">
      <w:pPr>
        <w:pStyle w:val="NoSpacing"/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</w:t>
      </w:r>
      <w:r w:rsidR="005C0EF0">
        <w:rPr>
          <w:rFonts w:ascii="Arial" w:hAnsi="Arial" w:cs="Arial"/>
          <w:b/>
          <w:bCs/>
        </w:rPr>
        <w:t>educe your risk</w:t>
      </w:r>
      <w:r>
        <w:rPr>
          <w:rFonts w:ascii="Arial" w:hAnsi="Arial" w:cs="Arial"/>
          <w:b/>
          <w:bCs/>
        </w:rPr>
        <w:t>.</w:t>
      </w:r>
    </w:p>
    <w:p w14:paraId="113B0D29" w14:textId="5DC0C874" w:rsidR="007A4A35" w:rsidRPr="007A4A35" w:rsidRDefault="007A4A35" w:rsidP="004B7E00">
      <w:pPr>
        <w:pStyle w:val="NoSpacing"/>
        <w:numPr>
          <w:ilvl w:val="0"/>
          <w:numId w:val="10"/>
        </w:numPr>
        <w:spacing w:after="120"/>
        <w:ind w:left="461" w:hanging="274"/>
        <w:rPr>
          <w:rFonts w:ascii="Arial" w:hAnsi="Arial" w:cs="Arial"/>
        </w:rPr>
      </w:pPr>
      <w:r w:rsidRPr="007A4A35">
        <w:rPr>
          <w:rFonts w:ascii="Arial" w:hAnsi="Arial" w:cs="Arial"/>
        </w:rPr>
        <w:t xml:space="preserve">Only share your Medicare </w:t>
      </w:r>
      <w:r w:rsidR="00155D53">
        <w:rPr>
          <w:rFonts w:ascii="Arial" w:hAnsi="Arial" w:cs="Arial"/>
        </w:rPr>
        <w:t>and</w:t>
      </w:r>
      <w:r w:rsidRPr="007A4A35">
        <w:rPr>
          <w:rFonts w:ascii="Arial" w:hAnsi="Arial" w:cs="Arial"/>
        </w:rPr>
        <w:t xml:space="preserve"> Social Security number</w:t>
      </w:r>
      <w:r w:rsidR="00155D53">
        <w:rPr>
          <w:rFonts w:ascii="Arial" w:hAnsi="Arial" w:cs="Arial"/>
        </w:rPr>
        <w:t>s</w:t>
      </w:r>
      <w:r w:rsidRPr="007A4A35">
        <w:rPr>
          <w:rFonts w:ascii="Arial" w:hAnsi="Arial" w:cs="Arial"/>
        </w:rPr>
        <w:t xml:space="preserve"> </w:t>
      </w:r>
      <w:r w:rsidR="00A76D86">
        <w:rPr>
          <w:rFonts w:ascii="Arial" w:hAnsi="Arial" w:cs="Arial"/>
        </w:rPr>
        <w:t xml:space="preserve">with </w:t>
      </w:r>
      <w:r w:rsidR="00155D53">
        <w:rPr>
          <w:rFonts w:ascii="Arial" w:hAnsi="Arial" w:cs="Arial"/>
        </w:rPr>
        <w:t>people</w:t>
      </w:r>
      <w:r w:rsidR="008F6C19">
        <w:rPr>
          <w:rFonts w:ascii="Arial" w:hAnsi="Arial" w:cs="Arial"/>
        </w:rPr>
        <w:t xml:space="preserve"> </w:t>
      </w:r>
      <w:r w:rsidRPr="007A4A35">
        <w:rPr>
          <w:rFonts w:ascii="Arial" w:hAnsi="Arial" w:cs="Arial"/>
        </w:rPr>
        <w:t xml:space="preserve">you trust. </w:t>
      </w:r>
    </w:p>
    <w:p w14:paraId="2174A3A8" w14:textId="475BADDC" w:rsidR="007A4A35" w:rsidRPr="007A4A35" w:rsidRDefault="00155D53" w:rsidP="004B7E00">
      <w:pPr>
        <w:pStyle w:val="NoSpacing"/>
        <w:numPr>
          <w:ilvl w:val="0"/>
          <w:numId w:val="10"/>
        </w:numPr>
        <w:spacing w:after="120"/>
        <w:ind w:left="461" w:hanging="274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A4A35" w:rsidRPr="007A4A35">
        <w:rPr>
          <w:rFonts w:ascii="Arial" w:hAnsi="Arial" w:cs="Arial"/>
        </w:rPr>
        <w:t xml:space="preserve">arry your Medicare card </w:t>
      </w:r>
      <w:r>
        <w:rPr>
          <w:rFonts w:ascii="Arial" w:hAnsi="Arial" w:cs="Arial"/>
        </w:rPr>
        <w:t xml:space="preserve">only </w:t>
      </w:r>
      <w:r w:rsidR="007A4A35" w:rsidRPr="007A4A35">
        <w:rPr>
          <w:rFonts w:ascii="Arial" w:hAnsi="Arial" w:cs="Arial"/>
        </w:rPr>
        <w:t xml:space="preserve">when you need it. </w:t>
      </w:r>
    </w:p>
    <w:p w14:paraId="12B71BA2" w14:textId="77777777" w:rsidR="007A4A35" w:rsidRDefault="007A4A35" w:rsidP="004B7E00">
      <w:pPr>
        <w:pStyle w:val="NoSpacing"/>
        <w:numPr>
          <w:ilvl w:val="0"/>
          <w:numId w:val="10"/>
        </w:numPr>
        <w:spacing w:after="120"/>
        <w:ind w:left="461" w:hanging="274"/>
        <w:rPr>
          <w:rFonts w:ascii="Arial" w:hAnsi="Arial" w:cs="Arial"/>
        </w:rPr>
      </w:pPr>
      <w:r w:rsidRPr="007A4A35">
        <w:rPr>
          <w:rFonts w:ascii="Arial" w:hAnsi="Arial" w:cs="Arial"/>
        </w:rPr>
        <w:t xml:space="preserve">Keep a record of all your medical visits and procedures. </w:t>
      </w:r>
    </w:p>
    <w:p w14:paraId="250774BE" w14:textId="7FF464DF" w:rsidR="003D2442" w:rsidRDefault="003D2442" w:rsidP="004B7E00">
      <w:pPr>
        <w:pStyle w:val="NoSpacing"/>
        <w:numPr>
          <w:ilvl w:val="0"/>
          <w:numId w:val="10"/>
        </w:numPr>
        <w:spacing w:after="120"/>
        <w:ind w:left="461" w:hanging="274"/>
        <w:rPr>
          <w:rFonts w:ascii="Arial" w:hAnsi="Arial" w:cs="Arial"/>
        </w:rPr>
      </w:pPr>
      <w:r w:rsidRPr="00752917">
        <w:rPr>
          <w:rFonts w:ascii="Arial" w:hAnsi="Arial" w:cs="Arial"/>
        </w:rPr>
        <w:t xml:space="preserve">Carefully review </w:t>
      </w:r>
      <w:r w:rsidR="008F6C19">
        <w:rPr>
          <w:rFonts w:ascii="Arial" w:hAnsi="Arial" w:cs="Arial"/>
        </w:rPr>
        <w:t xml:space="preserve">Medicare </w:t>
      </w:r>
      <w:r w:rsidRPr="00752917">
        <w:rPr>
          <w:rFonts w:ascii="Arial" w:hAnsi="Arial" w:cs="Arial"/>
        </w:rPr>
        <w:t>statement</w:t>
      </w:r>
      <w:r w:rsidR="00ED48CE">
        <w:rPr>
          <w:rFonts w:ascii="Arial" w:hAnsi="Arial" w:cs="Arial"/>
        </w:rPr>
        <w:t xml:space="preserve">s for </w:t>
      </w:r>
      <w:r w:rsidRPr="00752917">
        <w:rPr>
          <w:rFonts w:ascii="Arial" w:hAnsi="Arial" w:cs="Arial"/>
        </w:rPr>
        <w:t xml:space="preserve">mistakes </w:t>
      </w:r>
      <w:r w:rsidR="007D34E9">
        <w:rPr>
          <w:rFonts w:ascii="Arial" w:hAnsi="Arial" w:cs="Arial"/>
        </w:rPr>
        <w:t xml:space="preserve">and </w:t>
      </w:r>
      <w:r w:rsidRPr="00752917">
        <w:rPr>
          <w:rFonts w:ascii="Arial" w:hAnsi="Arial" w:cs="Arial"/>
        </w:rPr>
        <w:t>charges you don’t recognize</w:t>
      </w:r>
      <w:r w:rsidR="007D34E9">
        <w:rPr>
          <w:rFonts w:ascii="Arial" w:hAnsi="Arial" w:cs="Arial"/>
        </w:rPr>
        <w:t>.</w:t>
      </w:r>
    </w:p>
    <w:p w14:paraId="4CFDED70" w14:textId="3F5628A8" w:rsidR="00B612B2" w:rsidRPr="00752917" w:rsidRDefault="00B612B2" w:rsidP="004B7E00">
      <w:pPr>
        <w:pStyle w:val="NoSpacing"/>
        <w:numPr>
          <w:ilvl w:val="0"/>
          <w:numId w:val="10"/>
        </w:numPr>
        <w:spacing w:after="120"/>
        <w:ind w:left="461" w:hanging="274"/>
        <w:rPr>
          <w:rFonts w:ascii="Arial" w:hAnsi="Arial" w:cs="Arial"/>
        </w:rPr>
      </w:pPr>
      <w:r>
        <w:rPr>
          <w:rFonts w:ascii="Arial" w:hAnsi="Arial" w:cs="Arial"/>
        </w:rPr>
        <w:t xml:space="preserve">Trust your instincts </w:t>
      </w:r>
      <w:r w:rsidR="008D3D54">
        <w:rPr>
          <w:rFonts w:ascii="Arial" w:hAnsi="Arial" w:cs="Arial"/>
        </w:rPr>
        <w:t xml:space="preserve">and report </w:t>
      </w:r>
      <w:r w:rsidR="007A0FA7">
        <w:rPr>
          <w:rFonts w:ascii="Arial" w:hAnsi="Arial" w:cs="Arial"/>
        </w:rPr>
        <w:t>any</w:t>
      </w:r>
      <w:r w:rsidR="008D3D54">
        <w:rPr>
          <w:rFonts w:ascii="Arial" w:hAnsi="Arial" w:cs="Arial"/>
        </w:rPr>
        <w:t xml:space="preserve"> suspected fraud</w:t>
      </w:r>
      <w:r w:rsidR="00216734">
        <w:rPr>
          <w:rFonts w:ascii="Arial" w:hAnsi="Arial" w:cs="Arial"/>
        </w:rPr>
        <w:t>.</w:t>
      </w:r>
    </w:p>
    <w:p w14:paraId="014DA18B" w14:textId="77777777" w:rsidR="002A12A8" w:rsidRDefault="002A12A8" w:rsidP="002A12A8">
      <w:pPr>
        <w:pStyle w:val="NoSpacing"/>
        <w:rPr>
          <w:rFonts w:ascii="Arial" w:eastAsiaTheme="minorEastAsia" w:hAnsi="Arial" w:cs="Arial"/>
          <w:b/>
          <w:bCs/>
        </w:rPr>
      </w:pPr>
    </w:p>
    <w:p w14:paraId="13D8E0E8" w14:textId="3510E37D" w:rsidR="006D0FCD" w:rsidRPr="006D0FCD" w:rsidRDefault="004B7E00" w:rsidP="00AD06A5">
      <w:pPr>
        <w:pStyle w:val="NoSpacing"/>
        <w:spacing w:after="12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Ask for help.</w:t>
      </w:r>
    </w:p>
    <w:p w14:paraId="067695DC" w14:textId="7B7D7781" w:rsidR="00EF2919" w:rsidRPr="004132B0" w:rsidRDefault="004B7E00" w:rsidP="002A12A8">
      <w:pPr>
        <w:pStyle w:val="NoSpacing"/>
        <w:rPr>
          <w:rFonts w:ascii="Arial" w:eastAsiaTheme="minorEastAsia" w:hAnsi="Arial" w:cs="Arial"/>
        </w:rPr>
      </w:pPr>
      <w:r w:rsidRPr="004132B0">
        <w:rPr>
          <w:rFonts w:ascii="Arial" w:hAnsi="Arial" w:cs="Arial"/>
        </w:rPr>
        <w:t xml:space="preserve">If you have questions about how to protect yourself, need to report fraud, or </w:t>
      </w:r>
      <w:r w:rsidR="00DD26FA">
        <w:rPr>
          <w:rFonts w:ascii="Arial" w:hAnsi="Arial" w:cs="Arial"/>
        </w:rPr>
        <w:t>want</w:t>
      </w:r>
      <w:r w:rsidRPr="004132B0">
        <w:rPr>
          <w:rFonts w:ascii="Arial" w:hAnsi="Arial" w:cs="Arial"/>
        </w:rPr>
        <w:t xml:space="preserve"> help determining whether you’ve been a victim, Senior Medicare Patrol (SMP) can help. </w:t>
      </w:r>
    </w:p>
    <w:p w14:paraId="76997764" w14:textId="77777777" w:rsidR="004132B0" w:rsidRPr="004132B0" w:rsidRDefault="004132B0" w:rsidP="002A12A8">
      <w:pPr>
        <w:pStyle w:val="NoSpacing"/>
        <w:rPr>
          <w:rFonts w:ascii="Arial" w:hAnsi="Arial" w:cs="Arial"/>
        </w:rPr>
      </w:pPr>
    </w:p>
    <w:p w14:paraId="6B84C2B7" w14:textId="30C294F8" w:rsidR="00D27820" w:rsidRPr="004132B0" w:rsidRDefault="00EF2919" w:rsidP="002A12A8">
      <w:pPr>
        <w:pStyle w:val="NoSpacing"/>
        <w:rPr>
          <w:rFonts w:ascii="Arial" w:hAnsi="Arial" w:cs="Arial"/>
        </w:rPr>
      </w:pPr>
      <w:r w:rsidRPr="004132B0">
        <w:rPr>
          <w:rFonts w:ascii="Arial" w:hAnsi="Arial" w:cs="Arial"/>
        </w:rPr>
        <w:t>SMP provides free, unbiased</w:t>
      </w:r>
      <w:r w:rsidR="00154EEE">
        <w:rPr>
          <w:rFonts w:ascii="Arial" w:hAnsi="Arial" w:cs="Arial"/>
        </w:rPr>
        <w:t>,</w:t>
      </w:r>
      <w:r w:rsidRPr="004132B0">
        <w:rPr>
          <w:rFonts w:ascii="Arial" w:hAnsi="Arial" w:cs="Arial"/>
        </w:rPr>
        <w:t xml:space="preserve"> one-on-one assistance to Medicare beneficiaries, their families, and caregivers. </w:t>
      </w:r>
      <w:r w:rsidR="003D3317">
        <w:rPr>
          <w:rFonts w:ascii="Arial" w:hAnsi="Arial" w:cs="Arial"/>
        </w:rPr>
        <w:t xml:space="preserve">SMP has </w:t>
      </w:r>
      <w:r w:rsidR="003D3317" w:rsidRPr="004132B0">
        <w:rPr>
          <w:rFonts w:ascii="Arial" w:hAnsi="Arial" w:cs="Arial"/>
        </w:rPr>
        <w:t>offices in all 50 states, Washington, D.C., Puerto Rico, Guam, and the U.S. Virgin Islands</w:t>
      </w:r>
      <w:r w:rsidR="003D3317">
        <w:rPr>
          <w:rFonts w:ascii="Arial" w:hAnsi="Arial" w:cs="Arial"/>
        </w:rPr>
        <w:t>.</w:t>
      </w:r>
      <w:r w:rsidR="003D3317" w:rsidRPr="004132B0">
        <w:rPr>
          <w:rFonts w:ascii="Arial" w:hAnsi="Arial" w:cs="Arial"/>
        </w:rPr>
        <w:t xml:space="preserve"> </w:t>
      </w:r>
      <w:r w:rsidRPr="004132B0">
        <w:rPr>
          <w:rFonts w:ascii="Arial" w:hAnsi="Arial" w:cs="Arial"/>
        </w:rPr>
        <w:t>Local team members teach people how to prevent fraud</w:t>
      </w:r>
      <w:r w:rsidR="00E4489F">
        <w:rPr>
          <w:rFonts w:ascii="Arial" w:hAnsi="Arial" w:cs="Arial"/>
        </w:rPr>
        <w:t>,</w:t>
      </w:r>
      <w:r w:rsidRPr="004132B0">
        <w:rPr>
          <w:rFonts w:ascii="Arial" w:hAnsi="Arial" w:cs="Arial"/>
        </w:rPr>
        <w:t xml:space="preserve"> assist beneficiaries with billing errors and disputes</w:t>
      </w:r>
      <w:r w:rsidR="00E4489F">
        <w:rPr>
          <w:rFonts w:ascii="Arial" w:hAnsi="Arial" w:cs="Arial"/>
        </w:rPr>
        <w:t xml:space="preserve">, and help </w:t>
      </w:r>
      <w:r w:rsidR="00930AD1">
        <w:rPr>
          <w:rFonts w:ascii="Arial" w:hAnsi="Arial" w:cs="Arial"/>
        </w:rPr>
        <w:t>to report</w:t>
      </w:r>
      <w:r w:rsidR="00E4489F">
        <w:rPr>
          <w:rFonts w:ascii="Arial" w:hAnsi="Arial" w:cs="Arial"/>
        </w:rPr>
        <w:t xml:space="preserve"> suspected fraud to </w:t>
      </w:r>
      <w:r w:rsidRPr="004132B0">
        <w:rPr>
          <w:rFonts w:ascii="Arial" w:hAnsi="Arial" w:cs="Arial"/>
        </w:rPr>
        <w:t>the correct state and federal agencies.</w:t>
      </w:r>
      <w:r w:rsidR="00930AD1">
        <w:rPr>
          <w:rFonts w:ascii="Arial" w:hAnsi="Arial" w:cs="Arial"/>
        </w:rPr>
        <w:t xml:space="preserve"> </w:t>
      </w:r>
      <w:r w:rsidR="00930AD1" w:rsidRPr="004132B0">
        <w:rPr>
          <w:rFonts w:ascii="Arial" w:hAnsi="Arial" w:cs="Arial"/>
        </w:rPr>
        <w:t>SMP is a national program of the Administration for Community Living, an operating division of the U.S. Department of Health and Human Services</w:t>
      </w:r>
      <w:r w:rsidR="00A812A1">
        <w:rPr>
          <w:rFonts w:ascii="Arial" w:hAnsi="Arial" w:cs="Arial"/>
        </w:rPr>
        <w:t>.</w:t>
      </w:r>
    </w:p>
    <w:p w14:paraId="0F7CF437" w14:textId="77777777" w:rsidR="00AD06A5" w:rsidRDefault="00AD06A5" w:rsidP="00761953">
      <w:pPr>
        <w:spacing w:after="60" w:line="240" w:lineRule="auto"/>
        <w:rPr>
          <w:rFonts w:ascii="Arial" w:hAnsi="Arial" w:cs="Arial"/>
        </w:rPr>
      </w:pPr>
    </w:p>
    <w:p w14:paraId="22CB30AF" w14:textId="22714609" w:rsidR="004A7F6D" w:rsidRPr="00761953" w:rsidRDefault="00245067" w:rsidP="00761953">
      <w:pPr>
        <w:spacing w:after="60" w:line="240" w:lineRule="auto"/>
        <w:rPr>
          <w:rFonts w:ascii="Arial" w:eastAsia="Times New Roman" w:hAnsi="Arial" w:cs="Arial"/>
          <w:color w:val="000000"/>
        </w:rPr>
      </w:pPr>
      <w:r w:rsidRPr="00B24CF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most effective</w:t>
      </w:r>
      <w:r w:rsidRPr="00B24CFE">
        <w:rPr>
          <w:rFonts w:ascii="Arial" w:hAnsi="Arial" w:cs="Arial"/>
        </w:rPr>
        <w:t xml:space="preserve"> way to </w:t>
      </w:r>
      <w:r>
        <w:rPr>
          <w:rFonts w:ascii="Arial" w:hAnsi="Arial" w:cs="Arial"/>
        </w:rPr>
        <w:t>combat</w:t>
      </w:r>
      <w:r w:rsidRPr="00B24CFE">
        <w:rPr>
          <w:rFonts w:ascii="Arial" w:hAnsi="Arial" w:cs="Arial"/>
        </w:rPr>
        <w:t xml:space="preserve"> fraud is to prevent it </w:t>
      </w:r>
      <w:r>
        <w:rPr>
          <w:rFonts w:ascii="Arial" w:hAnsi="Arial" w:cs="Arial"/>
        </w:rPr>
        <w:t>from happening.</w:t>
      </w:r>
      <w:r w:rsidR="00761953">
        <w:rPr>
          <w:rFonts w:ascii="Arial" w:hAnsi="Arial" w:cs="Arial"/>
        </w:rPr>
        <w:t xml:space="preserve"> </w:t>
      </w:r>
      <w:r w:rsidR="00065175">
        <w:rPr>
          <w:rFonts w:ascii="Arial" w:eastAsia="Times New Roman" w:hAnsi="Arial" w:cs="Arial"/>
          <w:color w:val="000000"/>
        </w:rPr>
        <w:t>Discover</w:t>
      </w:r>
      <w:r w:rsidR="004A7F6D" w:rsidRPr="00761953">
        <w:rPr>
          <w:rFonts w:ascii="Arial" w:eastAsia="Times New Roman" w:hAnsi="Arial" w:cs="Arial"/>
          <w:color w:val="000000"/>
        </w:rPr>
        <w:t xml:space="preserve"> </w:t>
      </w:r>
      <w:r w:rsidR="00761953" w:rsidRPr="00761953">
        <w:rPr>
          <w:rFonts w:ascii="Arial" w:eastAsia="Times New Roman" w:hAnsi="Arial" w:cs="Arial"/>
          <w:color w:val="000000"/>
        </w:rPr>
        <w:t xml:space="preserve">more prevention resources and </w:t>
      </w:r>
      <w:r w:rsidR="00065175">
        <w:rPr>
          <w:rFonts w:ascii="Arial" w:eastAsia="Times New Roman" w:hAnsi="Arial" w:cs="Arial"/>
          <w:color w:val="000000"/>
        </w:rPr>
        <w:t xml:space="preserve">find </w:t>
      </w:r>
      <w:r w:rsidR="00761953" w:rsidRPr="00761953">
        <w:rPr>
          <w:rFonts w:ascii="Arial" w:eastAsia="Times New Roman" w:hAnsi="Arial" w:cs="Arial"/>
          <w:color w:val="000000"/>
        </w:rPr>
        <w:t>your</w:t>
      </w:r>
      <w:r w:rsidR="00D50AE9" w:rsidRPr="00761953">
        <w:rPr>
          <w:rFonts w:ascii="Arial" w:eastAsia="Times New Roman" w:hAnsi="Arial" w:cs="Arial"/>
          <w:color w:val="000000"/>
        </w:rPr>
        <w:t xml:space="preserve"> local</w:t>
      </w:r>
      <w:r w:rsidR="004A7F6D" w:rsidRPr="00761953">
        <w:rPr>
          <w:rFonts w:ascii="Arial" w:eastAsia="Times New Roman" w:hAnsi="Arial" w:cs="Arial"/>
          <w:color w:val="000000"/>
        </w:rPr>
        <w:t xml:space="preserve"> SMP</w:t>
      </w:r>
      <w:r w:rsidR="00D50AE9" w:rsidRPr="00761953">
        <w:rPr>
          <w:rFonts w:ascii="Arial" w:eastAsia="Times New Roman" w:hAnsi="Arial" w:cs="Arial"/>
          <w:color w:val="000000"/>
        </w:rPr>
        <w:t xml:space="preserve"> at</w:t>
      </w:r>
      <w:r w:rsidR="004A7F6D" w:rsidRPr="00761953">
        <w:rPr>
          <w:rFonts w:ascii="Arial" w:eastAsia="Times New Roman" w:hAnsi="Arial" w:cs="Arial"/>
          <w:color w:val="000000"/>
        </w:rPr>
        <w:t> </w:t>
      </w:r>
      <w:hyperlink r:id="rId10" w:tgtFrame="_blank" w:history="1">
        <w:r w:rsidR="004A7F6D" w:rsidRPr="00761953">
          <w:rPr>
            <w:rFonts w:ascii="Arial" w:eastAsia="Times New Roman" w:hAnsi="Arial" w:cs="Arial"/>
            <w:color w:val="0A5090"/>
            <w:u w:val="single"/>
          </w:rPr>
          <w:t>smpresource.org</w:t>
        </w:r>
      </w:hyperlink>
      <w:r w:rsidRPr="00761953">
        <w:rPr>
          <w:rFonts w:ascii="Arial" w:eastAsia="Times New Roman" w:hAnsi="Arial" w:cs="Arial"/>
          <w:color w:val="000000"/>
        </w:rPr>
        <w:t>.</w:t>
      </w:r>
    </w:p>
    <w:sectPr w:rsidR="004A7F6D" w:rsidRPr="00761953" w:rsidSect="00CE446D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BC989" w14:textId="77777777" w:rsidR="00CE446D" w:rsidRDefault="00CE446D" w:rsidP="00B15887">
      <w:pPr>
        <w:spacing w:after="0" w:line="240" w:lineRule="auto"/>
      </w:pPr>
      <w:r>
        <w:separator/>
      </w:r>
    </w:p>
  </w:endnote>
  <w:endnote w:type="continuationSeparator" w:id="0">
    <w:p w14:paraId="635C5115" w14:textId="77777777" w:rsidR="00CE446D" w:rsidRDefault="00CE446D" w:rsidP="00B1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umin Variable Concept">
    <w:altName w:val="Acumin Variable Concep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54AD6" w14:textId="77777777" w:rsidR="00CE446D" w:rsidRDefault="00CE446D" w:rsidP="00B15887">
      <w:pPr>
        <w:spacing w:after="0" w:line="240" w:lineRule="auto"/>
      </w:pPr>
      <w:r>
        <w:separator/>
      </w:r>
    </w:p>
  </w:footnote>
  <w:footnote w:type="continuationSeparator" w:id="0">
    <w:p w14:paraId="68BC5D81" w14:textId="77777777" w:rsidR="00CE446D" w:rsidRDefault="00CE446D" w:rsidP="00B15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13497"/>
    <w:multiLevelType w:val="hybridMultilevel"/>
    <w:tmpl w:val="E174C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E5F07"/>
    <w:multiLevelType w:val="hybridMultilevel"/>
    <w:tmpl w:val="D6BEB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624E1"/>
    <w:multiLevelType w:val="hybridMultilevel"/>
    <w:tmpl w:val="0A4E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1481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BC32109"/>
    <w:multiLevelType w:val="hybridMultilevel"/>
    <w:tmpl w:val="06A6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639DA"/>
    <w:multiLevelType w:val="hybridMultilevel"/>
    <w:tmpl w:val="9CF62B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E8005F"/>
    <w:multiLevelType w:val="hybridMultilevel"/>
    <w:tmpl w:val="F2B4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F5BF9"/>
    <w:multiLevelType w:val="hybridMultilevel"/>
    <w:tmpl w:val="A8125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F4A01"/>
    <w:multiLevelType w:val="hybridMultilevel"/>
    <w:tmpl w:val="FA4E0D6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9306C65"/>
    <w:multiLevelType w:val="hybridMultilevel"/>
    <w:tmpl w:val="681C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27133">
    <w:abstractNumId w:val="6"/>
  </w:num>
  <w:num w:numId="2" w16cid:durableId="853298325">
    <w:abstractNumId w:val="3"/>
  </w:num>
  <w:num w:numId="3" w16cid:durableId="1600332966">
    <w:abstractNumId w:val="8"/>
  </w:num>
  <w:num w:numId="4" w16cid:durableId="3366156">
    <w:abstractNumId w:val="4"/>
  </w:num>
  <w:num w:numId="5" w16cid:durableId="999846137">
    <w:abstractNumId w:val="4"/>
  </w:num>
  <w:num w:numId="6" w16cid:durableId="1731423141">
    <w:abstractNumId w:val="5"/>
  </w:num>
  <w:num w:numId="7" w16cid:durableId="1737587398">
    <w:abstractNumId w:val="1"/>
  </w:num>
  <w:num w:numId="8" w16cid:durableId="14352930">
    <w:abstractNumId w:val="7"/>
  </w:num>
  <w:num w:numId="9" w16cid:durableId="326713307">
    <w:abstractNumId w:val="0"/>
  </w:num>
  <w:num w:numId="10" w16cid:durableId="1046031001">
    <w:abstractNumId w:val="9"/>
  </w:num>
  <w:num w:numId="11" w16cid:durableId="1353845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EC"/>
    <w:rsid w:val="00065175"/>
    <w:rsid w:val="000A1202"/>
    <w:rsid w:val="000D4A07"/>
    <w:rsid w:val="000E7E1F"/>
    <w:rsid w:val="000F1BB1"/>
    <w:rsid w:val="000F4F31"/>
    <w:rsid w:val="00117617"/>
    <w:rsid w:val="00126211"/>
    <w:rsid w:val="00154EEE"/>
    <w:rsid w:val="00155D53"/>
    <w:rsid w:val="00177CB8"/>
    <w:rsid w:val="0018193F"/>
    <w:rsid w:val="001A3A81"/>
    <w:rsid w:val="001B22FF"/>
    <w:rsid w:val="001C1038"/>
    <w:rsid w:val="001D0F54"/>
    <w:rsid w:val="001E34BD"/>
    <w:rsid w:val="00216734"/>
    <w:rsid w:val="00245067"/>
    <w:rsid w:val="002A12A8"/>
    <w:rsid w:val="002B4EA4"/>
    <w:rsid w:val="002D3388"/>
    <w:rsid w:val="002D75EC"/>
    <w:rsid w:val="002E54A8"/>
    <w:rsid w:val="002F2DB7"/>
    <w:rsid w:val="00315D2D"/>
    <w:rsid w:val="00322CFB"/>
    <w:rsid w:val="00333ADE"/>
    <w:rsid w:val="003475E4"/>
    <w:rsid w:val="00347898"/>
    <w:rsid w:val="003726ED"/>
    <w:rsid w:val="0039356B"/>
    <w:rsid w:val="003B02B5"/>
    <w:rsid w:val="003D2442"/>
    <w:rsid w:val="003D2673"/>
    <w:rsid w:val="003D3317"/>
    <w:rsid w:val="003E7834"/>
    <w:rsid w:val="003F017A"/>
    <w:rsid w:val="004078FE"/>
    <w:rsid w:val="004132B0"/>
    <w:rsid w:val="004320C3"/>
    <w:rsid w:val="00432149"/>
    <w:rsid w:val="00441889"/>
    <w:rsid w:val="00446014"/>
    <w:rsid w:val="004538EE"/>
    <w:rsid w:val="00486D89"/>
    <w:rsid w:val="00493326"/>
    <w:rsid w:val="004A7F6D"/>
    <w:rsid w:val="004B6DAB"/>
    <w:rsid w:val="004B7E00"/>
    <w:rsid w:val="004C6A5F"/>
    <w:rsid w:val="004E08C8"/>
    <w:rsid w:val="00531C13"/>
    <w:rsid w:val="00533315"/>
    <w:rsid w:val="005B7FB4"/>
    <w:rsid w:val="005C01BC"/>
    <w:rsid w:val="005C0EF0"/>
    <w:rsid w:val="005D1CCB"/>
    <w:rsid w:val="005F4EFC"/>
    <w:rsid w:val="00616665"/>
    <w:rsid w:val="00623627"/>
    <w:rsid w:val="00654A27"/>
    <w:rsid w:val="00666C0B"/>
    <w:rsid w:val="0068135D"/>
    <w:rsid w:val="0069618D"/>
    <w:rsid w:val="006D0FCD"/>
    <w:rsid w:val="006E2671"/>
    <w:rsid w:val="00730A88"/>
    <w:rsid w:val="007341B3"/>
    <w:rsid w:val="00752917"/>
    <w:rsid w:val="007543F5"/>
    <w:rsid w:val="00761953"/>
    <w:rsid w:val="00773C3B"/>
    <w:rsid w:val="007A0FA7"/>
    <w:rsid w:val="007A4A35"/>
    <w:rsid w:val="007D34E9"/>
    <w:rsid w:val="007F7FB4"/>
    <w:rsid w:val="00813270"/>
    <w:rsid w:val="008276ED"/>
    <w:rsid w:val="00850570"/>
    <w:rsid w:val="00870DAA"/>
    <w:rsid w:val="008D3D54"/>
    <w:rsid w:val="008F310C"/>
    <w:rsid w:val="008F4A73"/>
    <w:rsid w:val="008F6C19"/>
    <w:rsid w:val="009050EA"/>
    <w:rsid w:val="009068DD"/>
    <w:rsid w:val="00930AD1"/>
    <w:rsid w:val="00973FD5"/>
    <w:rsid w:val="009A0129"/>
    <w:rsid w:val="009B50B3"/>
    <w:rsid w:val="009C3AB6"/>
    <w:rsid w:val="009F5F8B"/>
    <w:rsid w:val="00A2365A"/>
    <w:rsid w:val="00A2700C"/>
    <w:rsid w:val="00A446C9"/>
    <w:rsid w:val="00A76D86"/>
    <w:rsid w:val="00A812A1"/>
    <w:rsid w:val="00A94E9F"/>
    <w:rsid w:val="00AC5B52"/>
    <w:rsid w:val="00AD06A5"/>
    <w:rsid w:val="00B004ED"/>
    <w:rsid w:val="00B07647"/>
    <w:rsid w:val="00B10AE4"/>
    <w:rsid w:val="00B13FDE"/>
    <w:rsid w:val="00B15887"/>
    <w:rsid w:val="00B24CFE"/>
    <w:rsid w:val="00B5377C"/>
    <w:rsid w:val="00B612B2"/>
    <w:rsid w:val="00B81388"/>
    <w:rsid w:val="00C262D8"/>
    <w:rsid w:val="00C36A6E"/>
    <w:rsid w:val="00C56FE1"/>
    <w:rsid w:val="00C61138"/>
    <w:rsid w:val="00C7134B"/>
    <w:rsid w:val="00C8656B"/>
    <w:rsid w:val="00CB6A86"/>
    <w:rsid w:val="00CE1BEB"/>
    <w:rsid w:val="00CE446D"/>
    <w:rsid w:val="00D02483"/>
    <w:rsid w:val="00D16D90"/>
    <w:rsid w:val="00D27820"/>
    <w:rsid w:val="00D50AE9"/>
    <w:rsid w:val="00D55DB8"/>
    <w:rsid w:val="00D636FF"/>
    <w:rsid w:val="00DA6923"/>
    <w:rsid w:val="00DC6349"/>
    <w:rsid w:val="00DD26FA"/>
    <w:rsid w:val="00E03801"/>
    <w:rsid w:val="00E131B4"/>
    <w:rsid w:val="00E4489F"/>
    <w:rsid w:val="00EB2D0F"/>
    <w:rsid w:val="00EC7FD7"/>
    <w:rsid w:val="00ED48CE"/>
    <w:rsid w:val="00EF2919"/>
    <w:rsid w:val="00F02E9F"/>
    <w:rsid w:val="00F56324"/>
    <w:rsid w:val="00F62C00"/>
    <w:rsid w:val="00F630BA"/>
    <w:rsid w:val="00F779EC"/>
    <w:rsid w:val="00F97DD4"/>
    <w:rsid w:val="00F97EEC"/>
    <w:rsid w:val="00FD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80ED4E"/>
  <w15:chartTrackingRefBased/>
  <w15:docId w15:val="{EEBDC7C1-5686-46CD-B6DF-10111BFA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F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7F6D"/>
    <w:pPr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7A4A35"/>
    <w:pPr>
      <w:autoSpaceDE w:val="0"/>
      <w:autoSpaceDN w:val="0"/>
      <w:adjustRightInd w:val="0"/>
      <w:spacing w:after="0" w:line="240" w:lineRule="auto"/>
    </w:pPr>
    <w:rPr>
      <w:rFonts w:ascii="Acumin Variable Concept" w:hAnsi="Acumin Variable Concept" w:cs="Acumin Variable Concep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69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9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267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5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887"/>
  </w:style>
  <w:style w:type="paragraph" w:styleId="Footer">
    <w:name w:val="footer"/>
    <w:basedOn w:val="Normal"/>
    <w:link w:val="FooterChar"/>
    <w:uiPriority w:val="99"/>
    <w:unhideWhenUsed/>
    <w:rsid w:val="00B15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887"/>
  </w:style>
  <w:style w:type="character" w:styleId="CommentReference">
    <w:name w:val="annotation reference"/>
    <w:basedOn w:val="DefaultParagraphFont"/>
    <w:uiPriority w:val="99"/>
    <w:semiHidden/>
    <w:unhideWhenUsed/>
    <w:rsid w:val="002B4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4E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4E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EA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C1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F2DB7"/>
    <w:pPr>
      <w:spacing w:after="0" w:line="240" w:lineRule="auto"/>
      <w:contextualSpacing/>
      <w:jc w:val="center"/>
    </w:pPr>
    <w:rPr>
      <w:rFonts w:ascii="Times New Roman" w:eastAsiaTheme="majorEastAsia" w:hAnsi="Times New Roman" w:cs="Times New Roman"/>
      <w:b/>
      <w:bCs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F2DB7"/>
    <w:rPr>
      <w:rFonts w:ascii="Times New Roman" w:eastAsiaTheme="majorEastAsia" w:hAnsi="Times New Roman" w:cs="Times New Roman"/>
      <w:b/>
      <w:bCs/>
      <w:spacing w:val="-10"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87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8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mpresource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8" ma:contentTypeDescription="Create a new document." ma:contentTypeScope="" ma:versionID="7c4c125b32a83425a65ae1ddb6f2e7df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7b53c1ef20b1efea4abb82cf7dd63a6d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22be46-4812-4b26-9bc5-fd804f41ea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4b95f1-abb3-4dc9-bcde-6a2033fd2dff}" ma:internalName="TaxCatchAll" ma:showField="CatchAllData" ma:web="5a4b1bcb-7f27-4b5a-8fd6-c9b520912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4b1bcb-7f27-4b5a-8fd6-c9b520912dc4" xsi:nil="true"/>
    <lcf76f155ced4ddcb4097134ff3c332f xmlns="ea20a885-74d7-48f3-8484-9606ca1e6fc6">
      <Terms xmlns="http://schemas.microsoft.com/office/infopath/2007/PartnerControls"/>
    </lcf76f155ced4ddcb4097134ff3c332f>
    <SharedWithUsers xmlns="5a4b1bcb-7f27-4b5a-8fd6-c9b520912dc4">
      <UserInfo>
        <DisplayName>Sarah Kinder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309A1B8-B8E9-4422-9097-BEB263F8F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a885-74d7-48f3-8484-9606ca1e6fc6"/>
    <ds:schemaRef ds:uri="5a4b1bcb-7f27-4b5a-8fd6-c9b52091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59B2C1-FF2C-4E7A-9B38-E4FCD7943E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8C5D2-C695-496C-B477-A44BAEAA141A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ea20a885-74d7-48f3-8484-9606ca1e6fc6"/>
    <ds:schemaRef ds:uri="http://www.w3.org/XML/1998/namespace"/>
    <ds:schemaRef ds:uri="http://purl.org/dc/terms/"/>
    <ds:schemaRef ds:uri="http://schemas.microsoft.com/office/infopath/2007/PartnerControls"/>
    <ds:schemaRef ds:uri="5a4b1bcb-7f27-4b5a-8fd6-c9b520912d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380</Words>
  <Characters>2112</Characters>
  <Application>Microsoft Office Word</Application>
  <DocSecurity>0</DocSecurity>
  <Lines>44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 for Community Living</dc:creator>
  <cp:keywords/>
  <dc:description/>
  <cp:lastModifiedBy>Christine Hubbard</cp:lastModifiedBy>
  <cp:revision>42</cp:revision>
  <dcterms:created xsi:type="dcterms:W3CDTF">2024-04-03T21:04:00Z</dcterms:created>
  <dcterms:modified xsi:type="dcterms:W3CDTF">2024-04-18T18:58:00Z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445640f0affc381abf808a8116438162a19ecfe1edf9f29b0c06d1e6612ad7cd</vt:lpwstr>
  </property>
  <property fmtid="{D5CDD505-2E9C-101B-9397-08002B2CF9AE}" pid="3" name="ContentTypeId">
    <vt:lpwstr>0x010100281237F8D0945B439A5431E789F0EEE3</vt:lpwstr>
  </property>
  <property fmtid="{D5CDD505-2E9C-101B-9397-08002B2CF9AE}" pid="4" name="MediaServiceImageTags">
    <vt:lpwstr/>
  </property>
</Properties>
</file>