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C2F20" w14:textId="77777777" w:rsidR="0057530B" w:rsidRPr="008F788C" w:rsidRDefault="007B648B" w:rsidP="008F788C">
      <w:pPr>
        <w:pStyle w:val="Title"/>
      </w:pPr>
      <w:r w:rsidRPr="008F788C">
        <w:t>Meals at Home:</w:t>
      </w:r>
      <w:r w:rsidR="006710AE" w:rsidRPr="008F788C">
        <w:t xml:space="preserve"> </w:t>
      </w:r>
      <w:r w:rsidRPr="008F788C">
        <w:t>How to Access the App Tip Sheet</w:t>
      </w:r>
    </w:p>
    <w:p w14:paraId="330C2F21" w14:textId="77777777" w:rsidR="00191B47" w:rsidRDefault="00191B47" w:rsidP="008702D1">
      <w:pPr>
        <w:pStyle w:val="Subtitle"/>
      </w:pPr>
      <w:r>
        <w:t>(personal devices)</w:t>
      </w:r>
    </w:p>
    <w:p w14:paraId="330C2F22" w14:textId="71636764" w:rsidR="00191B47" w:rsidRDefault="00191B47" w:rsidP="00191B47">
      <w:pPr>
        <w:pStyle w:val="ListParagraph"/>
        <w:numPr>
          <w:ilvl w:val="0"/>
          <w:numId w:val="1"/>
        </w:numPr>
      </w:pPr>
      <w:r>
        <w:t xml:space="preserve">In browser type  </w:t>
      </w:r>
      <w:hyperlink r:id="rId8" w:history="1">
        <w:r w:rsidRPr="72CC5A95">
          <w:rPr>
            <w:rStyle w:val="Hyperlink"/>
          </w:rPr>
          <w:t>www.ehmah.org</w:t>
        </w:r>
      </w:hyperlink>
      <w:r w:rsidR="007A41CF" w:rsidRPr="72CC5A95">
        <w:rPr>
          <w:rStyle w:val="Hyperlink"/>
        </w:rPr>
        <w:t>.</w:t>
      </w:r>
    </w:p>
    <w:p w14:paraId="330C2F23" w14:textId="0D824E6F" w:rsidR="00191B47" w:rsidRDefault="00191B47" w:rsidP="00191B47">
      <w:pPr>
        <w:pStyle w:val="ListParagraph"/>
        <w:numPr>
          <w:ilvl w:val="0"/>
          <w:numId w:val="1"/>
        </w:numPr>
      </w:pPr>
      <w:r>
        <w:t>Save APP icon to screen on your device</w:t>
      </w:r>
      <w:r w:rsidR="007A41CF">
        <w:t>.</w:t>
      </w:r>
    </w:p>
    <w:p w14:paraId="330C2F24" w14:textId="4BBC2041" w:rsidR="007B648B" w:rsidRDefault="008D27AB" w:rsidP="00EC4CC4">
      <w:pPr>
        <w:pStyle w:val="ListParagraph"/>
        <w:numPr>
          <w:ilvl w:val="0"/>
          <w:numId w:val="1"/>
        </w:numPr>
        <w:spacing w:after="0"/>
      </w:pPr>
      <w:r>
        <w:t>Initial s</w:t>
      </w:r>
      <w:r w:rsidR="007B648B">
        <w:t>ign in:</w:t>
      </w:r>
      <w:r>
        <w:t xml:space="preserve"> Username and Password are case sensitive</w:t>
      </w:r>
      <w:r w:rsidR="00D567F7">
        <w:t>.</w:t>
      </w:r>
    </w:p>
    <w:p w14:paraId="330C2F25" w14:textId="77777777" w:rsidR="007B648B" w:rsidRDefault="007B648B" w:rsidP="00EC4CC4">
      <w:pPr>
        <w:spacing w:after="0"/>
        <w:rPr>
          <w:noProof/>
        </w:rPr>
      </w:pPr>
      <w:r w:rsidRPr="72CC5A95">
        <w:rPr>
          <w:noProof/>
        </w:rPr>
        <w:t xml:space="preserve">       </w:t>
      </w:r>
      <w:r w:rsidR="008D27AB">
        <w:rPr>
          <w:noProof/>
        </w:rPr>
        <w:drawing>
          <wp:inline distT="0" distB="0" distL="0" distR="0" wp14:anchorId="330C2F40" wp14:editId="10FF43CA">
            <wp:extent cx="4257850" cy="1374881"/>
            <wp:effectExtent l="0" t="0" r="0" b="0"/>
            <wp:docPr id="13" name="Picture 13" descr="Sign In page: &#10;Username is your Study ID (located in your folder) &#10;Password is your first initial and full last name, example: Jane Doe is JD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ign In page: &#10;Username is your Study ID (located in your folder) &#10;Password is your first initial and full last name, example: Jane Doe is JDoe"/>
                    <pic:cNvPicPr/>
                  </pic:nvPicPr>
                  <pic:blipFill>
                    <a:blip r:embed="rId9">
                      <a:extLst>
                        <a:ext uri="{28A0092B-C50C-407E-A947-70E740481C1C}">
                          <a14:useLocalDpi xmlns:a14="http://schemas.microsoft.com/office/drawing/2010/main" val="0"/>
                        </a:ext>
                      </a:extLst>
                    </a:blip>
                    <a:stretch>
                      <a:fillRect/>
                    </a:stretch>
                  </pic:blipFill>
                  <pic:spPr>
                    <a:xfrm>
                      <a:off x="0" y="0"/>
                      <a:ext cx="4257850" cy="1374881"/>
                    </a:xfrm>
                    <a:prstGeom prst="rect">
                      <a:avLst/>
                    </a:prstGeom>
                  </pic:spPr>
                </pic:pic>
              </a:graphicData>
            </a:graphic>
          </wp:inline>
        </w:drawing>
      </w:r>
    </w:p>
    <w:p w14:paraId="330C2F26" w14:textId="77777777" w:rsidR="008D27AB" w:rsidRDefault="008D27AB" w:rsidP="008D27AB">
      <w:pPr>
        <w:ind w:left="720"/>
        <w:rPr>
          <w:noProof/>
        </w:rPr>
      </w:pPr>
      <w:r>
        <w:rPr>
          <w:noProof/>
        </w:rPr>
        <w:t>You will only need to sign in once. After this, the app on the personal device will keep you logged in.  It does not log you off. Just click on the app and you will automatically be logged in.</w:t>
      </w:r>
    </w:p>
    <w:p w14:paraId="330C2F27" w14:textId="77777777" w:rsidR="008D27AB" w:rsidRDefault="00777118" w:rsidP="008D27AB">
      <w:pPr>
        <w:pStyle w:val="ListParagraph"/>
        <w:numPr>
          <w:ilvl w:val="0"/>
          <w:numId w:val="1"/>
        </w:numPr>
      </w:pPr>
      <w:r>
        <w:t>Choosing meals:</w:t>
      </w:r>
    </w:p>
    <w:p w14:paraId="330C2F28" w14:textId="77777777" w:rsidR="00777118" w:rsidRDefault="00777118" w:rsidP="00777118">
      <w:pPr>
        <w:pStyle w:val="ListParagraph"/>
        <w:rPr>
          <w:noProof/>
        </w:rPr>
      </w:pPr>
      <w:r>
        <w:rPr>
          <w:noProof/>
        </w:rPr>
        <w:drawing>
          <wp:inline distT="0" distB="0" distL="0" distR="0" wp14:anchorId="5CA5DF2C" wp14:editId="0195CD28">
            <wp:extent cx="2560320" cy="936625"/>
            <wp:effectExtent l="0" t="0" r="0" b="0"/>
            <wp:docPr id="14" name="Picture 14" descr="Good Afternoon page contains 2 buttons: Choose New Meals and Most Recent Order. An arrow points to the Choose New Meals button and states: Select 'Choose New Meals' to get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od Afternoon page contains 2 buttons: Choose New Meals and Most Recent Order. An arrow points to the Choose New Meals button and states: Select 'Choose New Meals' to get started."/>
                    <pic:cNvPicPr/>
                  </pic:nvPicPr>
                  <pic:blipFill>
                    <a:blip r:embed="rId10">
                      <a:extLst>
                        <a:ext uri="{28A0092B-C50C-407E-A947-70E740481C1C}">
                          <a14:useLocalDpi xmlns:a14="http://schemas.microsoft.com/office/drawing/2010/main" val="0"/>
                        </a:ext>
                      </a:extLst>
                    </a:blip>
                    <a:stretch>
                      <a:fillRect/>
                    </a:stretch>
                  </pic:blipFill>
                  <pic:spPr>
                    <a:xfrm>
                      <a:off x="0" y="0"/>
                      <a:ext cx="2560320" cy="936625"/>
                    </a:xfrm>
                    <a:prstGeom prst="rect">
                      <a:avLst/>
                    </a:prstGeom>
                  </pic:spPr>
                </pic:pic>
              </a:graphicData>
            </a:graphic>
          </wp:inline>
        </w:drawing>
      </w:r>
    </w:p>
    <w:p w14:paraId="330C2F29" w14:textId="77777777" w:rsidR="00FE3BEC" w:rsidRDefault="00FE3BEC" w:rsidP="00777118">
      <w:pPr>
        <w:pStyle w:val="ListParagraph"/>
      </w:pPr>
      <w:r>
        <w:rPr>
          <w:noProof/>
        </w:rPr>
        <w:drawing>
          <wp:inline distT="0" distB="0" distL="0" distR="0" wp14:anchorId="70C0F384" wp14:editId="311DD786">
            <wp:extent cx="3832860" cy="1261745"/>
            <wp:effectExtent l="0" t="0" r="0" b="0"/>
            <wp:docPr id="16" name="Picture 16" descr="Lunch page displays 4 meal choices. 1. By clicking on a meal, 2 circles pop up (image shows an oval with 3 horizontal lines and an oval with a shopping cart) 2. The 3 lines will show ingredients of the recipe and meal. 3. If you select the grocery cart, the meal will be put or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unch page displays 4 meal choices. 1. By clicking on a meal, 2 circles pop up (image shows an oval with 3 horizontal lines and an oval with a shopping cart) 2. The 3 lines will show ingredients of the recipe and meal. 3. If you select the grocery cart, the meal will be put ordered."/>
                    <pic:cNvPicPr/>
                  </pic:nvPicPr>
                  <pic:blipFill>
                    <a:blip r:embed="rId11">
                      <a:extLst>
                        <a:ext uri="{28A0092B-C50C-407E-A947-70E740481C1C}">
                          <a14:useLocalDpi xmlns:a14="http://schemas.microsoft.com/office/drawing/2010/main" val="0"/>
                        </a:ext>
                      </a:extLst>
                    </a:blip>
                    <a:stretch>
                      <a:fillRect/>
                    </a:stretch>
                  </pic:blipFill>
                  <pic:spPr>
                    <a:xfrm>
                      <a:off x="0" y="0"/>
                      <a:ext cx="3832860" cy="1261745"/>
                    </a:xfrm>
                    <a:prstGeom prst="rect">
                      <a:avLst/>
                    </a:prstGeom>
                  </pic:spPr>
                </pic:pic>
              </a:graphicData>
            </a:graphic>
          </wp:inline>
        </w:drawing>
      </w:r>
    </w:p>
    <w:p w14:paraId="330C2F2A" w14:textId="77777777" w:rsidR="00FE3BEC" w:rsidRDefault="00FE3BEC" w:rsidP="00777118">
      <w:pPr>
        <w:pStyle w:val="ListParagraph"/>
      </w:pPr>
    </w:p>
    <w:p w14:paraId="330C2F2B" w14:textId="77777777" w:rsidR="00777118" w:rsidRDefault="00FE3BEC" w:rsidP="001137D4">
      <w:pPr>
        <w:pStyle w:val="ListParagraph"/>
      </w:pPr>
      <w:r>
        <w:rPr>
          <w:noProof/>
        </w:rPr>
        <w:drawing>
          <wp:inline distT="0" distB="0" distL="0" distR="0" wp14:anchorId="6B7555EC" wp14:editId="1F1137D5">
            <wp:extent cx="3878580" cy="1273175"/>
            <wp:effectExtent l="0" t="0" r="7620" b="3175"/>
            <wp:docPr id="18" name="Picture 18" descr="Above the meal images on the lunch page are several grey images of a plate of food. The first plate is in color and there is an x button in the right corner of the image. Instructional text states: By selecting the grocery car, it put the item on top as a selected meal. You will choose 7 meals. Once done, it will take you to the dinner me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bove the meal images on the lunch page are several grey images of a plate of food. The first plate is in color and there is an x button in the right corner of the image. Instructional text states: By selecting the grocery car, it put the item on top as a selected meal. You will choose 7 meals. Once done, it will take you to the dinner meals."/>
                    <pic:cNvPicPr/>
                  </pic:nvPicPr>
                  <pic:blipFill>
                    <a:blip r:embed="rId12">
                      <a:extLst>
                        <a:ext uri="{28A0092B-C50C-407E-A947-70E740481C1C}">
                          <a14:useLocalDpi xmlns:a14="http://schemas.microsoft.com/office/drawing/2010/main" val="0"/>
                        </a:ext>
                      </a:extLst>
                    </a:blip>
                    <a:stretch>
                      <a:fillRect/>
                    </a:stretch>
                  </pic:blipFill>
                  <pic:spPr>
                    <a:xfrm>
                      <a:off x="0" y="0"/>
                      <a:ext cx="3878580" cy="1273175"/>
                    </a:xfrm>
                    <a:prstGeom prst="rect">
                      <a:avLst/>
                    </a:prstGeom>
                  </pic:spPr>
                </pic:pic>
              </a:graphicData>
            </a:graphic>
          </wp:inline>
        </w:drawing>
      </w:r>
    </w:p>
    <w:p w14:paraId="330C2F2C" w14:textId="77777777" w:rsidR="00FE3BEC" w:rsidRDefault="00FE3BEC" w:rsidP="001137D4">
      <w:pPr>
        <w:pStyle w:val="ListParagraph"/>
      </w:pPr>
      <w:r>
        <w:t>If you would like to take a meal off, just select the “x” by the meal and it will be removed.</w:t>
      </w:r>
    </w:p>
    <w:p w14:paraId="330C2F31" w14:textId="77777777" w:rsidR="006710AE" w:rsidRDefault="006710AE" w:rsidP="00EC4CC4">
      <w:pPr>
        <w:pStyle w:val="ListParagraph"/>
      </w:pPr>
      <w:r>
        <w:rPr>
          <w:noProof/>
        </w:rPr>
        <w:lastRenderedPageBreak/>
        <w:drawing>
          <wp:inline distT="0" distB="0" distL="0" distR="0" wp14:anchorId="330C2F48" wp14:editId="09E43C3B">
            <wp:extent cx="3741747" cy="1559529"/>
            <wp:effectExtent l="0" t="0" r="0" b="3175"/>
            <wp:docPr id="19" name="Picture 19" descr="Below a Choose Dinners button are 7 images of meals. Instructions state: select 7 dinners. The Choose Dinners button has a forward arrow on the right.&#10; Below the Lunches button  and Finish button are 7 images of meals. The Lunches button has a back arrow on the left. The finish button has a forward arrow on the right. Instructions state: Select finish when all meals are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elow a Choose Dinners button are 7 images of meals. Instructions state: select 7 dinners. The Choose Dinners button has a forward arrow on the right.&#10; Below the Lunches button  and Finish button are 7 images of meals. The Lunches button has a back arrow on the left. The finish button has a forward arrow on the right. Instructions state: Select finish when all meals are selected."/>
                    <pic:cNvPicPr/>
                  </pic:nvPicPr>
                  <pic:blipFill>
                    <a:blip r:embed="rId13">
                      <a:extLst>
                        <a:ext uri="{28A0092B-C50C-407E-A947-70E740481C1C}">
                          <a14:useLocalDpi xmlns:a14="http://schemas.microsoft.com/office/drawing/2010/main" val="0"/>
                        </a:ext>
                      </a:extLst>
                    </a:blip>
                    <a:stretch>
                      <a:fillRect/>
                    </a:stretch>
                  </pic:blipFill>
                  <pic:spPr>
                    <a:xfrm>
                      <a:off x="0" y="0"/>
                      <a:ext cx="3741747" cy="1559529"/>
                    </a:xfrm>
                    <a:prstGeom prst="rect">
                      <a:avLst/>
                    </a:prstGeom>
                  </pic:spPr>
                </pic:pic>
              </a:graphicData>
            </a:graphic>
          </wp:inline>
        </w:drawing>
      </w:r>
    </w:p>
    <w:p w14:paraId="330C2F32" w14:textId="77777777" w:rsidR="007B648B" w:rsidRDefault="006710AE" w:rsidP="006710AE">
      <w:pPr>
        <w:pStyle w:val="ListParagraph"/>
      </w:pPr>
      <w:r>
        <w:rPr>
          <w:noProof/>
        </w:rPr>
        <w:drawing>
          <wp:inline distT="0" distB="0" distL="0" distR="0" wp14:anchorId="330C2F4A" wp14:editId="5CE630F4">
            <wp:extent cx="2215244" cy="1257300"/>
            <wp:effectExtent l="0" t="0" r="0" b="0"/>
            <wp:docPr id="1" name="Picture 1" descr="Great! We'll take it from here. You can make changes until 12:00 PM on Wednesday, September 30. An OK button appears at the bottom of the screen. Instructions: Click OK and return to the hom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at! We'll take it from here. You can make changes until 12:00 PM on Wednesday, September 30. An OK button appears at the bottom of the screen. Instructions: Click OK and return to the home screen."/>
                    <pic:cNvPicPr/>
                  </pic:nvPicPr>
                  <pic:blipFill>
                    <a:blip r:embed="rId14">
                      <a:extLst>
                        <a:ext uri="{28A0092B-C50C-407E-A947-70E740481C1C}">
                          <a14:useLocalDpi xmlns:a14="http://schemas.microsoft.com/office/drawing/2010/main" val="0"/>
                        </a:ext>
                      </a:extLst>
                    </a:blip>
                    <a:stretch>
                      <a:fillRect/>
                    </a:stretch>
                  </pic:blipFill>
                  <pic:spPr>
                    <a:xfrm>
                      <a:off x="0" y="0"/>
                      <a:ext cx="2217979" cy="1258853"/>
                    </a:xfrm>
                    <a:prstGeom prst="rect">
                      <a:avLst/>
                    </a:prstGeom>
                  </pic:spPr>
                </pic:pic>
              </a:graphicData>
            </a:graphic>
          </wp:inline>
        </w:drawing>
      </w:r>
    </w:p>
    <w:p w14:paraId="330C2F33" w14:textId="77777777" w:rsidR="006710AE" w:rsidRDefault="006710AE" w:rsidP="006710AE">
      <w:pPr>
        <w:pStyle w:val="ListParagraph"/>
      </w:pPr>
    </w:p>
    <w:p w14:paraId="330C2F34" w14:textId="77777777" w:rsidR="006710AE" w:rsidRDefault="006710AE" w:rsidP="00EC4CC4">
      <w:pPr>
        <w:pStyle w:val="ListParagraph"/>
        <w:numPr>
          <w:ilvl w:val="0"/>
          <w:numId w:val="1"/>
        </w:numPr>
        <w:spacing w:after="0"/>
      </w:pPr>
      <w:r>
        <w:t>Reviewing orders:</w:t>
      </w:r>
    </w:p>
    <w:p w14:paraId="330C2F35" w14:textId="77777777" w:rsidR="006710AE" w:rsidRDefault="00FB2DE0" w:rsidP="00EC4CC4">
      <w:pPr>
        <w:pStyle w:val="ListParagraph"/>
        <w:spacing w:after="0"/>
      </w:pPr>
      <w:r>
        <w:rPr>
          <w:noProof/>
        </w:rPr>
        <w:drawing>
          <wp:inline distT="0" distB="0" distL="0" distR="0" wp14:anchorId="330C2F4C" wp14:editId="16407EFD">
            <wp:extent cx="3801093" cy="1304925"/>
            <wp:effectExtent l="0" t="0" r="9525" b="0"/>
            <wp:docPr id="3" name="Picture 3" descr="Good afternoon webpage has 2 buttons: Choose New Meals and Most Recent Order. Instructions state: On the home screen, most recent orders will show you meals and quantities of each ordered. You can make changes up to 12pm on your order day that is listed on your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ood afternoon webpage has 2 buttons: Choose New Meals and Most Recent Order. Instructions state: On the home screen, most recent orders will show you meals and quantities of each ordered. You can make changes up to 12pm on your order day that is listed on your screen.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6398" cy="1306746"/>
                    </a:xfrm>
                    <a:prstGeom prst="rect">
                      <a:avLst/>
                    </a:prstGeom>
                    <a:noFill/>
                    <a:ln>
                      <a:noFill/>
                    </a:ln>
                  </pic:spPr>
                </pic:pic>
              </a:graphicData>
            </a:graphic>
          </wp:inline>
        </w:drawing>
      </w:r>
      <w:r w:rsidR="006710AE">
        <w:br w:type="textWrapping" w:clear="all"/>
      </w:r>
    </w:p>
    <w:p w14:paraId="330C2F36" w14:textId="77777777" w:rsidR="00EC4CC4" w:rsidRDefault="006710AE" w:rsidP="00EC4CC4">
      <w:pPr>
        <w:pStyle w:val="ListParagraph"/>
        <w:numPr>
          <w:ilvl w:val="0"/>
          <w:numId w:val="1"/>
        </w:numPr>
        <w:spacing w:after="0"/>
      </w:pPr>
      <w:r>
        <w:t xml:space="preserve">Reminder, if you </w:t>
      </w:r>
      <w:r w:rsidR="00FB2DE0">
        <w:t xml:space="preserve">are </w:t>
      </w:r>
      <w:r>
        <w:t>using the app, you just close the app when done, do not log off.</w:t>
      </w:r>
    </w:p>
    <w:p w14:paraId="330C2F37" w14:textId="77777777" w:rsidR="006710AE" w:rsidRDefault="006710AE" w:rsidP="006710AE">
      <w:pPr>
        <w:spacing w:after="0"/>
        <w:ind w:left="720"/>
      </w:pPr>
      <w:r>
        <w:t xml:space="preserve">If using a </w:t>
      </w:r>
      <w:r w:rsidR="00EC4CC4">
        <w:t xml:space="preserve">public </w:t>
      </w:r>
      <w:r>
        <w:t xml:space="preserve">computer, you will need to log off </w:t>
      </w:r>
      <w:r w:rsidR="00EC4CC4">
        <w:t>from the home page</w:t>
      </w:r>
      <w:r>
        <w:t>.</w:t>
      </w:r>
    </w:p>
    <w:p w14:paraId="330C2F38" w14:textId="77777777" w:rsidR="00EC4CC4" w:rsidRDefault="00EC4CC4" w:rsidP="006710AE">
      <w:pPr>
        <w:spacing w:after="0"/>
        <w:ind w:left="720"/>
      </w:pPr>
      <w:r>
        <w:rPr>
          <w:noProof/>
        </w:rPr>
        <w:drawing>
          <wp:inline distT="0" distB="0" distL="0" distR="0" wp14:anchorId="330C2F4E" wp14:editId="03DC3B08">
            <wp:extent cx="2560320" cy="1066800"/>
            <wp:effectExtent l="0" t="0" r="0" b="0"/>
            <wp:docPr id="2" name="Picture 2" descr="Logout button appears in top right corner of the Good Morning!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ut button appears in top right corner of the Good Morning! screen."/>
                    <pic:cNvPicPr/>
                  </pic:nvPicPr>
                  <pic:blipFill>
                    <a:blip r:embed="rId16">
                      <a:extLst>
                        <a:ext uri="{28A0092B-C50C-407E-A947-70E740481C1C}">
                          <a14:useLocalDpi xmlns:a14="http://schemas.microsoft.com/office/drawing/2010/main" val="0"/>
                        </a:ext>
                      </a:extLst>
                    </a:blip>
                    <a:stretch>
                      <a:fillRect/>
                    </a:stretch>
                  </pic:blipFill>
                  <pic:spPr>
                    <a:xfrm>
                      <a:off x="0" y="0"/>
                      <a:ext cx="2562010" cy="1067504"/>
                    </a:xfrm>
                    <a:prstGeom prst="rect">
                      <a:avLst/>
                    </a:prstGeom>
                  </pic:spPr>
                </pic:pic>
              </a:graphicData>
            </a:graphic>
          </wp:inline>
        </w:drawing>
      </w:r>
    </w:p>
    <w:p w14:paraId="330C2F3C" w14:textId="77777777" w:rsidR="006710AE" w:rsidRDefault="006710AE" w:rsidP="00BC60E0">
      <w:pPr>
        <w:spacing w:before="960" w:after="0"/>
      </w:pPr>
      <w:r>
        <w:t>NOTES:</w:t>
      </w:r>
    </w:p>
    <w:p w14:paraId="330C2F3D" w14:textId="3304C8F1" w:rsidR="006710AE" w:rsidRDefault="006710AE" w:rsidP="006710AE">
      <w:pPr>
        <w:pStyle w:val="ListParagraph"/>
        <w:numPr>
          <w:ilvl w:val="0"/>
          <w:numId w:val="2"/>
        </w:numPr>
        <w:spacing w:after="0"/>
      </w:pPr>
      <w:r>
        <w:t>If no order is placed for the next delivery, your last order</w:t>
      </w:r>
      <w:r w:rsidR="00EF337B">
        <w:t xml:space="preserve"> will automatically be reordered.</w:t>
      </w:r>
    </w:p>
    <w:p w14:paraId="330C2F3E" w14:textId="7E7E58BF" w:rsidR="006710AE" w:rsidRDefault="006710AE" w:rsidP="006710AE">
      <w:pPr>
        <w:pStyle w:val="ListParagraph"/>
        <w:numPr>
          <w:ilvl w:val="0"/>
          <w:numId w:val="2"/>
        </w:numPr>
        <w:spacing w:after="0"/>
      </w:pPr>
      <w:r>
        <w:t>Please notify Meals on Wheels (317-252-5558) if a week</w:t>
      </w:r>
      <w:r w:rsidR="001F287A">
        <w:t>’s</w:t>
      </w:r>
      <w:r>
        <w:t xml:space="preserve"> delivery needs to be skipped if going on vacation, etc.</w:t>
      </w:r>
    </w:p>
    <w:p w14:paraId="330C2F3F" w14:textId="61EC4EA4" w:rsidR="00910B81" w:rsidRDefault="006710AE" w:rsidP="00191B47">
      <w:pPr>
        <w:pStyle w:val="ListParagraph"/>
        <w:numPr>
          <w:ilvl w:val="0"/>
          <w:numId w:val="2"/>
        </w:numPr>
      </w:pPr>
      <w:r>
        <w:t xml:space="preserve">Please contact your social worker regarding any questions accessing the </w:t>
      </w:r>
      <w:r w:rsidR="00171BAF">
        <w:t>app</w:t>
      </w:r>
      <w:r w:rsidR="00E30F25">
        <w:t>.</w:t>
      </w:r>
    </w:p>
    <w:sectPr w:rsidR="00910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26891"/>
    <w:multiLevelType w:val="hybridMultilevel"/>
    <w:tmpl w:val="617EA5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412AA"/>
    <w:multiLevelType w:val="hybridMultilevel"/>
    <w:tmpl w:val="3FE6E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47"/>
    <w:rsid w:val="00026402"/>
    <w:rsid w:val="000401D4"/>
    <w:rsid w:val="000665CB"/>
    <w:rsid w:val="000C3500"/>
    <w:rsid w:val="001137D4"/>
    <w:rsid w:val="00171BAF"/>
    <w:rsid w:val="00191B47"/>
    <w:rsid w:val="001F287A"/>
    <w:rsid w:val="00242737"/>
    <w:rsid w:val="003E72AE"/>
    <w:rsid w:val="004237E3"/>
    <w:rsid w:val="004926BE"/>
    <w:rsid w:val="004B0D86"/>
    <w:rsid w:val="00536BDC"/>
    <w:rsid w:val="0057530B"/>
    <w:rsid w:val="005F50A4"/>
    <w:rsid w:val="006710AE"/>
    <w:rsid w:val="00777118"/>
    <w:rsid w:val="007A41CF"/>
    <w:rsid w:val="007B648B"/>
    <w:rsid w:val="00863EC9"/>
    <w:rsid w:val="008702D1"/>
    <w:rsid w:val="008D27AB"/>
    <w:rsid w:val="008F788C"/>
    <w:rsid w:val="00910B81"/>
    <w:rsid w:val="00A20F18"/>
    <w:rsid w:val="00A27D5E"/>
    <w:rsid w:val="00A3790C"/>
    <w:rsid w:val="00B56FA1"/>
    <w:rsid w:val="00B70B6A"/>
    <w:rsid w:val="00BC60E0"/>
    <w:rsid w:val="00BC7841"/>
    <w:rsid w:val="00C131DC"/>
    <w:rsid w:val="00C779C1"/>
    <w:rsid w:val="00D567F7"/>
    <w:rsid w:val="00DE74C8"/>
    <w:rsid w:val="00E30F25"/>
    <w:rsid w:val="00E8221C"/>
    <w:rsid w:val="00EC4CC4"/>
    <w:rsid w:val="00EF337B"/>
    <w:rsid w:val="00F34C1D"/>
    <w:rsid w:val="00FB2DE0"/>
    <w:rsid w:val="00FB30F0"/>
    <w:rsid w:val="00FE3BEC"/>
    <w:rsid w:val="72CC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2F1F"/>
  <w15:docId w15:val="{822756F7-4CDF-4F92-BC37-7330FB74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B47"/>
    <w:pPr>
      <w:ind w:left="720"/>
      <w:contextualSpacing/>
    </w:pPr>
  </w:style>
  <w:style w:type="character" w:styleId="Hyperlink">
    <w:name w:val="Hyperlink"/>
    <w:basedOn w:val="DefaultParagraphFont"/>
    <w:uiPriority w:val="99"/>
    <w:unhideWhenUsed/>
    <w:rsid w:val="00191B47"/>
    <w:rPr>
      <w:color w:val="0000FF" w:themeColor="hyperlink"/>
      <w:u w:val="single"/>
    </w:rPr>
  </w:style>
  <w:style w:type="paragraph" w:styleId="BalloonText">
    <w:name w:val="Balloon Text"/>
    <w:basedOn w:val="Normal"/>
    <w:link w:val="BalloonTextChar"/>
    <w:uiPriority w:val="99"/>
    <w:semiHidden/>
    <w:unhideWhenUsed/>
    <w:rsid w:val="00191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47"/>
    <w:rPr>
      <w:rFonts w:ascii="Tahoma" w:hAnsi="Tahoma" w:cs="Tahoma"/>
      <w:sz w:val="16"/>
      <w:szCs w:val="16"/>
    </w:rPr>
  </w:style>
  <w:style w:type="paragraph" w:styleId="Title">
    <w:name w:val="Title"/>
    <w:basedOn w:val="Normal"/>
    <w:next w:val="Normal"/>
    <w:link w:val="TitleChar"/>
    <w:uiPriority w:val="10"/>
    <w:qFormat/>
    <w:rsid w:val="008702D1"/>
    <w:pPr>
      <w:spacing w:after="0" w:line="240" w:lineRule="auto"/>
      <w:contextualSpacing/>
    </w:pPr>
    <w:rPr>
      <w:rFonts w:ascii="Calibri" w:eastAsiaTheme="majorEastAsia" w:hAnsi="Calibri" w:cstheme="majorBidi"/>
      <w:spacing w:val="-10"/>
      <w:kern w:val="28"/>
      <w:sz w:val="40"/>
      <w:szCs w:val="56"/>
    </w:rPr>
  </w:style>
  <w:style w:type="character" w:customStyle="1" w:styleId="TitleChar">
    <w:name w:val="Title Char"/>
    <w:basedOn w:val="DefaultParagraphFont"/>
    <w:link w:val="Title"/>
    <w:uiPriority w:val="10"/>
    <w:rsid w:val="008702D1"/>
    <w:rPr>
      <w:rFonts w:ascii="Calibri" w:eastAsiaTheme="majorEastAsia" w:hAnsi="Calibri" w:cstheme="majorBidi"/>
      <w:spacing w:val="-10"/>
      <w:kern w:val="28"/>
      <w:sz w:val="40"/>
      <w:szCs w:val="56"/>
    </w:rPr>
  </w:style>
  <w:style w:type="paragraph" w:styleId="Subtitle">
    <w:name w:val="Subtitle"/>
    <w:basedOn w:val="Normal"/>
    <w:next w:val="Normal"/>
    <w:link w:val="SubtitleChar"/>
    <w:uiPriority w:val="11"/>
    <w:qFormat/>
    <w:rsid w:val="008702D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02D1"/>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1F287A"/>
    <w:rPr>
      <w:color w:val="800080" w:themeColor="followedHyperlink"/>
      <w:u w:val="single"/>
    </w:rPr>
  </w:style>
  <w:style w:type="character" w:styleId="CommentReference">
    <w:name w:val="annotation reference"/>
    <w:basedOn w:val="DefaultParagraphFont"/>
    <w:uiPriority w:val="99"/>
    <w:semiHidden/>
    <w:unhideWhenUsed/>
    <w:rsid w:val="000401D4"/>
    <w:rPr>
      <w:sz w:val="16"/>
      <w:szCs w:val="16"/>
    </w:rPr>
  </w:style>
  <w:style w:type="paragraph" w:styleId="CommentText">
    <w:name w:val="annotation text"/>
    <w:basedOn w:val="Normal"/>
    <w:link w:val="CommentTextChar"/>
    <w:uiPriority w:val="99"/>
    <w:unhideWhenUsed/>
    <w:rsid w:val="000401D4"/>
    <w:pPr>
      <w:spacing w:line="240" w:lineRule="auto"/>
    </w:pPr>
    <w:rPr>
      <w:sz w:val="20"/>
      <w:szCs w:val="20"/>
    </w:rPr>
  </w:style>
  <w:style w:type="character" w:customStyle="1" w:styleId="CommentTextChar">
    <w:name w:val="Comment Text Char"/>
    <w:basedOn w:val="DefaultParagraphFont"/>
    <w:link w:val="CommentText"/>
    <w:uiPriority w:val="99"/>
    <w:rsid w:val="000401D4"/>
    <w:rPr>
      <w:sz w:val="20"/>
      <w:szCs w:val="20"/>
    </w:rPr>
  </w:style>
  <w:style w:type="paragraph" w:styleId="CommentSubject">
    <w:name w:val="annotation subject"/>
    <w:basedOn w:val="CommentText"/>
    <w:next w:val="CommentText"/>
    <w:link w:val="CommentSubjectChar"/>
    <w:uiPriority w:val="99"/>
    <w:semiHidden/>
    <w:unhideWhenUsed/>
    <w:rsid w:val="000401D4"/>
    <w:rPr>
      <w:b/>
      <w:bCs/>
    </w:rPr>
  </w:style>
  <w:style w:type="character" w:customStyle="1" w:styleId="CommentSubjectChar">
    <w:name w:val="Comment Subject Char"/>
    <w:basedOn w:val="CommentTextChar"/>
    <w:link w:val="CommentSubject"/>
    <w:uiPriority w:val="99"/>
    <w:semiHidden/>
    <w:rsid w:val="00040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mah.org"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4" ma:contentTypeDescription="Create a new document." ma:contentTypeScope="" ma:versionID="3f4835c7fd9c92b412be3f1f371bcd3d">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8ee7d375acdf817f48b45adc8155071c"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cba8d4a1-0a1c-4299-93a5-2682bf5a17ad">false</TEST>
    <SharedWithUsers xmlns="9c4568af-78d6-4de7-8a7f-d4a1b22f7f5e">
      <UserInfo>
        <DisplayName>Nora Lindner</DisplayName>
        <AccountId>231</AccountId>
        <AccountType/>
      </UserInfo>
    </SharedWithUsers>
  </documentManagement>
</p:properties>
</file>

<file path=customXml/itemProps1.xml><?xml version="1.0" encoding="utf-8"?>
<ds:datastoreItem xmlns:ds="http://schemas.openxmlformats.org/officeDocument/2006/customXml" ds:itemID="{E49574FB-9BAB-4F05-B9C8-5E302F8CF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D04CB-01D2-4B50-B09F-CFFD46804CB1}">
  <ds:schemaRefs>
    <ds:schemaRef ds:uri="http://schemas.microsoft.com/sharepoint/v3/contenttype/forms"/>
  </ds:schemaRefs>
</ds:datastoreItem>
</file>

<file path=customXml/itemProps3.xml><?xml version="1.0" encoding="utf-8"?>
<ds:datastoreItem xmlns:ds="http://schemas.openxmlformats.org/officeDocument/2006/customXml" ds:itemID="{6D50F7F8-8E65-482F-B38F-E2B7E4B85859}">
  <ds:schemaRefs>
    <ds:schemaRef ds:uri="http://schemas.openxmlformats.org/package/2006/metadata/core-properties"/>
    <ds:schemaRef ds:uri="http://purl.org/dc/dcmitype/"/>
    <ds:schemaRef ds:uri="http://schemas.microsoft.com/office/infopath/2007/PartnerControls"/>
    <ds:schemaRef ds:uri="9c4568af-78d6-4de7-8a7f-d4a1b22f7f5e"/>
    <ds:schemaRef ds:uri="http://purl.org/dc/elements/1.1/"/>
    <ds:schemaRef ds:uri="http://schemas.microsoft.com/office/2006/documentManagement/types"/>
    <ds:schemaRef ds:uri="http://purl.org/dc/terms/"/>
    <ds:schemaRef ds:uri="cba8d4a1-0a1c-4299-93a5-2682bf5a17a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Meals at Home: How to Access the App Tip Sheet</vt:lpstr>
    </vt:vector>
  </TitlesOfParts>
  <Company>Eskenazi Health</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Meals at Home: How to Access the App Tip Sheet</dc:title>
  <dc:creator>Eskenazi Health</dc:creator>
  <cp:lastModifiedBy>Christine Eby</cp:lastModifiedBy>
  <cp:revision>5</cp:revision>
  <dcterms:created xsi:type="dcterms:W3CDTF">2021-06-21T11:34:00Z</dcterms:created>
  <dcterms:modified xsi:type="dcterms:W3CDTF">2021-07-09T02:01:00Z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