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B865" w14:textId="77777777" w:rsidR="0069334C" w:rsidRPr="0069334C" w:rsidRDefault="0069334C" w:rsidP="0069334C">
      <w:pPr>
        <w:spacing w:after="0" w:line="240" w:lineRule="auto"/>
        <w:jc w:val="center"/>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sz w:val="28"/>
          <w:szCs w:val="28"/>
        </w:rPr>
        <w:t>July 2023 OILP Monthly Newsletter</w:t>
      </w:r>
    </w:p>
    <w:p w14:paraId="1A2B9758" w14:textId="77777777" w:rsidR="0069334C" w:rsidRDefault="0069334C" w:rsidP="0069334C">
      <w:pPr>
        <w:spacing w:after="0" w:line="240" w:lineRule="auto"/>
        <w:jc w:val="center"/>
        <w:rPr>
          <w:rFonts w:ascii="Times New Roman" w:eastAsia="Calibri" w:hAnsi="Times New Roman" w:cs="Times New Roman"/>
          <w:sz w:val="28"/>
          <w:szCs w:val="28"/>
        </w:rPr>
      </w:pPr>
    </w:p>
    <w:p w14:paraId="2EE34D7A" w14:textId="77777777" w:rsidR="0069334C" w:rsidRDefault="0069334C" w:rsidP="0069334C">
      <w:pPr>
        <w:spacing w:after="0" w:line="240" w:lineRule="auto"/>
        <w:jc w:val="both"/>
        <w:rPr>
          <w:rFonts w:ascii="Times New Roman" w:eastAsia="Calibri" w:hAnsi="Times New Roman" w:cs="Times New Roman"/>
          <w:sz w:val="28"/>
          <w:szCs w:val="28"/>
        </w:rPr>
      </w:pPr>
    </w:p>
    <w:p w14:paraId="28C5014A" w14:textId="1559BE39" w:rsidR="0069334C" w:rsidRPr="0069334C" w:rsidRDefault="0069334C" w:rsidP="0069334C">
      <w:pPr>
        <w:spacing w:after="0" w:line="240" w:lineRule="auto"/>
        <w:jc w:val="both"/>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Dear Colleagues,  </w:t>
      </w:r>
    </w:p>
    <w:p w14:paraId="28CF3C31" w14:textId="77777777" w:rsidR="0069334C" w:rsidRPr="0069334C" w:rsidRDefault="0069334C" w:rsidP="0069334C">
      <w:pPr>
        <w:spacing w:after="0" w:line="240" w:lineRule="auto"/>
        <w:jc w:val="both"/>
        <w:rPr>
          <w:rFonts w:ascii="Times New Roman" w:eastAsia="Calibri" w:hAnsi="Times New Roman" w:cs="Times New Roman"/>
          <w:sz w:val="28"/>
          <w:szCs w:val="28"/>
        </w:rPr>
      </w:pPr>
    </w:p>
    <w:p w14:paraId="3144E224" w14:textId="77777777" w:rsidR="0069334C" w:rsidRPr="0069334C" w:rsidRDefault="0069334C" w:rsidP="0069334C">
      <w:pPr>
        <w:spacing w:after="0" w:line="240" w:lineRule="auto"/>
        <w:jc w:val="both"/>
        <w:rPr>
          <w:rFonts w:ascii="Times New Roman" w:eastAsia="Calibri" w:hAnsi="Times New Roman" w:cs="Times New Roman"/>
          <w:sz w:val="28"/>
          <w:szCs w:val="28"/>
        </w:rPr>
      </w:pPr>
      <w:r w:rsidRPr="0069334C">
        <w:rPr>
          <w:rFonts w:ascii="Times New Roman" w:eastAsia="Calibri" w:hAnsi="Times New Roman" w:cs="Times New Roman"/>
          <w:sz w:val="28"/>
          <w:szCs w:val="28"/>
        </w:rPr>
        <w:t>Welcome to the OILP Monthly Newsletter!  We are pleased to share recent updates from ACL, COVID/TA Resources, funding opportunities and other IL resources below.</w:t>
      </w:r>
    </w:p>
    <w:p w14:paraId="3AA45DB7" w14:textId="77777777" w:rsidR="0069334C" w:rsidRPr="0069334C" w:rsidRDefault="0069334C" w:rsidP="0069334C">
      <w:pPr>
        <w:spacing w:after="0" w:line="240" w:lineRule="auto"/>
        <w:jc w:val="both"/>
        <w:rPr>
          <w:rFonts w:ascii="Calibri" w:eastAsia="Calibri" w:hAnsi="Calibri" w:cs="Calibri"/>
        </w:rPr>
      </w:pPr>
      <w:r w:rsidRPr="0069334C">
        <w:rPr>
          <w:rFonts w:ascii="Calibri" w:eastAsia="Calibri" w:hAnsi="Calibri" w:cs="Calibri"/>
        </w:rPr>
        <w:t xml:space="preserve">                                                                                                                                        </w:t>
      </w:r>
    </w:p>
    <w:p w14:paraId="4EABF8C4" w14:textId="77777777" w:rsidR="0069334C" w:rsidRPr="0069334C" w:rsidRDefault="0069334C" w:rsidP="0069334C">
      <w:pPr>
        <w:spacing w:after="0" w:line="240" w:lineRule="auto"/>
        <w:jc w:val="both"/>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To improve user friendliness, we have included a Table of Contents with links to each section. </w:t>
      </w:r>
    </w:p>
    <w:p w14:paraId="36735564" w14:textId="77777777" w:rsidR="0069334C" w:rsidRPr="0069334C" w:rsidRDefault="0069334C" w:rsidP="0069334C">
      <w:pPr>
        <w:spacing w:after="0" w:line="240" w:lineRule="auto"/>
        <w:jc w:val="both"/>
        <w:rPr>
          <w:rFonts w:ascii="Times New Roman" w:eastAsia="Calibri" w:hAnsi="Times New Roman" w:cs="Times New Roman"/>
          <w:sz w:val="28"/>
          <w:szCs w:val="28"/>
        </w:rPr>
      </w:pPr>
    </w:p>
    <w:p w14:paraId="019F9D2C" w14:textId="77777777" w:rsidR="0069334C" w:rsidRPr="0069334C" w:rsidRDefault="0069334C" w:rsidP="0069334C">
      <w:pPr>
        <w:spacing w:after="0" w:line="240" w:lineRule="auto"/>
        <w:rPr>
          <w:rFonts w:ascii="Times New Roman" w:eastAsia="Calibri" w:hAnsi="Times New Roman" w:cs="Times New Roman"/>
          <w:b/>
          <w:bCs/>
          <w:i/>
          <w:iCs/>
          <w:sz w:val="28"/>
          <w:szCs w:val="28"/>
        </w:rPr>
      </w:pPr>
      <w:r w:rsidRPr="0069334C">
        <w:rPr>
          <w:rFonts w:ascii="Times New Roman" w:eastAsia="Calibri" w:hAnsi="Times New Roman" w:cs="Times New Roman"/>
          <w:b/>
          <w:bCs/>
          <w:i/>
          <w:iCs/>
          <w:sz w:val="28"/>
          <w:szCs w:val="28"/>
        </w:rPr>
        <w:t xml:space="preserve">  </w:t>
      </w:r>
    </w:p>
    <w:p w14:paraId="635D4B2B" w14:textId="77777777" w:rsidR="0069334C" w:rsidRPr="0069334C" w:rsidRDefault="0069334C" w:rsidP="0069334C">
      <w:pPr>
        <w:spacing w:after="0" w:line="240" w:lineRule="auto"/>
        <w:rPr>
          <w:rFonts w:ascii="Times New Roman" w:eastAsia="Calibri" w:hAnsi="Times New Roman" w:cs="Times New Roman"/>
          <w:b/>
          <w:bCs/>
          <w:i/>
          <w:iCs/>
          <w:sz w:val="28"/>
          <w:szCs w:val="28"/>
        </w:rPr>
      </w:pPr>
      <w:r w:rsidRPr="0069334C">
        <w:rPr>
          <w:rFonts w:ascii="Times New Roman" w:eastAsia="Calibri" w:hAnsi="Times New Roman" w:cs="Times New Roman"/>
          <w:b/>
          <w:bCs/>
          <w:i/>
          <w:iCs/>
          <w:sz w:val="28"/>
          <w:szCs w:val="28"/>
        </w:rPr>
        <w:t>Table of Contents</w:t>
      </w:r>
    </w:p>
    <w:p w14:paraId="0D199494" w14:textId="77777777" w:rsidR="0069334C" w:rsidRPr="0069334C" w:rsidRDefault="0069334C" w:rsidP="0069334C">
      <w:pPr>
        <w:spacing w:after="0" w:line="240" w:lineRule="auto"/>
        <w:rPr>
          <w:rFonts w:ascii="Times New Roman" w:eastAsia="Calibri" w:hAnsi="Times New Roman" w:cs="Times New Roman"/>
          <w:b/>
          <w:bCs/>
          <w:i/>
          <w:iCs/>
          <w:sz w:val="28"/>
          <w:szCs w:val="28"/>
        </w:rPr>
      </w:pPr>
    </w:p>
    <w:p w14:paraId="2965BC8C" w14:textId="77777777" w:rsidR="0069334C" w:rsidRPr="0069334C" w:rsidRDefault="00000000" w:rsidP="0069334C">
      <w:pPr>
        <w:spacing w:after="0" w:line="240" w:lineRule="auto"/>
        <w:rPr>
          <w:rFonts w:ascii="Times New Roman" w:eastAsia="Calibri" w:hAnsi="Times New Roman" w:cs="Times New Roman"/>
          <w:b/>
          <w:bCs/>
          <w:i/>
          <w:iCs/>
          <w:color w:val="0563C1"/>
          <w:sz w:val="28"/>
          <w:szCs w:val="28"/>
          <w:u w:val="single"/>
        </w:rPr>
      </w:pPr>
      <w:hyperlink w:anchor="Reporting_and_Guidance" w:history="1">
        <w:r w:rsidR="0069334C" w:rsidRPr="0069334C">
          <w:rPr>
            <w:rFonts w:ascii="Times New Roman" w:eastAsia="Calibri" w:hAnsi="Times New Roman" w:cs="Times New Roman"/>
            <w:b/>
            <w:bCs/>
            <w:i/>
            <w:iCs/>
            <w:color w:val="0563C1"/>
            <w:sz w:val="28"/>
            <w:szCs w:val="28"/>
            <w:u w:val="single"/>
          </w:rPr>
          <w:t>Reporting and Guidance</w:t>
        </w:r>
      </w:hyperlink>
    </w:p>
    <w:p w14:paraId="3EFF04FA" w14:textId="77777777" w:rsidR="0069334C" w:rsidRPr="0069334C" w:rsidRDefault="00000000" w:rsidP="0069334C">
      <w:pPr>
        <w:spacing w:after="0" w:line="240" w:lineRule="auto"/>
        <w:rPr>
          <w:rFonts w:ascii="Times New Roman" w:eastAsia="Calibri" w:hAnsi="Times New Roman" w:cs="Times New Roman"/>
          <w:b/>
          <w:bCs/>
          <w:i/>
          <w:iCs/>
          <w:color w:val="0563C1"/>
          <w:sz w:val="28"/>
          <w:szCs w:val="28"/>
          <w:u w:val="single"/>
        </w:rPr>
      </w:pPr>
      <w:hyperlink w:anchor="Conferences_Trainings_Tech_Assistance" w:history="1">
        <w:r w:rsidR="0069334C" w:rsidRPr="0069334C">
          <w:rPr>
            <w:rFonts w:ascii="Times New Roman" w:eastAsia="Calibri" w:hAnsi="Times New Roman" w:cs="Times New Roman"/>
            <w:b/>
            <w:bCs/>
            <w:i/>
            <w:iCs/>
            <w:color w:val="0563C1"/>
            <w:sz w:val="28"/>
            <w:szCs w:val="28"/>
            <w:u w:val="single"/>
          </w:rPr>
          <w:t>Conferences, Trainings and Technical Assistance</w:t>
        </w:r>
      </w:hyperlink>
    </w:p>
    <w:p w14:paraId="586EB48C" w14:textId="77777777" w:rsidR="0069334C" w:rsidRPr="0069334C" w:rsidRDefault="00000000" w:rsidP="0069334C">
      <w:pPr>
        <w:spacing w:after="0" w:line="240" w:lineRule="auto"/>
        <w:rPr>
          <w:rFonts w:ascii="Times New Roman" w:eastAsia="Calibri" w:hAnsi="Times New Roman" w:cs="Times New Roman"/>
          <w:b/>
          <w:bCs/>
          <w:i/>
          <w:iCs/>
          <w:color w:val="0563C1"/>
          <w:sz w:val="28"/>
          <w:szCs w:val="28"/>
          <w:u w:val="single"/>
        </w:rPr>
      </w:pPr>
      <w:hyperlink w:anchor="Employment_Opportunities" w:history="1">
        <w:r w:rsidR="0069334C" w:rsidRPr="0069334C">
          <w:rPr>
            <w:rFonts w:ascii="Times New Roman" w:eastAsia="Calibri" w:hAnsi="Times New Roman" w:cs="Times New Roman"/>
            <w:b/>
            <w:bCs/>
            <w:i/>
            <w:iCs/>
            <w:color w:val="0563C1"/>
            <w:sz w:val="28"/>
            <w:szCs w:val="28"/>
            <w:u w:val="single"/>
          </w:rPr>
          <w:t>Employment Opportunities</w:t>
        </w:r>
      </w:hyperlink>
    </w:p>
    <w:p w14:paraId="2A1154E0" w14:textId="77777777" w:rsidR="0069334C" w:rsidRPr="0069334C" w:rsidRDefault="00000000" w:rsidP="0069334C">
      <w:pPr>
        <w:spacing w:after="0" w:line="240" w:lineRule="auto"/>
        <w:rPr>
          <w:rFonts w:ascii="Times New Roman" w:eastAsia="Calibri" w:hAnsi="Times New Roman" w:cs="Times New Roman"/>
          <w:b/>
          <w:bCs/>
          <w:i/>
          <w:iCs/>
          <w:color w:val="0563C1"/>
          <w:sz w:val="28"/>
          <w:szCs w:val="28"/>
          <w:u w:val="single"/>
        </w:rPr>
      </w:pPr>
      <w:hyperlink w:anchor="Funding_Opportunities" w:history="1">
        <w:r w:rsidR="0069334C" w:rsidRPr="0069334C">
          <w:rPr>
            <w:rFonts w:ascii="Times New Roman" w:eastAsia="Calibri" w:hAnsi="Times New Roman" w:cs="Times New Roman"/>
            <w:b/>
            <w:bCs/>
            <w:i/>
            <w:iCs/>
            <w:color w:val="0563C1"/>
            <w:sz w:val="28"/>
            <w:szCs w:val="28"/>
            <w:u w:val="single"/>
          </w:rPr>
          <w:t>Funding Opportunities</w:t>
        </w:r>
      </w:hyperlink>
    </w:p>
    <w:p w14:paraId="75F1CC12" w14:textId="77777777" w:rsidR="0069334C" w:rsidRPr="0069334C" w:rsidRDefault="00000000" w:rsidP="0069334C">
      <w:pPr>
        <w:spacing w:after="0" w:line="240" w:lineRule="auto"/>
        <w:rPr>
          <w:rFonts w:ascii="Times New Roman" w:eastAsia="Calibri" w:hAnsi="Times New Roman" w:cs="Times New Roman"/>
          <w:b/>
          <w:bCs/>
          <w:i/>
          <w:iCs/>
          <w:color w:val="0563C1"/>
          <w:sz w:val="28"/>
          <w:szCs w:val="28"/>
          <w:u w:val="single"/>
        </w:rPr>
      </w:pPr>
      <w:hyperlink w:anchor="Opportunities_for_Engagement" w:history="1">
        <w:r w:rsidR="0069334C" w:rsidRPr="0069334C">
          <w:rPr>
            <w:rFonts w:ascii="Times New Roman" w:eastAsia="Calibri" w:hAnsi="Times New Roman" w:cs="Times New Roman"/>
            <w:b/>
            <w:bCs/>
            <w:i/>
            <w:iCs/>
            <w:color w:val="0563C1"/>
            <w:sz w:val="28"/>
            <w:szCs w:val="28"/>
            <w:u w:val="single"/>
          </w:rPr>
          <w:t>Opportunities for Engagement</w:t>
        </w:r>
      </w:hyperlink>
    </w:p>
    <w:p w14:paraId="582EBF4E" w14:textId="77777777" w:rsidR="0069334C" w:rsidRPr="0069334C" w:rsidRDefault="00000000" w:rsidP="0069334C">
      <w:pPr>
        <w:spacing w:after="0" w:line="240" w:lineRule="auto"/>
        <w:rPr>
          <w:rFonts w:ascii="Times New Roman" w:eastAsia="Calibri" w:hAnsi="Times New Roman" w:cs="Times New Roman"/>
          <w:b/>
          <w:bCs/>
          <w:i/>
          <w:iCs/>
          <w:color w:val="0563C1"/>
          <w:sz w:val="28"/>
          <w:szCs w:val="28"/>
          <w:u w:val="single"/>
        </w:rPr>
      </w:pPr>
      <w:hyperlink w:anchor="Transition_Services" w:history="1">
        <w:r w:rsidR="0069334C" w:rsidRPr="0069334C">
          <w:rPr>
            <w:rFonts w:ascii="Times New Roman" w:eastAsia="Calibri" w:hAnsi="Times New Roman" w:cs="Times New Roman"/>
            <w:b/>
            <w:bCs/>
            <w:i/>
            <w:iCs/>
            <w:color w:val="0563C1"/>
            <w:sz w:val="28"/>
            <w:szCs w:val="28"/>
            <w:u w:val="single"/>
          </w:rPr>
          <w:t>Transition Services</w:t>
        </w:r>
      </w:hyperlink>
    </w:p>
    <w:p w14:paraId="146DFB6A" w14:textId="77777777" w:rsidR="0069334C" w:rsidRPr="0069334C" w:rsidRDefault="00000000" w:rsidP="0069334C">
      <w:pPr>
        <w:spacing w:after="0" w:line="240" w:lineRule="auto"/>
        <w:rPr>
          <w:rFonts w:ascii="Times New Roman" w:eastAsia="Calibri" w:hAnsi="Times New Roman" w:cs="Times New Roman"/>
          <w:b/>
          <w:bCs/>
          <w:i/>
          <w:iCs/>
          <w:sz w:val="28"/>
          <w:szCs w:val="28"/>
        </w:rPr>
      </w:pPr>
      <w:hyperlink w:anchor="Sharing_Your_Stories" w:history="1">
        <w:r w:rsidR="0069334C" w:rsidRPr="0069334C">
          <w:rPr>
            <w:rFonts w:ascii="Times New Roman" w:eastAsia="Calibri" w:hAnsi="Times New Roman" w:cs="Times New Roman"/>
            <w:b/>
            <w:bCs/>
            <w:i/>
            <w:iCs/>
            <w:color w:val="0563C1"/>
            <w:sz w:val="28"/>
            <w:szCs w:val="28"/>
            <w:u w:val="single"/>
          </w:rPr>
          <w:t>Sharing Your Stories</w:t>
        </w:r>
      </w:hyperlink>
    </w:p>
    <w:p w14:paraId="5A52D072" w14:textId="77777777" w:rsidR="0069334C" w:rsidRPr="0069334C" w:rsidRDefault="00000000" w:rsidP="0069334C">
      <w:pPr>
        <w:spacing w:after="0" w:line="240" w:lineRule="auto"/>
        <w:rPr>
          <w:rFonts w:ascii="Times New Roman" w:eastAsia="Calibri" w:hAnsi="Times New Roman" w:cs="Times New Roman"/>
          <w:b/>
          <w:bCs/>
          <w:i/>
          <w:iCs/>
          <w:sz w:val="28"/>
          <w:szCs w:val="28"/>
          <w:u w:val="single"/>
        </w:rPr>
      </w:pPr>
      <w:hyperlink w:anchor="Resources_" w:history="1">
        <w:r w:rsidR="0069334C" w:rsidRPr="0069334C">
          <w:rPr>
            <w:rFonts w:ascii="Times New Roman" w:eastAsia="Calibri" w:hAnsi="Times New Roman" w:cs="Times New Roman"/>
            <w:b/>
            <w:bCs/>
            <w:i/>
            <w:iCs/>
            <w:color w:val="0563C1"/>
            <w:sz w:val="28"/>
            <w:szCs w:val="28"/>
            <w:u w:val="single"/>
          </w:rPr>
          <w:t>Resources</w:t>
        </w:r>
      </w:hyperlink>
    </w:p>
    <w:p w14:paraId="3613956F" w14:textId="77777777" w:rsidR="0069334C" w:rsidRPr="0069334C" w:rsidRDefault="0069334C" w:rsidP="0069334C">
      <w:pPr>
        <w:spacing w:after="0" w:line="240" w:lineRule="auto"/>
        <w:rPr>
          <w:rFonts w:ascii="Calibri" w:eastAsia="Calibri" w:hAnsi="Calibri" w:cs="Calibri"/>
          <w:color w:val="FF3300"/>
        </w:rPr>
      </w:pPr>
      <w:r w:rsidRPr="0069334C">
        <w:rPr>
          <w:rFonts w:ascii="Calibri" w:eastAsia="Calibri" w:hAnsi="Calibri" w:cs="Calibri"/>
        </w:rPr>
        <w:t>                                                                                                                                                                                                                                                        </w:t>
      </w:r>
    </w:p>
    <w:p w14:paraId="28588C02" w14:textId="77777777" w:rsidR="0069334C" w:rsidRPr="0069334C" w:rsidRDefault="0069334C" w:rsidP="0069334C">
      <w:pPr>
        <w:shd w:val="clear" w:color="auto" w:fill="FFFFFF"/>
        <w:spacing w:after="0" w:line="240" w:lineRule="auto"/>
        <w:textAlignment w:val="baseline"/>
        <w:rPr>
          <w:rFonts w:ascii="Times New Roman" w:eastAsia="Calibri" w:hAnsi="Times New Roman" w:cs="Times New Roman"/>
          <w:b/>
          <w:bCs/>
          <w:i/>
          <w:iCs/>
          <w:sz w:val="28"/>
          <w:szCs w:val="28"/>
        </w:rPr>
      </w:pPr>
    </w:p>
    <w:p w14:paraId="67FFE38B" w14:textId="77777777" w:rsidR="0069334C" w:rsidRPr="0069334C" w:rsidRDefault="0069334C" w:rsidP="00C22F5E">
      <w:pPr>
        <w:pStyle w:val="ReportingandGuidance"/>
        <w:rPr>
          <w:color w:val="0563C1"/>
          <w:u w:val="single"/>
        </w:rPr>
      </w:pPr>
      <w:bookmarkStart w:id="0" w:name="Reporting_and_Guidance"/>
      <w:r w:rsidRPr="0069334C">
        <w:t>Reporting and Guidance</w:t>
      </w:r>
    </w:p>
    <w:p w14:paraId="5EC93BE3" w14:textId="77777777" w:rsidR="0069334C" w:rsidRPr="0069334C" w:rsidRDefault="0069334C" w:rsidP="00C22F5E">
      <w:pPr>
        <w:pStyle w:val="ReportingandGuidance"/>
        <w:rPr>
          <w:rFonts w:ascii="Calibri" w:hAnsi="Calibri" w:cs="Calibri"/>
        </w:rPr>
      </w:pPr>
      <w:bookmarkStart w:id="1" w:name="_Hlk123734204"/>
      <w:bookmarkEnd w:id="0"/>
    </w:p>
    <w:p w14:paraId="690B5EFC" w14:textId="77777777" w:rsidR="0069334C" w:rsidRPr="0069334C" w:rsidRDefault="0069334C" w:rsidP="0069334C">
      <w:pPr>
        <w:numPr>
          <w:ilvl w:val="0"/>
          <w:numId w:val="1"/>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OILP Monthly Newsletters Posted on Website: </w:t>
      </w:r>
      <w:r w:rsidRPr="0069334C">
        <w:rPr>
          <w:rFonts w:ascii="Times New Roman" w:eastAsia="Times New Roman" w:hAnsi="Times New Roman" w:cs="Times New Roman"/>
          <w:sz w:val="28"/>
          <w:szCs w:val="28"/>
        </w:rPr>
        <w:t xml:space="preserve">The OILP newsletters from May 2023-present are now available on our website </w:t>
      </w:r>
      <w:hyperlink r:id="rId5" w:history="1">
        <w:r w:rsidRPr="0069334C">
          <w:rPr>
            <w:rFonts w:ascii="Times New Roman" w:eastAsia="Times New Roman" w:hAnsi="Times New Roman" w:cs="Times New Roman"/>
            <w:color w:val="0563C1"/>
            <w:sz w:val="28"/>
            <w:szCs w:val="28"/>
            <w:u w:val="single"/>
          </w:rPr>
          <w:t>here</w:t>
        </w:r>
      </w:hyperlink>
      <w:r w:rsidRPr="0069334C">
        <w:rPr>
          <w:rFonts w:ascii="Times New Roman" w:eastAsia="Times New Roman" w:hAnsi="Times New Roman" w:cs="Times New Roman"/>
          <w:sz w:val="28"/>
          <w:szCs w:val="28"/>
        </w:rPr>
        <w:t xml:space="preserve"> under the heading of Office of Independent Living Programs Monthly Newsletters. </w:t>
      </w:r>
    </w:p>
    <w:p w14:paraId="7447DC7C"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03E27351" w14:textId="77777777" w:rsidR="0069334C" w:rsidRPr="0069334C" w:rsidRDefault="0069334C" w:rsidP="0069334C">
      <w:pPr>
        <w:numPr>
          <w:ilvl w:val="0"/>
          <w:numId w:val="1"/>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FY21 CIL PPR Data Posted on Website: </w:t>
      </w:r>
      <w:r w:rsidRPr="0069334C">
        <w:rPr>
          <w:rFonts w:ascii="Times New Roman" w:eastAsia="Times New Roman" w:hAnsi="Times New Roman" w:cs="Times New Roman"/>
          <w:sz w:val="28"/>
          <w:szCs w:val="28"/>
        </w:rPr>
        <w:t xml:space="preserve">The FY21 CIL PPR data is now available on our website </w:t>
      </w:r>
      <w:hyperlink r:id="rId6" w:history="1">
        <w:r w:rsidRPr="0069334C">
          <w:rPr>
            <w:rFonts w:ascii="Times New Roman" w:eastAsia="Times New Roman" w:hAnsi="Times New Roman" w:cs="Times New Roman"/>
            <w:color w:val="0563C1"/>
            <w:sz w:val="28"/>
            <w:szCs w:val="28"/>
            <w:u w:val="single"/>
          </w:rPr>
          <w:t>here</w:t>
        </w:r>
      </w:hyperlink>
      <w:r w:rsidRPr="0069334C">
        <w:rPr>
          <w:rFonts w:ascii="Times New Roman" w:eastAsia="Times New Roman" w:hAnsi="Times New Roman" w:cs="Times New Roman"/>
          <w:sz w:val="28"/>
          <w:szCs w:val="28"/>
        </w:rPr>
        <w:t xml:space="preserve"> under the heading of Annual Performance Data and Outcomes. </w:t>
      </w:r>
    </w:p>
    <w:p w14:paraId="216E9E0E"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2BB23855" w14:textId="77777777" w:rsidR="0069334C" w:rsidRPr="0069334C" w:rsidRDefault="0069334C" w:rsidP="0069334C">
      <w:pPr>
        <w:numPr>
          <w:ilvl w:val="0"/>
          <w:numId w:val="1"/>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CARES Act, CDC, and Public Health Workforce Funding Programmatic Performance Reports (PPRs)</w:t>
      </w:r>
      <w:r w:rsidRPr="0069334C">
        <w:rPr>
          <w:rFonts w:ascii="Times New Roman" w:eastAsia="Times New Roman" w:hAnsi="Times New Roman" w:cs="Times New Roman"/>
          <w:sz w:val="28"/>
          <w:szCs w:val="28"/>
        </w:rPr>
        <w:t xml:space="preserve">: Reports were due on 3/31/2023 for Cares Act, CDC, and Public Health Workforce Funding. All PPR instruments and instructions are found under the Program Performance Reporting tab located </w:t>
      </w:r>
      <w:r w:rsidRPr="0069334C">
        <w:rPr>
          <w:rFonts w:ascii="Times New Roman" w:eastAsia="Times New Roman" w:hAnsi="Times New Roman" w:cs="Times New Roman"/>
          <w:sz w:val="28"/>
          <w:szCs w:val="28"/>
        </w:rPr>
        <w:lastRenderedPageBreak/>
        <w:t xml:space="preserve">at </w:t>
      </w:r>
      <w:hyperlink r:id="rId7" w:history="1">
        <w:r w:rsidRPr="0069334C">
          <w:rPr>
            <w:rFonts w:ascii="Times New Roman" w:eastAsia="Times New Roman" w:hAnsi="Times New Roman" w:cs="Times New Roman"/>
            <w:color w:val="0563C1"/>
            <w:sz w:val="28"/>
            <w:szCs w:val="28"/>
            <w:u w:val="single"/>
          </w:rPr>
          <w:t>https://acl.gov/programs/aging-and-disability-networks/centers-independent-living#</w:t>
        </w:r>
      </w:hyperlink>
      <w:r w:rsidRPr="0069334C">
        <w:rPr>
          <w:rFonts w:ascii="Times New Roman" w:eastAsia="Times New Roman" w:hAnsi="Times New Roman" w:cs="Times New Roman"/>
          <w:sz w:val="28"/>
          <w:szCs w:val="28"/>
        </w:rPr>
        <w:t>.</w:t>
      </w:r>
    </w:p>
    <w:p w14:paraId="6F27E606"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68B06984"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No PPRs are to be submitted in Grant Solutions. We ask that if you receive these funds directly, and that you submit the required reporting as soon as possible if you have not already done so. For those who have submitted, thank you! The Program Officers will follow up if they have any questions.</w:t>
      </w:r>
    </w:p>
    <w:p w14:paraId="52CCD82D" w14:textId="77777777" w:rsidR="0069334C" w:rsidRPr="0069334C" w:rsidRDefault="0069334C" w:rsidP="0069334C">
      <w:pPr>
        <w:spacing w:after="0" w:line="240" w:lineRule="auto"/>
        <w:rPr>
          <w:rFonts w:ascii="Times New Roman" w:eastAsia="Calibri" w:hAnsi="Times New Roman" w:cs="Times New Roman"/>
          <w:b/>
          <w:bCs/>
          <w:i/>
          <w:iCs/>
          <w:sz w:val="28"/>
          <w:szCs w:val="28"/>
        </w:rPr>
      </w:pPr>
    </w:p>
    <w:p w14:paraId="178E0D6B" w14:textId="77777777" w:rsidR="0069334C" w:rsidRPr="0069334C" w:rsidRDefault="0069334C" w:rsidP="0069334C">
      <w:pPr>
        <w:numPr>
          <w:ilvl w:val="0"/>
          <w:numId w:val="1"/>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SPIL Instrument and Instructions Posted on Website:  </w:t>
      </w:r>
      <w:r w:rsidRPr="0069334C">
        <w:rPr>
          <w:rFonts w:ascii="Times New Roman" w:eastAsia="Times New Roman" w:hAnsi="Times New Roman" w:cs="Times New Roman"/>
          <w:sz w:val="28"/>
          <w:szCs w:val="28"/>
        </w:rPr>
        <w:t xml:space="preserve">The updated SPIL instrument and instructions are now available on our website </w:t>
      </w:r>
      <w:hyperlink r:id="rId8" w:history="1">
        <w:r w:rsidRPr="0069334C">
          <w:rPr>
            <w:rFonts w:ascii="Times New Roman" w:eastAsia="Times New Roman" w:hAnsi="Times New Roman" w:cs="Times New Roman"/>
            <w:color w:val="0563C1"/>
            <w:sz w:val="28"/>
            <w:szCs w:val="28"/>
            <w:u w:val="single"/>
          </w:rPr>
          <w:t>here</w:t>
        </w:r>
      </w:hyperlink>
      <w:r w:rsidRPr="0069334C">
        <w:rPr>
          <w:rFonts w:ascii="Times New Roman" w:eastAsia="Times New Roman" w:hAnsi="Times New Roman" w:cs="Times New Roman"/>
          <w:sz w:val="28"/>
          <w:szCs w:val="28"/>
        </w:rPr>
        <w:t xml:space="preserve"> under the heading of Submitting State Plans for Independent Living.</w:t>
      </w:r>
    </w:p>
    <w:p w14:paraId="3FA577E5" w14:textId="77777777" w:rsidR="0069334C" w:rsidRPr="0069334C" w:rsidRDefault="0069334C" w:rsidP="0069334C">
      <w:pPr>
        <w:spacing w:after="0" w:line="240" w:lineRule="auto"/>
        <w:rPr>
          <w:rFonts w:ascii="Calibri" w:eastAsia="Calibri" w:hAnsi="Calibri" w:cs="Calibri"/>
          <w:b/>
          <w:bCs/>
          <w:i/>
          <w:iCs/>
        </w:rPr>
      </w:pPr>
    </w:p>
    <w:p w14:paraId="49F5649B" w14:textId="77777777" w:rsidR="0069334C" w:rsidRPr="0069334C" w:rsidRDefault="0069334C" w:rsidP="0069334C">
      <w:pPr>
        <w:numPr>
          <w:ilvl w:val="0"/>
          <w:numId w:val="2"/>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Audit Confirmation Requests: </w:t>
      </w:r>
      <w:r w:rsidRPr="0069334C">
        <w:rPr>
          <w:rFonts w:ascii="Times New Roman" w:eastAsia="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9" w:history="1">
        <w:r w:rsidRPr="0069334C">
          <w:rPr>
            <w:rFonts w:ascii="Times New Roman" w:eastAsia="Times New Roman" w:hAnsi="Times New Roman" w:cs="Times New Roman"/>
            <w:color w:val="0563C1"/>
            <w:sz w:val="28"/>
            <w:szCs w:val="28"/>
            <w:u w:val="single"/>
          </w:rPr>
          <w:t>pmsoigaudit@psc.hhs.gov</w:t>
        </w:r>
      </w:hyperlink>
      <w:r w:rsidRPr="0069334C">
        <w:rPr>
          <w:rFonts w:ascii="Times New Roman" w:eastAsia="Times New Roman" w:hAnsi="Times New Roman" w:cs="Times New Roman"/>
          <w:sz w:val="28"/>
          <w:szCs w:val="28"/>
        </w:rPr>
        <w:t xml:space="preserve">. Please cc Nicole Dunning at </w:t>
      </w:r>
      <w:hyperlink r:id="rId10" w:history="1">
        <w:r w:rsidRPr="0069334C">
          <w:rPr>
            <w:rFonts w:ascii="Times New Roman" w:eastAsia="Times New Roman" w:hAnsi="Times New Roman" w:cs="Times New Roman"/>
            <w:color w:val="0563C1"/>
            <w:sz w:val="28"/>
            <w:szCs w:val="28"/>
            <w:u w:val="single"/>
          </w:rPr>
          <w:t>Nicole.Dunning@psc.hhs.gov</w:t>
        </w:r>
      </w:hyperlink>
      <w:r w:rsidRPr="0069334C">
        <w:rPr>
          <w:rFonts w:ascii="Times New Roman" w:eastAsia="Times New Roman" w:hAnsi="Times New Roman" w:cs="Times New Roman"/>
          <w:sz w:val="28"/>
          <w:szCs w:val="28"/>
        </w:rPr>
        <w:t>.</w:t>
      </w:r>
    </w:p>
    <w:p w14:paraId="66217509" w14:textId="77777777" w:rsidR="0069334C" w:rsidRPr="0069334C" w:rsidRDefault="0069334C" w:rsidP="0069334C">
      <w:pPr>
        <w:spacing w:after="0" w:line="240" w:lineRule="auto"/>
        <w:rPr>
          <w:rFonts w:ascii="Times New Roman" w:eastAsia="Calibri" w:hAnsi="Times New Roman" w:cs="Times New Roman"/>
          <w:sz w:val="28"/>
          <w:szCs w:val="28"/>
        </w:rPr>
      </w:pPr>
    </w:p>
    <w:p w14:paraId="2C93B53C" w14:textId="77777777" w:rsidR="0069334C" w:rsidRPr="0069334C" w:rsidRDefault="0069334C" w:rsidP="0069334C">
      <w:pPr>
        <w:numPr>
          <w:ilvl w:val="0"/>
          <w:numId w:val="3"/>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Indirect Cost Rates: </w:t>
      </w:r>
      <w:r w:rsidRPr="0069334C">
        <w:rPr>
          <w:rFonts w:ascii="Times New Roman" w:eastAsia="Times New Roman" w:hAnsi="Times New Roman" w:cs="Times New Roman"/>
          <w:sz w:val="28"/>
          <w:szCs w:val="28"/>
        </w:rPr>
        <w:t xml:space="preserve">For questions regarding indirect cost rates, contact information can be found at </w:t>
      </w:r>
      <w:hyperlink r:id="rId11" w:history="1">
        <w:r w:rsidRPr="0069334C">
          <w:rPr>
            <w:rFonts w:ascii="Times New Roman" w:eastAsia="Times New Roman" w:hAnsi="Times New Roman" w:cs="Times New Roman"/>
            <w:color w:val="0563C1"/>
            <w:sz w:val="28"/>
            <w:szCs w:val="28"/>
            <w:u w:val="single"/>
          </w:rPr>
          <w:t>https://www.hhs.gov/about/agencies/asa/psc/indirect-cost-negotiations/index.html</w:t>
        </w:r>
      </w:hyperlink>
      <w:r w:rsidRPr="0069334C">
        <w:rPr>
          <w:rFonts w:ascii="Times New Roman" w:eastAsia="Times New Roman" w:hAnsi="Times New Roman" w:cs="Times New Roman"/>
          <w:sz w:val="28"/>
          <w:szCs w:val="28"/>
        </w:rPr>
        <w:t>.</w:t>
      </w:r>
    </w:p>
    <w:p w14:paraId="399C85E8"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44C9D738" w14:textId="77777777" w:rsidR="0069334C" w:rsidRPr="0069334C" w:rsidRDefault="0069334C" w:rsidP="0069334C">
      <w:pPr>
        <w:numPr>
          <w:ilvl w:val="0"/>
          <w:numId w:val="3"/>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Allowable Expenses: </w:t>
      </w:r>
      <w:r w:rsidRPr="0069334C">
        <w:rPr>
          <w:rFonts w:ascii="Times New Roman" w:eastAsia="Times New Roman" w:hAnsi="Times New Roman" w:cs="Times New Roman"/>
          <w:sz w:val="28"/>
          <w:szCs w:val="28"/>
        </w:rPr>
        <w:t xml:space="preserve">OILP has recently received questions from our grantees regarding allowable costs. For additional guidance, please consult </w:t>
      </w:r>
      <w:hyperlink r:id="rId12" w:history="1">
        <w:r w:rsidRPr="0069334C">
          <w:rPr>
            <w:rFonts w:ascii="Times New Roman" w:eastAsia="Times New Roman" w:hAnsi="Times New Roman" w:cs="Times New Roman"/>
            <w:color w:val="0563C1"/>
            <w:sz w:val="28"/>
            <w:szCs w:val="28"/>
            <w:u w:val="single"/>
          </w:rPr>
          <w:t>45 CFR 75.403</w:t>
        </w:r>
      </w:hyperlink>
      <w:r w:rsidRPr="0069334C">
        <w:rPr>
          <w:rFonts w:ascii="Times New Roman" w:eastAsia="Times New Roman" w:hAnsi="Times New Roman" w:cs="Times New Roman"/>
          <w:sz w:val="28"/>
          <w:szCs w:val="28"/>
        </w:rPr>
        <w:t xml:space="preserve"> and contact the fiscal officer listed in your notice of award.</w:t>
      </w:r>
      <w:bookmarkEnd w:id="1"/>
    </w:p>
    <w:p w14:paraId="0E525331" w14:textId="77777777" w:rsidR="0069334C" w:rsidRPr="0069334C" w:rsidRDefault="0069334C" w:rsidP="0069334C">
      <w:pPr>
        <w:spacing w:after="0" w:line="240" w:lineRule="auto"/>
        <w:rPr>
          <w:rFonts w:ascii="Calibri" w:eastAsia="Calibri" w:hAnsi="Calibri" w:cs="Calibri"/>
        </w:rPr>
      </w:pPr>
      <w:r w:rsidRPr="0069334C">
        <w:rPr>
          <w:rFonts w:ascii="Calibri" w:eastAsia="Calibri" w:hAnsi="Calibri" w:cs="Calibri"/>
        </w:rPr>
        <w:t xml:space="preserve">     </w:t>
      </w:r>
    </w:p>
    <w:p w14:paraId="074E3C19" w14:textId="77777777" w:rsidR="0069334C" w:rsidRPr="0069334C" w:rsidRDefault="0069334C" w:rsidP="0069334C">
      <w:pPr>
        <w:numPr>
          <w:ilvl w:val="0"/>
          <w:numId w:val="4"/>
        </w:numPr>
        <w:spacing w:after="0" w:line="240" w:lineRule="auto"/>
        <w:rPr>
          <w:rFonts w:ascii="Times New Roman" w:eastAsia="Times New Roman" w:hAnsi="Times New Roman" w:cs="Times New Roman"/>
          <w:sz w:val="28"/>
          <w:szCs w:val="28"/>
        </w:rPr>
      </w:pPr>
      <w:r w:rsidRPr="0069334C">
        <w:rPr>
          <w:rFonts w:ascii="Calibri" w:eastAsia="Times New Roman" w:hAnsi="Calibri" w:cs="Calibri"/>
        </w:rPr>
        <w:t> </w:t>
      </w:r>
      <w:r w:rsidRPr="0069334C">
        <w:rPr>
          <w:rFonts w:ascii="Times New Roman" w:eastAsia="Times New Roman" w:hAnsi="Times New Roman" w:cs="Times New Roman"/>
          <w:b/>
          <w:bCs/>
          <w:i/>
          <w:iCs/>
          <w:sz w:val="28"/>
          <w:szCs w:val="28"/>
        </w:rPr>
        <w:t xml:space="preserve">Public Health Workforce Funding:  </w:t>
      </w:r>
      <w:r w:rsidRPr="0069334C">
        <w:rPr>
          <w:rFonts w:ascii="Times New Roman" w:eastAsia="Times New Roman" w:hAnsi="Times New Roman" w:cs="Times New Roman"/>
          <w:sz w:val="28"/>
          <w:szCs w:val="28"/>
        </w:rPr>
        <w:t xml:space="preserve">The Public Health Workforce funding was released for both CIL and ILS Programs in March 2022.  The guidance is available </w:t>
      </w:r>
      <w:hyperlink r:id="rId13" w:history="1">
        <w:r w:rsidRPr="0069334C">
          <w:rPr>
            <w:rFonts w:ascii="Times New Roman" w:eastAsia="Times New Roman" w:hAnsi="Times New Roman" w:cs="Times New Roman"/>
            <w:color w:val="0563C1"/>
            <w:sz w:val="28"/>
            <w:szCs w:val="28"/>
            <w:u w:val="single"/>
          </w:rPr>
          <w:t>here</w:t>
        </w:r>
      </w:hyperlink>
      <w:r w:rsidRPr="0069334C">
        <w:rPr>
          <w:rFonts w:ascii="Times New Roman" w:eastAsia="Times New Roman" w:hAnsi="Times New Roman" w:cs="Times New Roman"/>
          <w:sz w:val="28"/>
          <w:szCs w:val="28"/>
        </w:rPr>
        <w:t xml:space="preserve"> under Guidance for ACL Programs, subheading of Public Health Workforce Grants. </w:t>
      </w:r>
      <w:r w:rsidRPr="0069334C">
        <w:rPr>
          <w:rFonts w:ascii="Calibri" w:eastAsia="Times New Roman" w:hAnsi="Calibri" w:cs="Calibri"/>
        </w:rPr>
        <w:t> </w:t>
      </w:r>
    </w:p>
    <w:p w14:paraId="5F642E86"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2159A14D" w14:textId="77777777" w:rsidR="0069334C" w:rsidRPr="0069334C" w:rsidRDefault="0069334C" w:rsidP="0069334C">
      <w:pPr>
        <w:numPr>
          <w:ilvl w:val="0"/>
          <w:numId w:val="5"/>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FY2024 SPIL Extension Reminder: </w:t>
      </w:r>
      <w:r w:rsidRPr="0069334C">
        <w:rPr>
          <w:rFonts w:ascii="Times New Roman" w:eastAsia="Times New Roman" w:hAnsi="Times New Roman" w:cs="Times New Roman"/>
          <w:sz w:val="28"/>
          <w:szCs w:val="28"/>
        </w:rPr>
        <w:t xml:space="preserve">OILP disseminated guidance in October 2022 about the FY2024 SPIL extension.  As a reminder, SPIL amendments were due to your Program Officer by </w:t>
      </w:r>
      <w:r w:rsidRPr="0069334C">
        <w:rPr>
          <w:rFonts w:ascii="Times New Roman" w:eastAsia="Times New Roman" w:hAnsi="Times New Roman" w:cs="Times New Roman"/>
          <w:b/>
          <w:bCs/>
          <w:i/>
          <w:iCs/>
          <w:sz w:val="28"/>
          <w:szCs w:val="28"/>
        </w:rPr>
        <w:t>June 30</w:t>
      </w:r>
      <w:r w:rsidRPr="0069334C">
        <w:rPr>
          <w:rFonts w:ascii="Times New Roman" w:eastAsia="Times New Roman" w:hAnsi="Times New Roman" w:cs="Times New Roman"/>
          <w:b/>
          <w:bCs/>
          <w:i/>
          <w:iCs/>
          <w:sz w:val="28"/>
          <w:szCs w:val="28"/>
          <w:vertAlign w:val="superscript"/>
        </w:rPr>
        <w:t>th</w:t>
      </w:r>
      <w:r w:rsidRPr="0069334C">
        <w:rPr>
          <w:rFonts w:ascii="Times New Roman" w:eastAsia="Times New Roman" w:hAnsi="Times New Roman" w:cs="Times New Roman"/>
          <w:sz w:val="28"/>
          <w:szCs w:val="28"/>
        </w:rPr>
        <w:t xml:space="preserve">. Please see the guidance available on our webpage at </w:t>
      </w:r>
      <w:hyperlink r:id="rId14" w:history="1">
        <w:r w:rsidRPr="0069334C">
          <w:rPr>
            <w:rFonts w:ascii="Times New Roman" w:eastAsia="Times New Roman" w:hAnsi="Times New Roman" w:cs="Times New Roman"/>
            <w:color w:val="0563C1"/>
            <w:sz w:val="28"/>
            <w:szCs w:val="28"/>
            <w:u w:val="single"/>
          </w:rPr>
          <w:t>https://acl.gov/programs/aging-and-disability-networks/statewide-independent-living-councils</w:t>
        </w:r>
      </w:hyperlink>
      <w:r w:rsidRPr="0069334C">
        <w:rPr>
          <w:rFonts w:ascii="Times New Roman" w:eastAsia="Times New Roman" w:hAnsi="Times New Roman" w:cs="Times New Roman"/>
          <w:sz w:val="28"/>
          <w:szCs w:val="28"/>
        </w:rPr>
        <w:t xml:space="preserve">.  </w:t>
      </w:r>
    </w:p>
    <w:p w14:paraId="068DB98E"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06142101" w14:textId="77777777" w:rsidR="0069334C" w:rsidRPr="0069334C" w:rsidRDefault="0069334C" w:rsidP="0069334C">
      <w:pPr>
        <w:spacing w:after="0" w:line="240" w:lineRule="auto"/>
        <w:rPr>
          <w:rFonts w:ascii="Times New Roman" w:eastAsia="Calibri" w:hAnsi="Times New Roman" w:cs="Times New Roman"/>
          <w:sz w:val="28"/>
          <w:szCs w:val="28"/>
        </w:rPr>
      </w:pPr>
    </w:p>
    <w:p w14:paraId="5C93798B" w14:textId="77777777" w:rsidR="00C22F5E" w:rsidRDefault="00C22F5E" w:rsidP="0069334C">
      <w:pPr>
        <w:shd w:val="clear" w:color="auto" w:fill="FFFFFF"/>
        <w:spacing w:after="0" w:line="240" w:lineRule="auto"/>
        <w:textAlignment w:val="baseline"/>
        <w:rPr>
          <w:rFonts w:ascii="Times New Roman" w:eastAsia="Calibri" w:hAnsi="Times New Roman" w:cs="Times New Roman"/>
          <w:b/>
          <w:bCs/>
          <w:color w:val="000000"/>
          <w:sz w:val="28"/>
          <w:szCs w:val="28"/>
        </w:rPr>
      </w:pPr>
      <w:bookmarkStart w:id="2" w:name="Conferences_Trainings_Tech_Assistance"/>
    </w:p>
    <w:p w14:paraId="4D42E17A" w14:textId="2502195B" w:rsidR="0069334C" w:rsidRPr="0069334C" w:rsidRDefault="0069334C" w:rsidP="00C22F5E">
      <w:pPr>
        <w:pStyle w:val="Conferences"/>
        <w:rPr>
          <w:color w:val="0563C1"/>
          <w:u w:val="single"/>
        </w:rPr>
      </w:pPr>
      <w:r w:rsidRPr="0069334C">
        <w:lastRenderedPageBreak/>
        <w:t>Conferences, Trainings and Technical Assistance</w:t>
      </w:r>
    </w:p>
    <w:bookmarkEnd w:id="2"/>
    <w:p w14:paraId="19D0F56A" w14:textId="77777777" w:rsidR="0069334C" w:rsidRPr="0069334C" w:rsidRDefault="0069334C" w:rsidP="00C22F5E">
      <w:pPr>
        <w:pStyle w:val="Conferences"/>
        <w:rPr>
          <w:rFonts w:ascii="Calibri" w:hAnsi="Calibri" w:cs="Calibri"/>
        </w:rPr>
      </w:pPr>
    </w:p>
    <w:p w14:paraId="0063B329" w14:textId="77777777" w:rsidR="0069334C" w:rsidRPr="0069334C" w:rsidRDefault="0069334C" w:rsidP="0069334C">
      <w:pPr>
        <w:numPr>
          <w:ilvl w:val="0"/>
          <w:numId w:val="6"/>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2023 Annual Conference on Independent Living: </w:t>
      </w:r>
      <w:bookmarkStart w:id="3" w:name="_Hlk139296320"/>
      <w:r w:rsidRPr="0069334C">
        <w:rPr>
          <w:rFonts w:ascii="Times New Roman" w:eastAsia="Times New Roman" w:hAnsi="Times New Roman" w:cs="Times New Roman"/>
          <w:sz w:val="28"/>
          <w:szCs w:val="28"/>
        </w:rPr>
        <w:t xml:space="preserve">Registration is open for the National Council on Independent Living’s 2023 Annual Conference on Independent Living from </w:t>
      </w:r>
      <w:r w:rsidRPr="0069334C">
        <w:rPr>
          <w:rFonts w:ascii="Times New Roman" w:eastAsia="Times New Roman" w:hAnsi="Times New Roman" w:cs="Times New Roman"/>
          <w:b/>
          <w:bCs/>
          <w:i/>
          <w:iCs/>
          <w:sz w:val="28"/>
          <w:szCs w:val="28"/>
        </w:rPr>
        <w:t xml:space="preserve">July 24-27, </w:t>
      </w:r>
      <w:proofErr w:type="gramStart"/>
      <w:r w:rsidRPr="0069334C">
        <w:rPr>
          <w:rFonts w:ascii="Times New Roman" w:eastAsia="Times New Roman" w:hAnsi="Times New Roman" w:cs="Times New Roman"/>
          <w:b/>
          <w:bCs/>
          <w:i/>
          <w:iCs/>
          <w:sz w:val="28"/>
          <w:szCs w:val="28"/>
        </w:rPr>
        <w:t>2023</w:t>
      </w:r>
      <w:proofErr w:type="gramEnd"/>
      <w:r w:rsidRPr="0069334C">
        <w:rPr>
          <w:rFonts w:ascii="Times New Roman" w:eastAsia="Times New Roman" w:hAnsi="Times New Roman" w:cs="Times New Roman"/>
          <w:b/>
          <w:bCs/>
          <w:i/>
          <w:iCs/>
          <w:sz w:val="28"/>
          <w:szCs w:val="28"/>
        </w:rPr>
        <w:t xml:space="preserve"> in Washington, DC</w:t>
      </w:r>
      <w:r w:rsidRPr="0069334C">
        <w:rPr>
          <w:rFonts w:ascii="Times New Roman" w:eastAsia="Times New Roman" w:hAnsi="Times New Roman" w:cs="Times New Roman"/>
          <w:sz w:val="28"/>
          <w:szCs w:val="28"/>
        </w:rPr>
        <w:t xml:space="preserve">. This year’s theme is </w:t>
      </w:r>
      <w:r w:rsidRPr="0069334C">
        <w:rPr>
          <w:rFonts w:ascii="Times New Roman" w:eastAsia="Times New Roman" w:hAnsi="Times New Roman" w:cs="Times New Roman"/>
          <w:i/>
          <w:iCs/>
          <w:sz w:val="28"/>
          <w:szCs w:val="28"/>
        </w:rPr>
        <w:t xml:space="preserve">Indivisible. </w:t>
      </w:r>
      <w:bookmarkEnd w:id="3"/>
    </w:p>
    <w:p w14:paraId="0BDCE298" w14:textId="77777777" w:rsidR="0069334C" w:rsidRPr="0069334C" w:rsidRDefault="0069334C" w:rsidP="0069334C">
      <w:pPr>
        <w:spacing w:after="0" w:line="240" w:lineRule="auto"/>
        <w:ind w:left="720" w:right="12815"/>
        <w:rPr>
          <w:rFonts w:ascii="Times New Roman" w:eastAsia="Calibri" w:hAnsi="Times New Roman" w:cs="Times New Roman"/>
          <w:sz w:val="28"/>
          <w:szCs w:val="28"/>
        </w:rPr>
      </w:pPr>
    </w:p>
    <w:p w14:paraId="33EDABA0" w14:textId="77777777" w:rsidR="0069334C" w:rsidRPr="0069334C" w:rsidRDefault="0069334C" w:rsidP="0069334C">
      <w:pPr>
        <w:spacing w:after="0" w:line="240" w:lineRule="auto"/>
        <w:ind w:firstLine="720"/>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For more information and to register, please visit </w:t>
      </w:r>
      <w:hyperlink r:id="rId15" w:history="1">
        <w:r w:rsidRPr="0069334C">
          <w:rPr>
            <w:rFonts w:ascii="Times New Roman" w:eastAsia="Calibri" w:hAnsi="Times New Roman" w:cs="Times New Roman"/>
            <w:color w:val="0563C1"/>
            <w:sz w:val="28"/>
            <w:szCs w:val="28"/>
            <w:u w:val="single"/>
          </w:rPr>
          <w:t>here</w:t>
        </w:r>
      </w:hyperlink>
      <w:r w:rsidRPr="0069334C">
        <w:rPr>
          <w:rFonts w:ascii="Times New Roman" w:eastAsia="Calibri" w:hAnsi="Times New Roman" w:cs="Times New Roman"/>
          <w:sz w:val="28"/>
          <w:szCs w:val="28"/>
        </w:rPr>
        <w:t>.</w:t>
      </w:r>
    </w:p>
    <w:p w14:paraId="3FDDE924" w14:textId="77777777" w:rsidR="0069334C" w:rsidRPr="0069334C" w:rsidRDefault="0069334C" w:rsidP="0069334C">
      <w:pPr>
        <w:spacing w:after="0" w:line="240" w:lineRule="auto"/>
        <w:ind w:left="1440"/>
        <w:rPr>
          <w:rFonts w:ascii="Times New Roman" w:eastAsia="Calibri" w:hAnsi="Times New Roman" w:cs="Times New Roman"/>
          <w:sz w:val="28"/>
          <w:szCs w:val="28"/>
        </w:rPr>
      </w:pPr>
    </w:p>
    <w:p w14:paraId="3F45D45F" w14:textId="77777777" w:rsidR="0069334C" w:rsidRPr="0069334C" w:rsidRDefault="0069334C" w:rsidP="0069334C">
      <w:pPr>
        <w:spacing w:after="0" w:line="240" w:lineRule="auto"/>
        <w:ind w:left="1440"/>
        <w:rPr>
          <w:rFonts w:ascii="Times New Roman" w:eastAsia="Calibri" w:hAnsi="Times New Roman" w:cs="Times New Roman"/>
          <w:sz w:val="28"/>
          <w:szCs w:val="28"/>
        </w:rPr>
      </w:pPr>
    </w:p>
    <w:p w14:paraId="74F10AD6" w14:textId="77777777" w:rsidR="0069334C" w:rsidRPr="0069334C" w:rsidRDefault="0069334C" w:rsidP="0069334C">
      <w:pPr>
        <w:numPr>
          <w:ilvl w:val="0"/>
          <w:numId w:val="7"/>
        </w:num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b/>
          <w:bCs/>
          <w:i/>
          <w:iCs/>
          <w:sz w:val="28"/>
          <w:szCs w:val="28"/>
        </w:rPr>
        <w:t xml:space="preserve">Save the Date: OILP Grantee Quarterly Connection Call: </w:t>
      </w:r>
      <w:r w:rsidRPr="0069334C">
        <w:rPr>
          <w:rFonts w:ascii="Times New Roman" w:eastAsia="Calibri" w:hAnsi="Times New Roman" w:cs="Times New Roman"/>
          <w:sz w:val="28"/>
          <w:szCs w:val="28"/>
        </w:rPr>
        <w:t xml:space="preserve">Please join staff from the Office of Independent Living Programs for our next Grantee Quarterly Connection Call on </w:t>
      </w:r>
      <w:r w:rsidRPr="0069334C">
        <w:rPr>
          <w:rFonts w:ascii="Times New Roman" w:eastAsia="Calibri" w:hAnsi="Times New Roman" w:cs="Times New Roman"/>
          <w:b/>
          <w:bCs/>
          <w:i/>
          <w:iCs/>
          <w:sz w:val="28"/>
          <w:szCs w:val="28"/>
        </w:rPr>
        <w:t xml:space="preserve">August 30, 2023, from 3:00 P.M. – 4:30 P.M. Eastern Time. </w:t>
      </w:r>
      <w:r w:rsidRPr="0069334C">
        <w:rPr>
          <w:rFonts w:ascii="Times New Roman" w:eastAsia="Calibri" w:hAnsi="Times New Roman" w:cs="Times New Roman"/>
          <w:sz w:val="28"/>
          <w:szCs w:val="28"/>
        </w:rPr>
        <w:t xml:space="preserve">To register, please visit </w:t>
      </w:r>
      <w:hyperlink r:id="rId16" w:history="1">
        <w:r w:rsidRPr="0069334C">
          <w:rPr>
            <w:rFonts w:ascii="Times New Roman" w:eastAsia="Calibri" w:hAnsi="Times New Roman" w:cs="Times New Roman"/>
            <w:color w:val="0563C1"/>
            <w:sz w:val="28"/>
            <w:szCs w:val="28"/>
            <w:u w:val="single"/>
          </w:rPr>
          <w:t>this link</w:t>
        </w:r>
      </w:hyperlink>
      <w:r w:rsidRPr="0069334C">
        <w:rPr>
          <w:rFonts w:ascii="Times New Roman" w:eastAsia="Calibri" w:hAnsi="Times New Roman" w:cs="Times New Roman"/>
          <w:sz w:val="28"/>
          <w:szCs w:val="28"/>
        </w:rPr>
        <w:t>.</w:t>
      </w:r>
    </w:p>
    <w:p w14:paraId="5E39BB23" w14:textId="77777777" w:rsidR="0069334C" w:rsidRPr="0069334C" w:rsidRDefault="0069334C" w:rsidP="0069334C">
      <w:pPr>
        <w:spacing w:after="0" w:line="240" w:lineRule="auto"/>
        <w:ind w:left="1440"/>
        <w:rPr>
          <w:rFonts w:ascii="Times New Roman" w:eastAsia="Calibri" w:hAnsi="Times New Roman" w:cs="Times New Roman"/>
          <w:sz w:val="28"/>
          <w:szCs w:val="28"/>
        </w:rPr>
      </w:pPr>
    </w:p>
    <w:p w14:paraId="67CD103E" w14:textId="77777777" w:rsidR="0069334C" w:rsidRPr="0069334C" w:rsidRDefault="0069334C" w:rsidP="0069334C">
      <w:pPr>
        <w:numPr>
          <w:ilvl w:val="0"/>
          <w:numId w:val="6"/>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Technical Assistance for Independent Living Grantee Survey Open: </w:t>
      </w:r>
      <w:r w:rsidRPr="0069334C">
        <w:rPr>
          <w:rFonts w:ascii="Times New Roman" w:eastAsia="Times New Roman" w:hAnsi="Times New Roman" w:cs="Times New Roman"/>
          <w:sz w:val="28"/>
          <w:szCs w:val="28"/>
        </w:rPr>
        <w:t xml:space="preserve">The Technical Assistance for Independent Living Grantee Survey (TAILS) has launched and is open </w:t>
      </w:r>
      <w:r w:rsidRPr="0069334C">
        <w:rPr>
          <w:rFonts w:ascii="Times New Roman" w:eastAsia="Times New Roman" w:hAnsi="Times New Roman" w:cs="Times New Roman"/>
          <w:b/>
          <w:bCs/>
          <w:i/>
          <w:iCs/>
          <w:sz w:val="28"/>
          <w:szCs w:val="28"/>
        </w:rPr>
        <w:t>until August 4, 2023</w:t>
      </w:r>
      <w:r w:rsidRPr="0069334C">
        <w:rPr>
          <w:rFonts w:ascii="Times New Roman" w:eastAsia="Times New Roman" w:hAnsi="Times New Roman" w:cs="Times New Roman"/>
          <w:sz w:val="28"/>
          <w:szCs w:val="28"/>
        </w:rPr>
        <w:t xml:space="preserve">.  Please be on the lookout for survey invitations and reminders from RTI International. We would like to encourage you all to participate, since TAILS data will be used to inform the TA approach. If you have any questions or need any assistance participating, please contact RTI International at 877-834-7087 or via email at </w:t>
      </w:r>
      <w:hyperlink r:id="rId17" w:history="1">
        <w:r w:rsidRPr="0069334C">
          <w:rPr>
            <w:rFonts w:ascii="Times New Roman" w:eastAsia="Times New Roman" w:hAnsi="Times New Roman" w:cs="Times New Roman"/>
            <w:color w:val="0563C1"/>
            <w:sz w:val="28"/>
            <w:szCs w:val="28"/>
            <w:u w:val="single"/>
          </w:rPr>
          <w:t>AoDsurvey@rti.org</w:t>
        </w:r>
      </w:hyperlink>
      <w:r w:rsidRPr="0069334C">
        <w:rPr>
          <w:rFonts w:ascii="Times New Roman" w:eastAsia="Times New Roman" w:hAnsi="Times New Roman" w:cs="Times New Roman"/>
          <w:sz w:val="28"/>
          <w:szCs w:val="28"/>
        </w:rPr>
        <w:t>.</w:t>
      </w:r>
    </w:p>
    <w:p w14:paraId="40F51542" w14:textId="77777777" w:rsidR="0069334C" w:rsidRPr="0069334C" w:rsidRDefault="0069334C" w:rsidP="0069334C">
      <w:pPr>
        <w:spacing w:after="0" w:line="240" w:lineRule="auto"/>
        <w:rPr>
          <w:rFonts w:ascii="Times New Roman" w:eastAsia="Calibri" w:hAnsi="Times New Roman" w:cs="Times New Roman"/>
          <w:b/>
          <w:bCs/>
          <w:sz w:val="28"/>
          <w:szCs w:val="28"/>
        </w:rPr>
      </w:pPr>
    </w:p>
    <w:p w14:paraId="153D4CB0" w14:textId="77777777" w:rsidR="0069334C" w:rsidRPr="0069334C" w:rsidRDefault="0069334C" w:rsidP="0069334C">
      <w:pPr>
        <w:numPr>
          <w:ilvl w:val="0"/>
          <w:numId w:val="6"/>
        </w:numPr>
        <w:spacing w:after="0" w:line="240" w:lineRule="auto"/>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sz w:val="28"/>
          <w:szCs w:val="28"/>
        </w:rPr>
        <w:t xml:space="preserve">DETAC Webinar on AI Work Tools and Impact on Disability Employment: </w:t>
      </w:r>
      <w:r w:rsidRPr="0069334C">
        <w:rPr>
          <w:rFonts w:ascii="Times New Roman" w:eastAsia="Times New Roman" w:hAnsi="Times New Roman" w:cs="Times New Roman"/>
          <w:sz w:val="28"/>
          <w:szCs w:val="28"/>
        </w:rPr>
        <w:t>Please join the</w:t>
      </w:r>
      <w:r w:rsidRPr="0069334C">
        <w:rPr>
          <w:rFonts w:ascii="Times New Roman" w:eastAsia="Times New Roman" w:hAnsi="Times New Roman" w:cs="Times New Roman"/>
          <w:color w:val="555555"/>
          <w:sz w:val="28"/>
          <w:szCs w:val="28"/>
        </w:rPr>
        <w:t xml:space="preserve"> </w:t>
      </w:r>
      <w:hyperlink r:id="rId18" w:tooltip="Disability Employment Technical Assistance Center" w:history="1">
        <w:r w:rsidRPr="0069334C">
          <w:rPr>
            <w:rFonts w:ascii="Times New Roman" w:eastAsia="Times New Roman" w:hAnsi="Times New Roman" w:cs="Times New Roman"/>
            <w:color w:val="0070C0"/>
            <w:sz w:val="28"/>
            <w:szCs w:val="28"/>
            <w:u w:val="single"/>
          </w:rPr>
          <w:t>Disability Employment Technical Assistance Center</w:t>
        </w:r>
      </w:hyperlink>
      <w:r w:rsidRPr="0069334C">
        <w:rPr>
          <w:rFonts w:ascii="Arial" w:eastAsia="Times New Roman" w:hAnsi="Arial" w:cs="Arial"/>
          <w:color w:val="555555"/>
          <w:sz w:val="24"/>
          <w:szCs w:val="24"/>
        </w:rPr>
        <w:t xml:space="preserve"> </w:t>
      </w:r>
      <w:r w:rsidRPr="0069334C">
        <w:rPr>
          <w:rFonts w:ascii="Times New Roman" w:eastAsia="Times New Roman" w:hAnsi="Times New Roman" w:cs="Times New Roman"/>
          <w:sz w:val="28"/>
          <w:szCs w:val="28"/>
        </w:rPr>
        <w:t xml:space="preserve">(DETAC) for a webinar </w:t>
      </w:r>
      <w:r w:rsidRPr="0069334C">
        <w:rPr>
          <w:rFonts w:ascii="Times New Roman" w:eastAsia="Times New Roman" w:hAnsi="Times New Roman" w:cs="Times New Roman"/>
          <w:b/>
          <w:bCs/>
          <w:i/>
          <w:iCs/>
          <w:sz w:val="28"/>
          <w:szCs w:val="28"/>
        </w:rPr>
        <w:t>on July 11, 2023, from 3:00 P.M.-4:00 P.M. Eastern Time</w:t>
      </w:r>
      <w:r w:rsidRPr="0069334C">
        <w:rPr>
          <w:rFonts w:ascii="Times New Roman" w:eastAsia="Times New Roman" w:hAnsi="Times New Roman" w:cs="Times New Roman"/>
          <w:sz w:val="28"/>
          <w:szCs w:val="28"/>
        </w:rPr>
        <w:t xml:space="preserve"> examining the new frontier of artificial intelligence (AI) and the potential opportunities and challenges within the labor force for people with disabilities. </w:t>
      </w:r>
    </w:p>
    <w:p w14:paraId="6BB3A8E4" w14:textId="77777777" w:rsidR="0069334C" w:rsidRPr="0069334C" w:rsidRDefault="0069334C" w:rsidP="0069334C">
      <w:pPr>
        <w:spacing w:after="0" w:line="240" w:lineRule="auto"/>
        <w:ind w:left="1440"/>
        <w:rPr>
          <w:rFonts w:ascii="Times New Roman" w:eastAsia="Calibri" w:hAnsi="Times New Roman" w:cs="Times New Roman"/>
          <w:b/>
          <w:bCs/>
          <w:i/>
          <w:iCs/>
          <w:sz w:val="28"/>
          <w:szCs w:val="28"/>
        </w:rPr>
      </w:pPr>
    </w:p>
    <w:p w14:paraId="6663326E"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r w:rsidRPr="0069334C">
        <w:rPr>
          <w:rFonts w:ascii="Times New Roman" w:eastAsia="Calibri" w:hAnsi="Times New Roman" w:cs="Times New Roman"/>
          <w:sz w:val="28"/>
          <w:szCs w:val="28"/>
        </w:rPr>
        <w:t xml:space="preserve">Attendees will explore new tools that are changing the way we interact with the world and how it could shape the future of work for people with disabilities. For more information and to register, please visit </w:t>
      </w:r>
      <w:hyperlink r:id="rId19" w:history="1">
        <w:r w:rsidRPr="0069334C">
          <w:rPr>
            <w:rFonts w:ascii="Times New Roman" w:eastAsia="Calibri" w:hAnsi="Times New Roman" w:cs="Times New Roman"/>
            <w:color w:val="0563C1"/>
            <w:sz w:val="28"/>
            <w:szCs w:val="28"/>
            <w:u w:val="single"/>
          </w:rPr>
          <w:t>here</w:t>
        </w:r>
      </w:hyperlink>
      <w:r w:rsidRPr="0069334C">
        <w:rPr>
          <w:rFonts w:ascii="Times New Roman" w:eastAsia="Calibri" w:hAnsi="Times New Roman" w:cs="Times New Roman"/>
          <w:sz w:val="28"/>
          <w:szCs w:val="28"/>
        </w:rPr>
        <w:t xml:space="preserve">. </w:t>
      </w:r>
    </w:p>
    <w:p w14:paraId="06928CB1" w14:textId="77777777" w:rsidR="0069334C" w:rsidRPr="0069334C" w:rsidRDefault="0069334C" w:rsidP="0069334C">
      <w:pPr>
        <w:spacing w:after="0" w:line="240" w:lineRule="auto"/>
        <w:rPr>
          <w:rFonts w:ascii="arial,helvetica,sans-serif" w:eastAsia="Calibri" w:hAnsi="arial,helvetica,sans-serif" w:cs="Calibri"/>
          <w:color w:val="000000"/>
          <w:sz w:val="17"/>
          <w:szCs w:val="17"/>
        </w:rPr>
      </w:pPr>
      <w:bookmarkStart w:id="4" w:name="Event1"/>
      <w:bookmarkEnd w:id="4"/>
      <w:r w:rsidRPr="0069334C">
        <w:rPr>
          <w:rFonts w:ascii="arial,helvetica,sans-serif" w:eastAsia="Calibri" w:hAnsi="arial,helvetica,sans-serif" w:cs="Calibri"/>
          <w:color w:val="000000"/>
          <w:sz w:val="17"/>
          <w:szCs w:val="17"/>
        </w:rPr>
        <w:t> </w:t>
      </w:r>
    </w:p>
    <w:p w14:paraId="3F2C16E7" w14:textId="77777777" w:rsidR="0069334C" w:rsidRPr="0069334C" w:rsidRDefault="0069334C" w:rsidP="0069334C">
      <w:pPr>
        <w:numPr>
          <w:ilvl w:val="0"/>
          <w:numId w:val="6"/>
        </w:numPr>
        <w:spacing w:after="0" w:line="240" w:lineRule="auto"/>
        <w:rPr>
          <w:rFonts w:ascii="Times New Roman" w:eastAsia="Times New Roman" w:hAnsi="Times New Roman" w:cs="Times New Roman"/>
          <w:color w:val="000000"/>
          <w:sz w:val="28"/>
          <w:szCs w:val="28"/>
        </w:rPr>
      </w:pPr>
      <w:bookmarkStart w:id="5" w:name="Event3"/>
      <w:bookmarkEnd w:id="5"/>
      <w:r w:rsidRPr="0069334C">
        <w:rPr>
          <w:rFonts w:ascii="Times New Roman" w:eastAsia="Times New Roman" w:hAnsi="Times New Roman" w:cs="Times New Roman"/>
          <w:b/>
          <w:bCs/>
          <w:i/>
          <w:iCs/>
          <w:color w:val="000000"/>
          <w:sz w:val="28"/>
          <w:szCs w:val="28"/>
        </w:rPr>
        <w:t xml:space="preserve">Webinar: "Invisible" Disabilities and the ADA: </w:t>
      </w:r>
      <w:r w:rsidRPr="0069334C">
        <w:rPr>
          <w:rFonts w:ascii="Times New Roman" w:eastAsia="Times New Roman" w:hAnsi="Times New Roman" w:cs="Times New Roman"/>
          <w:color w:val="000000"/>
          <w:sz w:val="28"/>
          <w:szCs w:val="28"/>
        </w:rPr>
        <w:t xml:space="preserve">The NIDILRR-funded </w:t>
      </w:r>
      <w:hyperlink r:id="rId20" w:history="1">
        <w:r w:rsidRPr="0069334C">
          <w:rPr>
            <w:rFonts w:ascii="Times New Roman" w:eastAsia="Times New Roman" w:hAnsi="Times New Roman" w:cs="Times New Roman"/>
            <w:color w:val="0563C1"/>
            <w:sz w:val="28"/>
            <w:szCs w:val="28"/>
            <w:u w:val="single"/>
          </w:rPr>
          <w:t>Great Lakes ADA Regional Center</w:t>
        </w:r>
      </w:hyperlink>
      <w:r w:rsidRPr="0069334C">
        <w:rPr>
          <w:rFonts w:ascii="Times New Roman" w:eastAsia="Times New Roman" w:hAnsi="Times New Roman" w:cs="Times New Roman"/>
          <w:color w:val="000000"/>
          <w:sz w:val="28"/>
          <w:szCs w:val="28"/>
        </w:rPr>
        <w:t xml:space="preserve"> will host a webinar, </w:t>
      </w:r>
      <w:hyperlink r:id="rId21" w:history="1">
        <w:r w:rsidRPr="0069334C">
          <w:rPr>
            <w:rFonts w:ascii="Times New Roman" w:eastAsia="Times New Roman" w:hAnsi="Times New Roman" w:cs="Times New Roman"/>
            <w:color w:val="0563C1"/>
            <w:sz w:val="28"/>
            <w:szCs w:val="28"/>
            <w:u w:val="single"/>
          </w:rPr>
          <w:t>"Invisible" Disabilities and the Americans with Disabilities Act (ADA)</w:t>
        </w:r>
      </w:hyperlink>
      <w:r w:rsidRPr="0069334C">
        <w:rPr>
          <w:rFonts w:ascii="Times New Roman" w:eastAsia="Times New Roman" w:hAnsi="Times New Roman" w:cs="Times New Roman"/>
          <w:color w:val="000000"/>
          <w:sz w:val="28"/>
          <w:szCs w:val="28"/>
        </w:rPr>
        <w:t xml:space="preserve">, </w:t>
      </w:r>
      <w:r w:rsidRPr="0069334C">
        <w:rPr>
          <w:rFonts w:ascii="Times New Roman" w:eastAsia="Times New Roman" w:hAnsi="Times New Roman" w:cs="Times New Roman"/>
          <w:b/>
          <w:bCs/>
          <w:i/>
          <w:iCs/>
          <w:color w:val="000000"/>
          <w:sz w:val="28"/>
          <w:szCs w:val="28"/>
        </w:rPr>
        <w:t>July 12th, from 2:00 PM - 3:30 PM Eastern Time</w:t>
      </w:r>
      <w:r w:rsidRPr="0069334C">
        <w:rPr>
          <w:rFonts w:ascii="Times New Roman" w:eastAsia="Times New Roman" w:hAnsi="Times New Roman" w:cs="Times New Roman"/>
          <w:color w:val="000000"/>
          <w:sz w:val="28"/>
          <w:szCs w:val="28"/>
        </w:rPr>
        <w:t xml:space="preserve">. Presenters will review the legal issues, Equal Employment Opportunities Commission (EEOC) guidance, and court </w:t>
      </w:r>
      <w:r w:rsidRPr="0069334C">
        <w:rPr>
          <w:rFonts w:ascii="Times New Roman" w:eastAsia="Times New Roman" w:hAnsi="Times New Roman" w:cs="Times New Roman"/>
          <w:color w:val="000000"/>
          <w:sz w:val="28"/>
          <w:szCs w:val="28"/>
        </w:rPr>
        <w:lastRenderedPageBreak/>
        <w:t xml:space="preserve">decisions when "invisible" disabilities are at issue, including pre-employment inquiries and medical examinations, workplace disclosure, reasonable accommodations, and confidentiality. </w:t>
      </w:r>
    </w:p>
    <w:p w14:paraId="19776307" w14:textId="77777777" w:rsidR="0069334C" w:rsidRPr="0069334C" w:rsidRDefault="0069334C" w:rsidP="0069334C">
      <w:pPr>
        <w:spacing w:after="0" w:line="240" w:lineRule="auto"/>
        <w:ind w:left="1440"/>
        <w:rPr>
          <w:rFonts w:ascii="Times New Roman" w:eastAsia="Calibri" w:hAnsi="Times New Roman" w:cs="Times New Roman"/>
          <w:color w:val="000000"/>
          <w:sz w:val="28"/>
          <w:szCs w:val="28"/>
        </w:rPr>
      </w:pPr>
    </w:p>
    <w:p w14:paraId="141EC57C" w14:textId="77777777" w:rsidR="0069334C" w:rsidRPr="0069334C" w:rsidRDefault="0069334C" w:rsidP="0069334C">
      <w:pPr>
        <w:spacing w:after="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Registration is free and required. Continuing education credits are available upon request.</w:t>
      </w:r>
    </w:p>
    <w:p w14:paraId="7B8AD386" w14:textId="77777777" w:rsidR="0069334C" w:rsidRPr="0069334C" w:rsidRDefault="0069334C" w:rsidP="0069334C">
      <w:pPr>
        <w:spacing w:after="0" w:line="240" w:lineRule="auto"/>
        <w:rPr>
          <w:rFonts w:ascii="arial,helvetica,sans-serif" w:eastAsia="Calibri" w:hAnsi="arial,helvetica,sans-serif" w:cs="Calibri"/>
          <w:color w:val="000000"/>
          <w:sz w:val="17"/>
          <w:szCs w:val="17"/>
        </w:rPr>
      </w:pPr>
      <w:r w:rsidRPr="0069334C">
        <w:rPr>
          <w:rFonts w:ascii="arial,helvetica,sans-serif" w:eastAsia="Calibri" w:hAnsi="arial,helvetica,sans-serif" w:cs="Calibri"/>
          <w:color w:val="000000"/>
          <w:sz w:val="17"/>
          <w:szCs w:val="17"/>
        </w:rPr>
        <w:t> </w:t>
      </w:r>
    </w:p>
    <w:p w14:paraId="17E1C5B3" w14:textId="77777777" w:rsidR="0069334C" w:rsidRPr="0069334C" w:rsidRDefault="0069334C" w:rsidP="0069334C">
      <w:pPr>
        <w:numPr>
          <w:ilvl w:val="0"/>
          <w:numId w:val="6"/>
        </w:numPr>
        <w:spacing w:after="0" w:line="240" w:lineRule="auto"/>
        <w:rPr>
          <w:rFonts w:ascii="Times New Roman" w:eastAsia="Times New Roman" w:hAnsi="Times New Roman" w:cs="Times New Roman"/>
          <w:b/>
          <w:bCs/>
          <w:i/>
          <w:iCs/>
          <w:color w:val="2E74B5"/>
          <w:sz w:val="28"/>
          <w:szCs w:val="28"/>
        </w:rPr>
      </w:pPr>
      <w:r w:rsidRPr="0069334C">
        <w:rPr>
          <w:rFonts w:ascii="Times New Roman" w:eastAsia="Times New Roman" w:hAnsi="Times New Roman" w:cs="Times New Roman"/>
          <w:b/>
          <w:bCs/>
          <w:i/>
          <w:iCs/>
          <w:sz w:val="28"/>
          <w:szCs w:val="28"/>
        </w:rPr>
        <w:t xml:space="preserve">Webinar: Innovative Transition for Individuals with Mental Health Disabilities: </w:t>
      </w:r>
      <w:r w:rsidRPr="0069334C">
        <w:rPr>
          <w:rFonts w:ascii="Times New Roman" w:eastAsia="Times New Roman" w:hAnsi="Times New Roman" w:cs="Times New Roman"/>
          <w:sz w:val="28"/>
          <w:szCs w:val="28"/>
        </w:rPr>
        <w:t xml:space="preserve">Please join ILRU for a national webinar on Innovative Transition for Individuals with Mental Health Disabilities on </w:t>
      </w:r>
      <w:r w:rsidRPr="0069334C">
        <w:rPr>
          <w:rFonts w:ascii="Times New Roman" w:eastAsia="Times New Roman" w:hAnsi="Times New Roman" w:cs="Times New Roman"/>
          <w:b/>
          <w:bCs/>
          <w:i/>
          <w:iCs/>
          <w:sz w:val="28"/>
          <w:szCs w:val="28"/>
        </w:rPr>
        <w:t xml:space="preserve">July 12, 2023, from 3:00 P.M.-4:30 P.M. Eastern Time. </w:t>
      </w:r>
    </w:p>
    <w:p w14:paraId="4B6A2DFB" w14:textId="77777777" w:rsidR="0069334C" w:rsidRPr="0069334C" w:rsidRDefault="0069334C" w:rsidP="0069334C">
      <w:pPr>
        <w:spacing w:after="0" w:line="240" w:lineRule="auto"/>
        <w:ind w:left="1440"/>
        <w:rPr>
          <w:rFonts w:ascii="Times New Roman" w:eastAsia="Calibri" w:hAnsi="Times New Roman" w:cs="Times New Roman"/>
          <w:b/>
          <w:bCs/>
          <w:i/>
          <w:iCs/>
          <w:sz w:val="28"/>
          <w:szCs w:val="28"/>
        </w:rPr>
      </w:pPr>
    </w:p>
    <w:p w14:paraId="4372DABD"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Topics include: </w:t>
      </w:r>
    </w:p>
    <w:p w14:paraId="283E555C" w14:textId="77777777" w:rsidR="0069334C" w:rsidRPr="0069334C" w:rsidRDefault="0069334C" w:rsidP="0069334C">
      <w:pPr>
        <w:spacing w:after="0" w:line="240" w:lineRule="auto"/>
        <w:ind w:left="1440"/>
        <w:rPr>
          <w:rFonts w:ascii="Times New Roman" w:eastAsia="Calibri" w:hAnsi="Times New Roman" w:cs="Times New Roman"/>
          <w:sz w:val="28"/>
          <w:szCs w:val="28"/>
        </w:rPr>
      </w:pPr>
    </w:p>
    <w:p w14:paraId="7A5D75F2" w14:textId="77777777" w:rsidR="0069334C" w:rsidRPr="0069334C" w:rsidRDefault="0069334C" w:rsidP="0069334C">
      <w:pPr>
        <w:numPr>
          <w:ilvl w:val="0"/>
          <w:numId w:val="8"/>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sz w:val="28"/>
          <w:szCs w:val="28"/>
        </w:rPr>
        <w:t>Describe the role of peer support in providing diversion strategies and alternatives to institutionalization for individuals in mental health distress.</w:t>
      </w:r>
    </w:p>
    <w:p w14:paraId="6E82C8B6" w14:textId="77777777" w:rsidR="0069334C" w:rsidRPr="0069334C" w:rsidRDefault="0069334C" w:rsidP="0069334C">
      <w:pPr>
        <w:numPr>
          <w:ilvl w:val="0"/>
          <w:numId w:val="8"/>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sz w:val="28"/>
          <w:szCs w:val="28"/>
        </w:rPr>
        <w:t>Identify best practices for outreach and support to psychiatric survivors to receive CIL IL services when they might not identify as individuals with mental health or other disabilities.</w:t>
      </w:r>
    </w:p>
    <w:p w14:paraId="2A5ADB70" w14:textId="77777777" w:rsidR="0069334C" w:rsidRPr="0069334C" w:rsidRDefault="0069334C" w:rsidP="0069334C">
      <w:pPr>
        <w:numPr>
          <w:ilvl w:val="0"/>
          <w:numId w:val="8"/>
        </w:numPr>
        <w:spacing w:after="0" w:line="240" w:lineRule="auto"/>
        <w:rPr>
          <w:rFonts w:ascii="Times New Roman" w:eastAsia="Times New Roman" w:hAnsi="Times New Roman" w:cs="Times New Roman"/>
          <w:color w:val="2E74B5"/>
          <w:sz w:val="28"/>
          <w:szCs w:val="28"/>
        </w:rPr>
      </w:pPr>
      <w:r w:rsidRPr="0069334C">
        <w:rPr>
          <w:rFonts w:ascii="Times New Roman" w:eastAsia="Times New Roman" w:hAnsi="Times New Roman" w:cs="Times New Roman"/>
          <w:sz w:val="28"/>
          <w:szCs w:val="28"/>
        </w:rPr>
        <w:t xml:space="preserve">Describe peer-run alternatives to hospitalization that include 24/7 peer-run respites run by people with mental health disabilities and staffed by certified peer specialists, and mental health and legal policy specialists.   </w:t>
      </w:r>
    </w:p>
    <w:p w14:paraId="7AA1321F" w14:textId="77777777" w:rsidR="0069334C" w:rsidRPr="0069334C" w:rsidRDefault="0069334C" w:rsidP="0069334C">
      <w:pPr>
        <w:spacing w:after="0" w:line="240" w:lineRule="auto"/>
        <w:ind w:left="2880"/>
        <w:rPr>
          <w:rFonts w:ascii="Times New Roman" w:eastAsia="Calibri" w:hAnsi="Times New Roman" w:cs="Times New Roman"/>
          <w:sz w:val="28"/>
          <w:szCs w:val="28"/>
        </w:rPr>
      </w:pPr>
    </w:p>
    <w:p w14:paraId="150CD8AF" w14:textId="77777777" w:rsidR="0069334C" w:rsidRPr="0069334C" w:rsidRDefault="0069334C" w:rsidP="0069334C">
      <w:pPr>
        <w:spacing w:after="0" w:line="240" w:lineRule="auto"/>
        <w:ind w:left="360" w:firstLine="360"/>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For more information and to register, please visit </w:t>
      </w:r>
      <w:hyperlink r:id="rId22" w:history="1">
        <w:r w:rsidRPr="0069334C">
          <w:rPr>
            <w:rFonts w:ascii="Times New Roman" w:eastAsia="Calibri" w:hAnsi="Times New Roman" w:cs="Times New Roman"/>
            <w:color w:val="0563C1"/>
            <w:sz w:val="28"/>
            <w:szCs w:val="28"/>
            <w:u w:val="single"/>
          </w:rPr>
          <w:t>here</w:t>
        </w:r>
      </w:hyperlink>
      <w:r w:rsidRPr="0069334C">
        <w:rPr>
          <w:rFonts w:ascii="Times New Roman" w:eastAsia="Calibri" w:hAnsi="Times New Roman" w:cs="Times New Roman"/>
          <w:sz w:val="28"/>
          <w:szCs w:val="28"/>
        </w:rPr>
        <w:t xml:space="preserve">. </w:t>
      </w:r>
    </w:p>
    <w:p w14:paraId="28E16A26" w14:textId="77777777" w:rsidR="0069334C" w:rsidRPr="0069334C" w:rsidRDefault="0069334C" w:rsidP="0069334C">
      <w:pPr>
        <w:spacing w:after="0" w:line="240" w:lineRule="auto"/>
        <w:ind w:left="2880"/>
        <w:rPr>
          <w:rFonts w:ascii="Times New Roman" w:eastAsia="Calibri" w:hAnsi="Times New Roman" w:cs="Times New Roman"/>
          <w:sz w:val="28"/>
          <w:szCs w:val="28"/>
        </w:rPr>
      </w:pPr>
    </w:p>
    <w:p w14:paraId="6AB1EC99" w14:textId="77777777" w:rsidR="0069334C" w:rsidRPr="0069334C" w:rsidRDefault="0069334C" w:rsidP="0069334C">
      <w:pPr>
        <w:numPr>
          <w:ilvl w:val="0"/>
          <w:numId w:val="6"/>
        </w:numPr>
        <w:spacing w:after="0" w:line="240" w:lineRule="auto"/>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sz w:val="28"/>
          <w:szCs w:val="28"/>
        </w:rPr>
        <w:t xml:space="preserve">HCBS Webinar: Getting the Services You Need from the Waiver – Safeguards: </w:t>
      </w:r>
      <w:r w:rsidRPr="0069334C">
        <w:rPr>
          <w:rFonts w:ascii="Times New Roman" w:eastAsia="Times New Roman" w:hAnsi="Times New Roman" w:cs="Times New Roman"/>
          <w:sz w:val="28"/>
          <w:szCs w:val="28"/>
        </w:rPr>
        <w:t xml:space="preserve">Please join ACL staff on </w:t>
      </w:r>
      <w:r w:rsidRPr="0069334C">
        <w:rPr>
          <w:rFonts w:ascii="Times New Roman" w:eastAsia="Times New Roman" w:hAnsi="Times New Roman" w:cs="Times New Roman"/>
          <w:b/>
          <w:bCs/>
          <w:i/>
          <w:iCs/>
          <w:sz w:val="28"/>
          <w:szCs w:val="28"/>
        </w:rPr>
        <w:t xml:space="preserve">July 13, 2023, from 3:30 P.M. -5:00 P.M. Eastern Time. </w:t>
      </w:r>
    </w:p>
    <w:p w14:paraId="46CE9DA5" w14:textId="77777777" w:rsidR="0069334C" w:rsidRPr="0069334C" w:rsidRDefault="0069334C" w:rsidP="0069334C">
      <w:pPr>
        <w:spacing w:after="0" w:line="240" w:lineRule="auto"/>
        <w:ind w:left="1440"/>
        <w:rPr>
          <w:rFonts w:ascii="Times New Roman" w:eastAsia="Calibri" w:hAnsi="Times New Roman" w:cs="Times New Roman"/>
          <w:b/>
          <w:bCs/>
          <w:i/>
          <w:iCs/>
          <w:sz w:val="28"/>
          <w:szCs w:val="28"/>
        </w:rPr>
      </w:pPr>
    </w:p>
    <w:p w14:paraId="7F82AAA3"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Nancy Thaler, senior policy advisor at ACL, will be speaking.</w:t>
      </w:r>
    </w:p>
    <w:p w14:paraId="52D93E67" w14:textId="77777777" w:rsidR="0069334C" w:rsidRPr="0069334C" w:rsidRDefault="0069334C" w:rsidP="0069334C">
      <w:pPr>
        <w:spacing w:after="0" w:line="240" w:lineRule="auto"/>
        <w:jc w:val="both"/>
        <w:rPr>
          <w:rFonts w:ascii="Times New Roman" w:eastAsia="Calibri" w:hAnsi="Times New Roman" w:cs="Times New Roman"/>
          <w:sz w:val="28"/>
          <w:szCs w:val="28"/>
        </w:rPr>
      </w:pPr>
    </w:p>
    <w:p w14:paraId="733BD3C0" w14:textId="77777777" w:rsidR="0069334C" w:rsidRPr="0069334C" w:rsidRDefault="0069334C" w:rsidP="0069334C">
      <w:pPr>
        <w:numPr>
          <w:ilvl w:val="0"/>
          <w:numId w:val="9"/>
        </w:numPr>
        <w:spacing w:after="0" w:line="240" w:lineRule="auto"/>
        <w:ind w:left="720"/>
        <w:jc w:val="both"/>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The webinar will review Appendix G – Safeguards in the HCBS Waiver application and the protections this appendix provides for participants. </w:t>
      </w:r>
    </w:p>
    <w:p w14:paraId="593760E3" w14:textId="77777777" w:rsidR="0069334C" w:rsidRPr="0069334C" w:rsidRDefault="0069334C" w:rsidP="0069334C">
      <w:pPr>
        <w:numPr>
          <w:ilvl w:val="0"/>
          <w:numId w:val="9"/>
        </w:num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The presentation will cover the part of the waiver application where the state outlines its process for responding to critical incidents, safeguards it has in place around the use of restraints and seclusion, and its protocols for medication management.</w:t>
      </w:r>
    </w:p>
    <w:p w14:paraId="3C8CD349" w14:textId="77777777" w:rsidR="0069334C" w:rsidRPr="0069334C" w:rsidRDefault="0069334C" w:rsidP="0069334C">
      <w:pPr>
        <w:numPr>
          <w:ilvl w:val="0"/>
          <w:numId w:val="9"/>
        </w:num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The webinar will also cover how stakeholders can have an impact on the application and why the protections outlined in Appendix G are important.</w:t>
      </w:r>
    </w:p>
    <w:p w14:paraId="019263CD"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680B5F80"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lastRenderedPageBreak/>
        <w:t xml:space="preserve">For more information and to register for the webinar, please visit </w:t>
      </w:r>
      <w:hyperlink r:id="rId23" w:history="1">
        <w:r w:rsidRPr="0069334C">
          <w:rPr>
            <w:rFonts w:ascii="Times New Roman" w:eastAsia="Calibri" w:hAnsi="Times New Roman" w:cs="Times New Roman"/>
            <w:color w:val="0563C1"/>
            <w:sz w:val="28"/>
            <w:szCs w:val="28"/>
            <w:u w:val="single"/>
          </w:rPr>
          <w:t>this link</w:t>
        </w:r>
      </w:hyperlink>
      <w:r w:rsidRPr="0069334C">
        <w:rPr>
          <w:rFonts w:ascii="Times New Roman" w:eastAsia="Calibri" w:hAnsi="Times New Roman" w:cs="Times New Roman"/>
          <w:sz w:val="28"/>
          <w:szCs w:val="28"/>
        </w:rPr>
        <w:t xml:space="preserve">. </w:t>
      </w:r>
    </w:p>
    <w:p w14:paraId="175B9BE7" w14:textId="77777777" w:rsidR="0069334C" w:rsidRPr="0069334C" w:rsidRDefault="0069334C" w:rsidP="0069334C">
      <w:pPr>
        <w:spacing w:after="0" w:line="240" w:lineRule="auto"/>
        <w:rPr>
          <w:rFonts w:ascii="Times New Roman" w:eastAsia="Calibri" w:hAnsi="Times New Roman" w:cs="Times New Roman"/>
          <w:sz w:val="28"/>
          <w:szCs w:val="28"/>
        </w:rPr>
      </w:pPr>
    </w:p>
    <w:p w14:paraId="3078A929" w14:textId="77777777" w:rsidR="0069334C" w:rsidRPr="0069334C" w:rsidRDefault="0069334C" w:rsidP="0069334C">
      <w:pPr>
        <w:numPr>
          <w:ilvl w:val="1"/>
          <w:numId w:val="10"/>
        </w:num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b/>
          <w:bCs/>
          <w:i/>
          <w:iCs/>
          <w:sz w:val="28"/>
          <w:szCs w:val="28"/>
        </w:rPr>
        <w:t>Save the Date: 2023 APRIL Annual Conference:</w:t>
      </w:r>
      <w:r w:rsidRPr="0069334C">
        <w:rPr>
          <w:rFonts w:ascii="Times New Roman" w:eastAsia="Calibri" w:hAnsi="Times New Roman" w:cs="Times New Roman"/>
          <w:sz w:val="28"/>
          <w:szCs w:val="28"/>
        </w:rPr>
        <w:t xml:space="preserve"> Registration is open for the Association of Programs for Rural Independent Living’s (APRIL) 2023 Annual Conference on </w:t>
      </w:r>
      <w:r w:rsidRPr="0069334C">
        <w:rPr>
          <w:rFonts w:ascii="Times New Roman" w:eastAsia="Calibri" w:hAnsi="Times New Roman" w:cs="Times New Roman"/>
          <w:b/>
          <w:bCs/>
          <w:i/>
          <w:iCs/>
          <w:sz w:val="28"/>
          <w:szCs w:val="28"/>
        </w:rPr>
        <w:t xml:space="preserve">October 12-14, </w:t>
      </w:r>
      <w:proofErr w:type="gramStart"/>
      <w:r w:rsidRPr="0069334C">
        <w:rPr>
          <w:rFonts w:ascii="Times New Roman" w:eastAsia="Calibri" w:hAnsi="Times New Roman" w:cs="Times New Roman"/>
          <w:b/>
          <w:bCs/>
          <w:i/>
          <w:iCs/>
          <w:sz w:val="28"/>
          <w:szCs w:val="28"/>
        </w:rPr>
        <w:t>2023</w:t>
      </w:r>
      <w:proofErr w:type="gramEnd"/>
      <w:r w:rsidRPr="0069334C">
        <w:rPr>
          <w:rFonts w:ascii="Times New Roman" w:eastAsia="Calibri" w:hAnsi="Times New Roman" w:cs="Times New Roman"/>
          <w:b/>
          <w:bCs/>
          <w:i/>
          <w:iCs/>
          <w:sz w:val="28"/>
          <w:szCs w:val="28"/>
        </w:rPr>
        <w:t xml:space="preserve"> </w:t>
      </w:r>
      <w:r w:rsidRPr="0069334C">
        <w:rPr>
          <w:rFonts w:ascii="Times New Roman" w:eastAsia="Calibri" w:hAnsi="Times New Roman" w:cs="Times New Roman"/>
          <w:sz w:val="28"/>
          <w:szCs w:val="28"/>
        </w:rPr>
        <w:t xml:space="preserve">in Orange County, California. This year’s theme is </w:t>
      </w:r>
      <w:r w:rsidRPr="0069334C">
        <w:rPr>
          <w:rFonts w:ascii="Times New Roman" w:eastAsia="Calibri" w:hAnsi="Times New Roman" w:cs="Times New Roman"/>
          <w:i/>
          <w:iCs/>
          <w:sz w:val="28"/>
          <w:szCs w:val="28"/>
        </w:rPr>
        <w:t xml:space="preserve">The Magic of IL. </w:t>
      </w:r>
      <w:r w:rsidRPr="0069334C">
        <w:rPr>
          <w:rFonts w:ascii="Times New Roman" w:eastAsia="Calibri" w:hAnsi="Times New Roman" w:cs="Times New Roman"/>
          <w:sz w:val="28"/>
          <w:szCs w:val="28"/>
        </w:rPr>
        <w:t xml:space="preserve">For more information and to register, please visit </w:t>
      </w:r>
      <w:hyperlink r:id="rId24" w:history="1">
        <w:r w:rsidRPr="0069334C">
          <w:rPr>
            <w:rFonts w:ascii="Times New Roman" w:eastAsia="Calibri" w:hAnsi="Times New Roman" w:cs="Times New Roman"/>
            <w:color w:val="0563C1"/>
            <w:sz w:val="28"/>
            <w:szCs w:val="28"/>
            <w:u w:val="single"/>
          </w:rPr>
          <w:t>here</w:t>
        </w:r>
      </w:hyperlink>
      <w:r w:rsidRPr="0069334C">
        <w:rPr>
          <w:rFonts w:ascii="Times New Roman" w:eastAsia="Calibri" w:hAnsi="Times New Roman" w:cs="Times New Roman"/>
          <w:sz w:val="28"/>
          <w:szCs w:val="28"/>
        </w:rPr>
        <w:t>.</w:t>
      </w:r>
    </w:p>
    <w:p w14:paraId="1FFE653C" w14:textId="77777777" w:rsidR="0069334C" w:rsidRPr="0069334C" w:rsidRDefault="0069334C" w:rsidP="0069334C">
      <w:pPr>
        <w:spacing w:after="0" w:line="240" w:lineRule="auto"/>
        <w:ind w:left="1440"/>
        <w:rPr>
          <w:rFonts w:ascii="Times New Roman" w:eastAsia="Calibri" w:hAnsi="Times New Roman" w:cs="Times New Roman"/>
          <w:i/>
          <w:iCs/>
          <w:color w:val="2E74B5"/>
          <w:sz w:val="28"/>
          <w:szCs w:val="28"/>
        </w:rPr>
      </w:pPr>
    </w:p>
    <w:p w14:paraId="7D7E7261" w14:textId="77777777" w:rsidR="0069334C" w:rsidRPr="0069334C" w:rsidRDefault="0069334C" w:rsidP="0069334C">
      <w:pPr>
        <w:numPr>
          <w:ilvl w:val="1"/>
          <w:numId w:val="10"/>
        </w:numPr>
        <w:spacing w:after="0" w:line="240" w:lineRule="auto"/>
        <w:ind w:left="720"/>
        <w:rPr>
          <w:rFonts w:ascii="Times New Roman" w:eastAsia="Calibri" w:hAnsi="Times New Roman" w:cs="Times New Roman"/>
          <w:i/>
          <w:iCs/>
          <w:color w:val="2E74B5"/>
          <w:sz w:val="28"/>
          <w:szCs w:val="28"/>
        </w:rPr>
      </w:pPr>
      <w:r w:rsidRPr="0069334C">
        <w:rPr>
          <w:rFonts w:ascii="Times New Roman" w:eastAsia="Calibri" w:hAnsi="Times New Roman" w:cs="Times New Roman"/>
          <w:b/>
          <w:bCs/>
          <w:i/>
          <w:iCs/>
          <w:color w:val="000000"/>
          <w:sz w:val="28"/>
          <w:szCs w:val="28"/>
        </w:rPr>
        <w:t>2023 Rural Conversation Series: 3rd Wednesday of the Month at 1:00 p</w:t>
      </w:r>
      <w:r w:rsidRPr="0069334C">
        <w:rPr>
          <w:rFonts w:ascii="Times New Roman" w:eastAsia="Calibri" w:hAnsi="Times New Roman" w:cs="Times New Roman"/>
          <w:b/>
          <w:bCs/>
          <w:i/>
          <w:iCs/>
          <w:sz w:val="28"/>
          <w:szCs w:val="28"/>
        </w:rPr>
        <w:t>.</w:t>
      </w:r>
      <w:r w:rsidRPr="0069334C">
        <w:rPr>
          <w:rFonts w:ascii="Times New Roman" w:eastAsia="Calibri" w:hAnsi="Times New Roman" w:cs="Times New Roman"/>
          <w:b/>
          <w:bCs/>
          <w:i/>
          <w:iCs/>
          <w:color w:val="000000"/>
          <w:sz w:val="28"/>
          <w:szCs w:val="28"/>
        </w:rPr>
        <w:t>m</w:t>
      </w:r>
      <w:r w:rsidRPr="0069334C">
        <w:rPr>
          <w:rFonts w:ascii="Times New Roman" w:eastAsia="Calibri" w:hAnsi="Times New Roman" w:cs="Times New Roman"/>
          <w:b/>
          <w:bCs/>
          <w:i/>
          <w:iCs/>
          <w:sz w:val="28"/>
          <w:szCs w:val="28"/>
        </w:rPr>
        <w:t>.</w:t>
      </w:r>
      <w:r w:rsidRPr="0069334C">
        <w:rPr>
          <w:rFonts w:ascii="Times New Roman" w:eastAsia="Calibri" w:hAnsi="Times New Roman" w:cs="Times New Roman"/>
          <w:b/>
          <w:bCs/>
          <w:i/>
          <w:iCs/>
          <w:color w:val="000000"/>
          <w:sz w:val="28"/>
          <w:szCs w:val="28"/>
        </w:rPr>
        <w:t xml:space="preserve"> Eastern</w:t>
      </w:r>
    </w:p>
    <w:p w14:paraId="76F6ED4B" w14:textId="77777777" w:rsidR="0069334C" w:rsidRPr="0069334C" w:rsidRDefault="0069334C" w:rsidP="0069334C">
      <w:pPr>
        <w:spacing w:after="0" w:line="240" w:lineRule="auto"/>
        <w:ind w:left="720"/>
        <w:rPr>
          <w:rFonts w:ascii="Times New Roman" w:eastAsia="Calibri" w:hAnsi="Times New Roman" w:cs="Times New Roman"/>
          <w:i/>
          <w:iCs/>
          <w:color w:val="2E74B5"/>
          <w:sz w:val="28"/>
          <w:szCs w:val="28"/>
        </w:rPr>
      </w:pPr>
    </w:p>
    <w:p w14:paraId="79FA5266" w14:textId="77777777" w:rsidR="0069334C" w:rsidRPr="0069334C" w:rsidRDefault="0069334C" w:rsidP="0069334C">
      <w:pPr>
        <w:spacing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 xml:space="preserve">The Rural Conversation Community series is provided by ILRU's IL-NET National Training and Technical Assistance Center for Independent Living and facilitated by APRIL, the Association of Programs for Rural Independent Living. There are no presenters or designated speakers </w:t>
      </w:r>
      <w:r w:rsidRPr="0069334C">
        <w:rPr>
          <w:rFonts w:ascii="Times New Roman" w:eastAsia="Calibri" w:hAnsi="Times New Roman" w:cs="Times New Roman"/>
          <w:sz w:val="28"/>
          <w:szCs w:val="28"/>
        </w:rPr>
        <w:t xml:space="preserve">in </w:t>
      </w:r>
      <w:r w:rsidRPr="0069334C">
        <w:rPr>
          <w:rFonts w:ascii="Times New Roman" w:eastAsia="Calibri" w:hAnsi="Times New Roman" w:cs="Times New Roman"/>
          <w:color w:val="000000"/>
          <w:sz w:val="28"/>
          <w:szCs w:val="28"/>
        </w:rPr>
        <w:t>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sidRPr="0069334C">
        <w:rPr>
          <w:rFonts w:ascii="Times New Roman" w:eastAsia="Calibri" w:hAnsi="Times New Roman" w:cs="Times New Roman"/>
          <w:color w:val="000000"/>
          <w:sz w:val="28"/>
          <w:szCs w:val="28"/>
        </w:rPr>
        <w:br/>
      </w:r>
      <w:hyperlink r:id="rId25" w:tgtFrame="_blank" w:history="1">
        <w:r w:rsidRPr="0069334C">
          <w:rPr>
            <w:rFonts w:ascii="Times New Roman" w:eastAsia="Calibri" w:hAnsi="Times New Roman" w:cs="Times New Roman"/>
            <w:color w:val="0563C1"/>
            <w:sz w:val="28"/>
            <w:szCs w:val="28"/>
            <w:u w:val="single"/>
          </w:rPr>
          <w:t>Click this link for more information.</w:t>
        </w:r>
      </w:hyperlink>
    </w:p>
    <w:p w14:paraId="13381283" w14:textId="77777777" w:rsidR="0069334C" w:rsidRPr="0069334C" w:rsidRDefault="0069334C" w:rsidP="0069334C">
      <w:pPr>
        <w:numPr>
          <w:ilvl w:val="0"/>
          <w:numId w:val="11"/>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69334C">
        <w:rPr>
          <w:rFonts w:ascii="Times New Roman" w:eastAsia="Times New Roman" w:hAnsi="Times New Roman" w:cs="Times New Roman"/>
          <w:b/>
          <w:bCs/>
          <w:i/>
          <w:iCs/>
          <w:color w:val="000000"/>
          <w:sz w:val="28"/>
          <w:szCs w:val="28"/>
        </w:rPr>
        <w:t>Youth Coordinator Connect Meetings: 1st Tuesday of the Month at 2:00 p</w:t>
      </w:r>
      <w:r w:rsidRPr="0069334C">
        <w:rPr>
          <w:rFonts w:ascii="Times New Roman" w:eastAsia="Times New Roman" w:hAnsi="Times New Roman" w:cs="Times New Roman"/>
          <w:b/>
          <w:bCs/>
          <w:i/>
          <w:iCs/>
          <w:sz w:val="28"/>
          <w:szCs w:val="28"/>
        </w:rPr>
        <w:t>.</w:t>
      </w:r>
      <w:r w:rsidRPr="0069334C">
        <w:rPr>
          <w:rFonts w:ascii="Times New Roman" w:eastAsia="Times New Roman" w:hAnsi="Times New Roman" w:cs="Times New Roman"/>
          <w:b/>
          <w:bCs/>
          <w:i/>
          <w:iCs/>
          <w:color w:val="000000"/>
          <w:sz w:val="28"/>
          <w:szCs w:val="28"/>
        </w:rPr>
        <w:t>m</w:t>
      </w:r>
      <w:r w:rsidRPr="0069334C">
        <w:rPr>
          <w:rFonts w:ascii="Times New Roman" w:eastAsia="Times New Roman" w:hAnsi="Times New Roman" w:cs="Times New Roman"/>
          <w:b/>
          <w:bCs/>
          <w:i/>
          <w:iCs/>
          <w:sz w:val="28"/>
          <w:szCs w:val="28"/>
        </w:rPr>
        <w:t>.</w:t>
      </w:r>
      <w:r w:rsidRPr="0069334C">
        <w:rPr>
          <w:rFonts w:ascii="Times New Roman" w:eastAsia="Times New Roman" w:hAnsi="Times New Roman" w:cs="Times New Roman"/>
          <w:b/>
          <w:bCs/>
          <w:i/>
          <w:iCs/>
          <w:color w:val="000000"/>
          <w:sz w:val="28"/>
          <w:szCs w:val="28"/>
        </w:rPr>
        <w:t xml:space="preserve"> Eastern</w:t>
      </w:r>
    </w:p>
    <w:p w14:paraId="692ADE04" w14:textId="77777777" w:rsidR="0069334C" w:rsidRPr="0069334C" w:rsidRDefault="0069334C" w:rsidP="0069334C">
      <w:pPr>
        <w:spacing w:before="240"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2C9422A9" w14:textId="77777777" w:rsidR="0069334C" w:rsidRPr="0069334C" w:rsidRDefault="0069334C" w:rsidP="0069334C">
      <w:pPr>
        <w:spacing w:before="240"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Each month we will discuss a topic as it relates to youth programs and services.  These topics are chosen as a group.  We will also brainstorm solutions for barriers that may come up in your programs.</w:t>
      </w:r>
      <w:r w:rsidRPr="0069334C">
        <w:rPr>
          <w:rFonts w:ascii="Times New Roman" w:eastAsia="Calibri" w:hAnsi="Times New Roman" w:cs="Times New Roman"/>
          <w:color w:val="000000"/>
          <w:sz w:val="28"/>
          <w:szCs w:val="28"/>
        </w:rPr>
        <w:br/>
      </w:r>
      <w:hyperlink r:id="rId26" w:tgtFrame="_blank" w:history="1">
        <w:r w:rsidRPr="0069334C">
          <w:rPr>
            <w:rFonts w:ascii="Times New Roman" w:eastAsia="Calibri" w:hAnsi="Times New Roman" w:cs="Times New Roman"/>
            <w:color w:val="0563C1"/>
            <w:sz w:val="28"/>
            <w:szCs w:val="28"/>
            <w:u w:val="single"/>
          </w:rPr>
          <w:t>Click Here for more information.</w:t>
        </w:r>
      </w:hyperlink>
    </w:p>
    <w:p w14:paraId="4A0273C0" w14:textId="77777777" w:rsidR="0069334C" w:rsidRPr="0069334C" w:rsidRDefault="0069334C" w:rsidP="0069334C">
      <w:pPr>
        <w:numPr>
          <w:ilvl w:val="0"/>
          <w:numId w:val="12"/>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69334C">
        <w:rPr>
          <w:rFonts w:ascii="Times New Roman" w:eastAsia="Times New Roman" w:hAnsi="Times New Roman" w:cs="Times New Roman"/>
          <w:b/>
          <w:bCs/>
          <w:i/>
          <w:iCs/>
          <w:color w:val="000000"/>
          <w:sz w:val="28"/>
          <w:szCs w:val="28"/>
        </w:rPr>
        <w:t>Advocacy Committee Meetings: 1st Wednesday of the Month at 4:00 p</w:t>
      </w:r>
      <w:r w:rsidRPr="0069334C">
        <w:rPr>
          <w:rFonts w:ascii="Times New Roman" w:eastAsia="Times New Roman" w:hAnsi="Times New Roman" w:cs="Times New Roman"/>
          <w:b/>
          <w:bCs/>
          <w:i/>
          <w:iCs/>
          <w:sz w:val="28"/>
          <w:szCs w:val="28"/>
        </w:rPr>
        <w:t>.</w:t>
      </w:r>
      <w:r w:rsidRPr="0069334C">
        <w:rPr>
          <w:rFonts w:ascii="Times New Roman" w:eastAsia="Times New Roman" w:hAnsi="Times New Roman" w:cs="Times New Roman"/>
          <w:b/>
          <w:bCs/>
          <w:i/>
          <w:iCs/>
          <w:color w:val="000000"/>
          <w:sz w:val="28"/>
          <w:szCs w:val="28"/>
        </w:rPr>
        <w:t>m</w:t>
      </w:r>
      <w:r w:rsidRPr="0069334C">
        <w:rPr>
          <w:rFonts w:ascii="Times New Roman" w:eastAsia="Times New Roman" w:hAnsi="Times New Roman" w:cs="Times New Roman"/>
          <w:b/>
          <w:bCs/>
          <w:i/>
          <w:iCs/>
          <w:sz w:val="28"/>
          <w:szCs w:val="28"/>
        </w:rPr>
        <w:t>.</w:t>
      </w:r>
      <w:r w:rsidRPr="0069334C">
        <w:rPr>
          <w:rFonts w:ascii="Times New Roman" w:eastAsia="Times New Roman" w:hAnsi="Times New Roman" w:cs="Times New Roman"/>
          <w:b/>
          <w:bCs/>
          <w:i/>
          <w:iCs/>
          <w:color w:val="000000"/>
          <w:sz w:val="28"/>
          <w:szCs w:val="28"/>
        </w:rPr>
        <w:t xml:space="preserve"> Eastern</w:t>
      </w:r>
    </w:p>
    <w:p w14:paraId="5B1F7C18" w14:textId="77777777" w:rsidR="0069334C" w:rsidRPr="0069334C" w:rsidRDefault="0069334C" w:rsidP="0069334C">
      <w:pPr>
        <w:spacing w:before="240"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lastRenderedPageBreak/>
        <w:t>APRIL is a national membership organization dedicated to advancing the rights and responsibilities of people with disabilities in rural America.</w:t>
      </w:r>
    </w:p>
    <w:p w14:paraId="61E87B69" w14:textId="77777777" w:rsidR="0069334C" w:rsidRPr="0069334C" w:rsidRDefault="0069334C" w:rsidP="0069334C">
      <w:pPr>
        <w:spacing w:before="240"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2ED34B0E" w14:textId="77777777" w:rsidR="0069334C" w:rsidRPr="0069334C" w:rsidRDefault="0069334C" w:rsidP="0069334C">
      <w:pPr>
        <w:spacing w:before="240"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Equally important to us, is ensuring that young people with disabilities are integrated into all facets of program development and delivery. We are truly committed to the mantra “Nothing About Us, Without Us.”  </w:t>
      </w:r>
      <w:r w:rsidRPr="0069334C">
        <w:rPr>
          <w:rFonts w:ascii="Times New Roman" w:eastAsia="Calibri" w:hAnsi="Times New Roman" w:cs="Times New Roman"/>
          <w:sz w:val="28"/>
          <w:szCs w:val="28"/>
        </w:rPr>
        <w:t>The advocacy committee works to address APRIL’s advocacy priorities.</w:t>
      </w:r>
      <w:r w:rsidRPr="0069334C">
        <w:rPr>
          <w:rFonts w:ascii="Times New Roman" w:eastAsia="Calibri" w:hAnsi="Times New Roman" w:cs="Times New Roman"/>
          <w:color w:val="000000"/>
          <w:sz w:val="28"/>
          <w:szCs w:val="28"/>
        </w:rPr>
        <w:br/>
      </w:r>
      <w:hyperlink r:id="rId27" w:tgtFrame="_blank" w:history="1">
        <w:r w:rsidRPr="0069334C">
          <w:rPr>
            <w:rFonts w:ascii="Times New Roman" w:eastAsia="Calibri" w:hAnsi="Times New Roman" w:cs="Times New Roman"/>
            <w:color w:val="0563C1"/>
            <w:sz w:val="28"/>
            <w:szCs w:val="28"/>
            <w:u w:val="single"/>
          </w:rPr>
          <w:t>Click Here for more information.</w:t>
        </w:r>
      </w:hyperlink>
      <w:r w:rsidRPr="0069334C">
        <w:rPr>
          <w:rFonts w:ascii="Times New Roman" w:eastAsia="Calibri" w:hAnsi="Times New Roman" w:cs="Times New Roman"/>
          <w:sz w:val="28"/>
          <w:szCs w:val="28"/>
        </w:rPr>
        <w:t xml:space="preserve"> </w:t>
      </w:r>
    </w:p>
    <w:p w14:paraId="7AF31EBD" w14:textId="77777777" w:rsidR="0069334C" w:rsidRPr="0069334C" w:rsidRDefault="0069334C" w:rsidP="0069334C">
      <w:pPr>
        <w:numPr>
          <w:ilvl w:val="0"/>
          <w:numId w:val="13"/>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69334C">
        <w:rPr>
          <w:rFonts w:ascii="Times New Roman" w:eastAsia="Times New Roman" w:hAnsi="Times New Roman" w:cs="Times New Roman"/>
          <w:b/>
          <w:bCs/>
          <w:i/>
          <w:iCs/>
          <w:color w:val="000000"/>
          <w:sz w:val="28"/>
          <w:szCs w:val="28"/>
        </w:rPr>
        <w:t>Emergency Prep Committee: 2nd Monday of the Month at 3:00 p</w:t>
      </w:r>
      <w:r w:rsidRPr="0069334C">
        <w:rPr>
          <w:rFonts w:ascii="Times New Roman" w:eastAsia="Times New Roman" w:hAnsi="Times New Roman" w:cs="Times New Roman"/>
          <w:b/>
          <w:bCs/>
          <w:i/>
          <w:iCs/>
          <w:sz w:val="28"/>
          <w:szCs w:val="28"/>
        </w:rPr>
        <w:t>.</w:t>
      </w:r>
      <w:r w:rsidRPr="0069334C">
        <w:rPr>
          <w:rFonts w:ascii="Times New Roman" w:eastAsia="Times New Roman" w:hAnsi="Times New Roman" w:cs="Times New Roman"/>
          <w:b/>
          <w:bCs/>
          <w:i/>
          <w:iCs/>
          <w:color w:val="000000"/>
          <w:sz w:val="28"/>
          <w:szCs w:val="28"/>
        </w:rPr>
        <w:t>m</w:t>
      </w:r>
      <w:r w:rsidRPr="0069334C">
        <w:rPr>
          <w:rFonts w:ascii="Times New Roman" w:eastAsia="Times New Roman" w:hAnsi="Times New Roman" w:cs="Times New Roman"/>
          <w:b/>
          <w:bCs/>
          <w:i/>
          <w:iCs/>
          <w:sz w:val="28"/>
          <w:szCs w:val="28"/>
        </w:rPr>
        <w:t>.</w:t>
      </w:r>
      <w:r w:rsidRPr="0069334C">
        <w:rPr>
          <w:rFonts w:ascii="Times New Roman" w:eastAsia="Times New Roman" w:hAnsi="Times New Roman" w:cs="Times New Roman"/>
          <w:b/>
          <w:bCs/>
          <w:i/>
          <w:iCs/>
          <w:color w:val="000000"/>
          <w:sz w:val="28"/>
          <w:szCs w:val="28"/>
        </w:rPr>
        <w:t xml:space="preserve"> Eastern</w:t>
      </w:r>
    </w:p>
    <w:p w14:paraId="5BEF43E0" w14:textId="77777777" w:rsidR="0069334C" w:rsidRPr="0069334C" w:rsidRDefault="0069334C" w:rsidP="0069334C">
      <w:pPr>
        <w:spacing w:before="240"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APRIL began this committee</w:t>
      </w:r>
      <w:r w:rsidRPr="0069334C">
        <w:rPr>
          <w:rFonts w:ascii="Times New Roman" w:eastAsia="Calibri" w:hAnsi="Times New Roman" w:cs="Times New Roman"/>
          <w:sz w:val="28"/>
          <w:szCs w:val="28"/>
        </w:rPr>
        <w:t xml:space="preserve"> to</w:t>
      </w:r>
      <w:r w:rsidRPr="0069334C">
        <w:rPr>
          <w:rFonts w:ascii="Times New Roman" w:eastAsia="Calibri" w:hAnsi="Times New Roman" w:cs="Times New Roman"/>
          <w:color w:val="000000"/>
          <w:sz w:val="28"/>
          <w:szCs w:val="28"/>
        </w:rPr>
        <w:t xml:space="preserve"> support CILs and SILCs in their efforts on emergency preparedness, mitigation, response, and recovery. </w:t>
      </w:r>
    </w:p>
    <w:p w14:paraId="050BD51A" w14:textId="77777777" w:rsidR="0069334C" w:rsidRPr="0069334C" w:rsidRDefault="0069334C" w:rsidP="0069334C">
      <w:pPr>
        <w:spacing w:before="240"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We are in a constant climate crisis</w:t>
      </w:r>
      <w:r w:rsidRPr="0069334C">
        <w:rPr>
          <w:rFonts w:ascii="Times New Roman" w:eastAsia="Calibri" w:hAnsi="Times New Roman" w:cs="Times New Roman"/>
          <w:sz w:val="28"/>
          <w:szCs w:val="28"/>
        </w:rPr>
        <w:t>.</w:t>
      </w:r>
      <w:r w:rsidRPr="0069334C">
        <w:rPr>
          <w:rFonts w:ascii="Times New Roman" w:eastAsia="Calibri" w:hAnsi="Times New Roman" w:cs="Times New Roman"/>
          <w:color w:val="000000"/>
          <w:sz w:val="28"/>
          <w:szCs w:val="28"/>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31FAE910" w14:textId="77777777" w:rsidR="0069334C" w:rsidRPr="0069334C" w:rsidRDefault="0069334C" w:rsidP="0069334C">
      <w:pPr>
        <w:spacing w:before="240" w:after="240" w:line="240" w:lineRule="auto"/>
        <w:ind w:left="720"/>
        <w:rPr>
          <w:rFonts w:ascii="Times New Roman" w:eastAsia="Calibri" w:hAnsi="Times New Roman" w:cs="Times New Roman"/>
          <w:color w:val="000000"/>
          <w:sz w:val="28"/>
          <w:szCs w:val="28"/>
        </w:rPr>
      </w:pPr>
      <w:r w:rsidRPr="0069334C">
        <w:rPr>
          <w:rFonts w:ascii="Times New Roman" w:eastAsia="Calibri" w:hAnsi="Times New Roman" w:cs="Times New Roman"/>
          <w:color w:val="000000"/>
          <w:sz w:val="28"/>
          <w:szCs w:val="28"/>
        </w:rPr>
        <w:t>We are all first responders when disasters strike in our localities. Let’s get together to share good practices and strategies, information and resources, and peer support before, during, and after disasters and emergencies. </w:t>
      </w:r>
    </w:p>
    <w:p w14:paraId="01CBE182" w14:textId="77777777" w:rsidR="0069334C" w:rsidRPr="0069334C" w:rsidRDefault="00000000" w:rsidP="0069334C">
      <w:pPr>
        <w:spacing w:after="0" w:line="240" w:lineRule="auto"/>
        <w:ind w:left="720"/>
        <w:rPr>
          <w:rFonts w:ascii="Times New Roman" w:eastAsia="Calibri" w:hAnsi="Times New Roman" w:cs="Times New Roman"/>
          <w:color w:val="0563C1"/>
          <w:u w:val="single"/>
        </w:rPr>
      </w:pPr>
      <w:hyperlink r:id="rId28" w:tgtFrame="_blank" w:history="1">
        <w:r w:rsidR="0069334C" w:rsidRPr="0069334C">
          <w:rPr>
            <w:rFonts w:ascii="Times New Roman" w:eastAsia="Calibri" w:hAnsi="Times New Roman" w:cs="Times New Roman"/>
            <w:color w:val="0563C1"/>
            <w:sz w:val="28"/>
            <w:szCs w:val="28"/>
            <w:u w:val="single"/>
          </w:rPr>
          <w:t>Click Here for more information.</w:t>
        </w:r>
      </w:hyperlink>
    </w:p>
    <w:p w14:paraId="0596F1C6" w14:textId="77777777" w:rsidR="0069334C" w:rsidRPr="0069334C" w:rsidRDefault="0069334C" w:rsidP="0069334C">
      <w:pPr>
        <w:spacing w:after="0" w:line="240" w:lineRule="auto"/>
        <w:ind w:left="720"/>
        <w:rPr>
          <w:rFonts w:ascii="Calibri" w:eastAsia="Calibri" w:hAnsi="Calibri" w:cs="Calibri"/>
        </w:rPr>
      </w:pPr>
    </w:p>
    <w:p w14:paraId="0AC5FF98" w14:textId="77777777" w:rsidR="0069334C" w:rsidRPr="0069334C" w:rsidRDefault="0069334C" w:rsidP="00C22F5E">
      <w:pPr>
        <w:pStyle w:val="ReportingandGuidance"/>
        <w:rPr>
          <w:color w:val="0563C1"/>
          <w:u w:val="single"/>
        </w:rPr>
      </w:pPr>
      <w:bookmarkStart w:id="6" w:name="Employment_Opportunities"/>
      <w:r w:rsidRPr="0069334C">
        <w:t>Employment Opportunities</w:t>
      </w:r>
    </w:p>
    <w:p w14:paraId="68EB1956" w14:textId="77777777" w:rsidR="0069334C" w:rsidRPr="0069334C" w:rsidRDefault="0069334C" w:rsidP="0069334C">
      <w:pPr>
        <w:shd w:val="clear" w:color="auto" w:fill="FFFFFF"/>
        <w:spacing w:after="0" w:line="240" w:lineRule="auto"/>
        <w:ind w:left="720"/>
        <w:textAlignment w:val="baseline"/>
        <w:rPr>
          <w:rFonts w:ascii="Calibri" w:eastAsia="Calibri" w:hAnsi="Calibri" w:cs="Calibri"/>
          <w:b/>
          <w:bCs/>
        </w:rPr>
      </w:pPr>
    </w:p>
    <w:bookmarkEnd w:id="6"/>
    <w:p w14:paraId="1E37F2DB" w14:textId="77777777" w:rsidR="0069334C" w:rsidRPr="0069334C" w:rsidRDefault="0069334C" w:rsidP="0069334C">
      <w:pPr>
        <w:numPr>
          <w:ilvl w:val="0"/>
          <w:numId w:val="14"/>
        </w:numPr>
        <w:shd w:val="clear" w:color="auto" w:fill="FFFFFF"/>
        <w:spacing w:after="0" w:line="240" w:lineRule="auto"/>
        <w:ind w:left="720"/>
        <w:textAlignment w:val="baseline"/>
        <w:rPr>
          <w:rFonts w:ascii="Times New Roman" w:eastAsia="Calibri" w:hAnsi="Times New Roman" w:cs="Times New Roman"/>
          <w:color w:val="4472C4"/>
          <w:sz w:val="28"/>
          <w:szCs w:val="28"/>
        </w:rPr>
      </w:pPr>
      <w:r w:rsidRPr="0069334C">
        <w:rPr>
          <w:rFonts w:ascii="Times New Roman" w:eastAsia="Calibri" w:hAnsi="Times New Roman" w:cs="Times New Roman"/>
          <w:b/>
          <w:bCs/>
          <w:i/>
          <w:iCs/>
          <w:color w:val="000000"/>
          <w:sz w:val="28"/>
          <w:szCs w:val="28"/>
        </w:rPr>
        <w:t>NADTC/</w:t>
      </w:r>
      <w:proofErr w:type="spellStart"/>
      <w:r w:rsidRPr="0069334C">
        <w:rPr>
          <w:rFonts w:ascii="Times New Roman" w:eastAsia="Calibri" w:hAnsi="Times New Roman" w:cs="Times New Roman"/>
          <w:b/>
          <w:bCs/>
          <w:i/>
          <w:iCs/>
          <w:color w:val="000000"/>
          <w:sz w:val="28"/>
          <w:szCs w:val="28"/>
        </w:rPr>
        <w:t>USAging</w:t>
      </w:r>
      <w:proofErr w:type="spellEnd"/>
      <w:r w:rsidRPr="0069334C">
        <w:rPr>
          <w:rFonts w:ascii="Times New Roman" w:eastAsia="Calibri" w:hAnsi="Times New Roman" w:cs="Times New Roman"/>
          <w:b/>
          <w:bCs/>
          <w:i/>
          <w:iCs/>
          <w:color w:val="000000"/>
          <w:sz w:val="28"/>
          <w:szCs w:val="28"/>
        </w:rPr>
        <w:t xml:space="preserve"> Seeking a Transportation Training and Technical Assistance Specialist: </w:t>
      </w:r>
      <w:r w:rsidRPr="0069334C">
        <w:rPr>
          <w:rFonts w:ascii="Times New Roman" w:eastAsia="Calibri" w:hAnsi="Times New Roman" w:cs="Times New Roman"/>
          <w:color w:val="000000"/>
          <w:sz w:val="28"/>
          <w:szCs w:val="28"/>
        </w:rPr>
        <w:t>NADTC/</w:t>
      </w:r>
      <w:proofErr w:type="spellStart"/>
      <w:r w:rsidRPr="0069334C">
        <w:rPr>
          <w:rFonts w:ascii="Times New Roman" w:eastAsia="Calibri" w:hAnsi="Times New Roman" w:cs="Times New Roman"/>
          <w:color w:val="000000"/>
          <w:sz w:val="28"/>
          <w:szCs w:val="28"/>
        </w:rPr>
        <w:t>USAging</w:t>
      </w:r>
      <w:proofErr w:type="spellEnd"/>
      <w:r w:rsidRPr="0069334C">
        <w:rPr>
          <w:rFonts w:ascii="Times New Roman" w:eastAsia="Calibri" w:hAnsi="Times New Roman" w:cs="Times New Roman"/>
          <w:b/>
          <w:bCs/>
          <w:i/>
          <w:iCs/>
          <w:color w:val="000000"/>
          <w:sz w:val="28"/>
          <w:szCs w:val="28"/>
        </w:rPr>
        <w:t xml:space="preserve"> </w:t>
      </w:r>
      <w:r w:rsidRPr="0069334C">
        <w:rPr>
          <w:rFonts w:ascii="Times New Roman" w:eastAsia="Calibri" w:hAnsi="Times New Roman" w:cs="Times New Roman"/>
          <w:color w:val="000000"/>
          <w:sz w:val="28"/>
          <w:szCs w:val="28"/>
        </w:rPr>
        <w:t xml:space="preserve">is seeking a Transportation Training and Technical Assistance Specialist who will be a key player on the transportation team! </w:t>
      </w:r>
      <w:r w:rsidRPr="0069334C">
        <w:rPr>
          <w:rFonts w:ascii="Times New Roman" w:eastAsia="Calibri" w:hAnsi="Times New Roman" w:cs="Times New Roman"/>
          <w:color w:val="4472C4"/>
          <w:sz w:val="28"/>
          <w:szCs w:val="28"/>
        </w:rPr>
        <w:t>Click here for more information and how to apply.</w:t>
      </w:r>
      <w:bookmarkStart w:id="7" w:name="Funding_Opportunities"/>
    </w:p>
    <w:p w14:paraId="636C7CBF" w14:textId="77777777" w:rsidR="0069334C" w:rsidRPr="0069334C" w:rsidRDefault="0069334C" w:rsidP="0069334C">
      <w:pPr>
        <w:shd w:val="clear" w:color="auto" w:fill="FFFFFF"/>
        <w:spacing w:after="0" w:line="240" w:lineRule="auto"/>
        <w:ind w:left="720"/>
        <w:textAlignment w:val="baseline"/>
        <w:rPr>
          <w:rFonts w:ascii="Times New Roman" w:eastAsia="Calibri" w:hAnsi="Times New Roman" w:cs="Times New Roman"/>
          <w:b/>
          <w:bCs/>
          <w:sz w:val="28"/>
          <w:szCs w:val="28"/>
        </w:rPr>
      </w:pPr>
    </w:p>
    <w:p w14:paraId="53FA8646" w14:textId="77777777" w:rsidR="0069334C" w:rsidRPr="0069334C" w:rsidRDefault="0069334C" w:rsidP="0069334C">
      <w:pPr>
        <w:shd w:val="clear" w:color="auto" w:fill="FFFFFF"/>
        <w:spacing w:after="0" w:line="240" w:lineRule="auto"/>
        <w:ind w:left="720"/>
        <w:textAlignment w:val="baseline"/>
        <w:rPr>
          <w:rFonts w:ascii="Times New Roman" w:eastAsia="Calibri" w:hAnsi="Times New Roman" w:cs="Times New Roman"/>
          <w:b/>
          <w:bCs/>
          <w:sz w:val="28"/>
          <w:szCs w:val="28"/>
        </w:rPr>
      </w:pPr>
    </w:p>
    <w:p w14:paraId="4CFE11EE" w14:textId="77777777" w:rsidR="0069334C" w:rsidRPr="0069334C" w:rsidRDefault="0069334C" w:rsidP="00C22F5E">
      <w:pPr>
        <w:pStyle w:val="ReportingandGuidance"/>
        <w:rPr>
          <w:color w:val="0563C1"/>
          <w:u w:val="single"/>
        </w:rPr>
      </w:pPr>
      <w:r w:rsidRPr="0069334C">
        <w:t>Funding Opportunities</w:t>
      </w:r>
    </w:p>
    <w:bookmarkEnd w:id="7"/>
    <w:p w14:paraId="4A02C3E2" w14:textId="77777777" w:rsidR="0069334C" w:rsidRPr="0069334C" w:rsidRDefault="0069334C" w:rsidP="0069334C">
      <w:pPr>
        <w:shd w:val="clear" w:color="auto" w:fill="FFFFFF"/>
        <w:spacing w:after="0" w:line="240" w:lineRule="auto"/>
        <w:ind w:left="720"/>
        <w:textAlignment w:val="baseline"/>
        <w:rPr>
          <w:rFonts w:ascii="Times New Roman" w:eastAsia="Calibri" w:hAnsi="Times New Roman" w:cs="Times New Roman"/>
          <w:color w:val="0563C1"/>
          <w:sz w:val="28"/>
          <w:szCs w:val="28"/>
          <w:u w:val="single"/>
        </w:rPr>
      </w:pPr>
    </w:p>
    <w:p w14:paraId="67218892" w14:textId="77777777" w:rsidR="0069334C" w:rsidRPr="0069334C" w:rsidRDefault="0069334C" w:rsidP="0069334C">
      <w:pPr>
        <w:numPr>
          <w:ilvl w:val="0"/>
          <w:numId w:val="15"/>
        </w:numPr>
        <w:spacing w:before="100" w:beforeAutospacing="1" w:after="100" w:afterAutospacing="1" w:line="240" w:lineRule="auto"/>
        <w:ind w:left="720"/>
        <w:rPr>
          <w:rFonts w:ascii="Calibri" w:eastAsia="Calibri" w:hAnsi="Calibri" w:cs="Calibri"/>
          <w:b/>
          <w:bCs/>
          <w:i/>
          <w:iCs/>
        </w:rPr>
      </w:pPr>
      <w:r w:rsidRPr="0069334C">
        <w:rPr>
          <w:rFonts w:ascii="Times New Roman" w:eastAsia="Calibri" w:hAnsi="Times New Roman" w:cs="Times New Roman"/>
          <w:b/>
          <w:bCs/>
          <w:i/>
          <w:iCs/>
          <w:sz w:val="28"/>
          <w:szCs w:val="28"/>
        </w:rPr>
        <w:t xml:space="preserve">New Research Funding Opportunity on Long COVID and Employment: </w:t>
      </w:r>
      <w:r w:rsidRPr="0069334C">
        <w:rPr>
          <w:rFonts w:ascii="Times New Roman" w:eastAsia="Calibri" w:hAnsi="Times New Roman" w:cs="Times New Roman"/>
          <w:sz w:val="28"/>
          <w:szCs w:val="28"/>
        </w:rPr>
        <w:t xml:space="preserve">More information on this funding opportunity is available </w:t>
      </w:r>
      <w:hyperlink r:id="rId29" w:history="1">
        <w:r w:rsidRPr="0069334C">
          <w:rPr>
            <w:rFonts w:ascii="Times New Roman" w:eastAsia="Calibri" w:hAnsi="Times New Roman" w:cs="Times New Roman"/>
            <w:color w:val="0563C1"/>
            <w:sz w:val="28"/>
            <w:szCs w:val="28"/>
            <w:u w:val="single"/>
          </w:rPr>
          <w:t>here</w:t>
        </w:r>
      </w:hyperlink>
      <w:r w:rsidRPr="0069334C">
        <w:rPr>
          <w:rFonts w:ascii="Times New Roman" w:eastAsia="Calibri" w:hAnsi="Times New Roman" w:cs="Times New Roman"/>
          <w:sz w:val="28"/>
          <w:szCs w:val="28"/>
        </w:rPr>
        <w:t xml:space="preserve">. Applications are due by </w:t>
      </w:r>
      <w:r w:rsidRPr="0069334C">
        <w:rPr>
          <w:rFonts w:ascii="Times New Roman" w:eastAsia="Calibri" w:hAnsi="Times New Roman" w:cs="Times New Roman"/>
          <w:b/>
          <w:bCs/>
          <w:i/>
          <w:iCs/>
          <w:sz w:val="28"/>
          <w:szCs w:val="28"/>
        </w:rPr>
        <w:t>July 10, 2023.</w:t>
      </w:r>
    </w:p>
    <w:p w14:paraId="0C813038" w14:textId="77777777" w:rsidR="0069334C" w:rsidRPr="0069334C" w:rsidRDefault="0069334C" w:rsidP="0069334C">
      <w:pPr>
        <w:spacing w:before="100" w:beforeAutospacing="1" w:after="100" w:afterAutospacing="1" w:line="240" w:lineRule="auto"/>
        <w:ind w:left="792"/>
        <w:contextualSpacing/>
        <w:rPr>
          <w:rFonts w:ascii="Calibri" w:eastAsia="Calibri" w:hAnsi="Calibri" w:cs="Calibri"/>
          <w:b/>
          <w:bCs/>
          <w:i/>
          <w:iCs/>
        </w:rPr>
      </w:pPr>
    </w:p>
    <w:p w14:paraId="53238C64" w14:textId="77777777" w:rsidR="0069334C" w:rsidRPr="0069334C" w:rsidRDefault="0069334C" w:rsidP="0069334C">
      <w:pPr>
        <w:numPr>
          <w:ilvl w:val="0"/>
          <w:numId w:val="15"/>
        </w:numPr>
        <w:spacing w:before="100" w:beforeAutospacing="1" w:after="100" w:afterAutospacing="1" w:line="240" w:lineRule="auto"/>
        <w:ind w:left="720" w:hanging="290"/>
        <w:rPr>
          <w:rFonts w:ascii="Times New Roman" w:eastAsia="Calibri" w:hAnsi="Times New Roman" w:cs="Times New Roman"/>
          <w:b/>
          <w:bCs/>
          <w:i/>
          <w:iCs/>
          <w:sz w:val="28"/>
          <w:szCs w:val="28"/>
        </w:rPr>
      </w:pPr>
      <w:r w:rsidRPr="0069334C">
        <w:rPr>
          <w:rFonts w:ascii="Times New Roman" w:eastAsia="Calibri" w:hAnsi="Times New Roman" w:cs="Times New Roman"/>
          <w:b/>
          <w:bCs/>
          <w:i/>
          <w:iCs/>
          <w:sz w:val="28"/>
          <w:szCs w:val="28"/>
        </w:rPr>
        <w:t xml:space="preserve">Department of Labor Announces Funding Opportunity to Expand Employment of Disabled Youth: </w:t>
      </w:r>
      <w:r w:rsidRPr="0069334C">
        <w:rPr>
          <w:rFonts w:ascii="Times New Roman" w:eastAsia="Calibri" w:hAnsi="Times New Roman" w:cs="Times New Roman"/>
          <w:color w:val="000000"/>
          <w:sz w:val="28"/>
          <w:szCs w:val="28"/>
          <w:shd w:val="clear" w:color="auto" w:fill="FFFFFF"/>
        </w:rPr>
        <w:t>The </w:t>
      </w:r>
      <w:hyperlink r:id="rId30" w:tgtFrame="_blank" w:tooltip="Office of Disability Employment Policy" w:history="1">
        <w:r w:rsidRPr="0069334C">
          <w:rPr>
            <w:rFonts w:ascii="Times New Roman" w:eastAsia="Calibri" w:hAnsi="Times New Roman" w:cs="Times New Roman"/>
            <w:color w:val="0A5090"/>
            <w:sz w:val="28"/>
            <w:szCs w:val="28"/>
            <w:u w:val="single"/>
            <w:shd w:val="clear" w:color="auto" w:fill="FFFFFF"/>
          </w:rPr>
          <w:t>Office of Disability Employment Policy</w:t>
        </w:r>
      </w:hyperlink>
      <w:r w:rsidRPr="0069334C">
        <w:rPr>
          <w:rFonts w:ascii="Times New Roman" w:eastAsia="Calibri" w:hAnsi="Times New Roman" w:cs="Times New Roman"/>
          <w:color w:val="000000"/>
          <w:sz w:val="28"/>
          <w:szCs w:val="28"/>
          <w:shd w:val="clear" w:color="auto" w:fill="FFFFFF"/>
        </w:rPr>
        <w:t> (ODEP) at the U.S. Department of Labor (DOL) has announced a funding opportunity for $1.5 million to support the first year of a cooperative agreement for a policy development center focused on advancing employment opportunities and outcomes for disabled youth. The funding will support research, engage with the workforce system and its partners, and identify effective policies and practices that support disabled youth employment. It will also help provide resources and training to help support their transition to adulthood.</w:t>
      </w:r>
    </w:p>
    <w:p w14:paraId="15CDAD13" w14:textId="77777777" w:rsidR="0069334C" w:rsidRPr="0069334C" w:rsidRDefault="0069334C" w:rsidP="0069334C">
      <w:pPr>
        <w:spacing w:before="240" w:after="240" w:line="240" w:lineRule="auto"/>
        <w:ind w:left="790"/>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For more information on this funding opportunity, please visit this </w:t>
      </w:r>
      <w:hyperlink r:id="rId31" w:history="1">
        <w:r w:rsidRPr="0069334C">
          <w:rPr>
            <w:rFonts w:ascii="Times New Roman" w:eastAsia="Calibri" w:hAnsi="Times New Roman" w:cs="Times New Roman"/>
            <w:color w:val="0563C1"/>
            <w:sz w:val="28"/>
            <w:szCs w:val="28"/>
            <w:u w:val="single"/>
          </w:rPr>
          <w:t>link</w:t>
        </w:r>
      </w:hyperlink>
      <w:r w:rsidRPr="0069334C">
        <w:rPr>
          <w:rFonts w:ascii="Times New Roman" w:eastAsia="Calibri" w:hAnsi="Times New Roman" w:cs="Times New Roman"/>
          <w:sz w:val="28"/>
          <w:szCs w:val="28"/>
        </w:rPr>
        <w:t xml:space="preserve">. Apply by </w:t>
      </w:r>
      <w:r w:rsidRPr="0069334C">
        <w:rPr>
          <w:rFonts w:ascii="Times New Roman" w:eastAsia="Calibri" w:hAnsi="Times New Roman" w:cs="Times New Roman"/>
          <w:b/>
          <w:bCs/>
          <w:i/>
          <w:iCs/>
          <w:sz w:val="28"/>
          <w:szCs w:val="28"/>
        </w:rPr>
        <w:t>July 12, 2023.</w:t>
      </w:r>
      <w:r w:rsidRPr="0069334C">
        <w:rPr>
          <w:rFonts w:ascii="Times New Roman" w:eastAsia="Calibri" w:hAnsi="Times New Roman" w:cs="Times New Roman"/>
          <w:sz w:val="28"/>
          <w:szCs w:val="28"/>
        </w:rPr>
        <w:t xml:space="preserve"> </w:t>
      </w:r>
    </w:p>
    <w:p w14:paraId="0E757617" w14:textId="77777777" w:rsidR="0069334C" w:rsidRPr="0069334C" w:rsidRDefault="0069334C" w:rsidP="0069334C">
      <w:pPr>
        <w:numPr>
          <w:ilvl w:val="0"/>
          <w:numId w:val="15"/>
        </w:numPr>
        <w:spacing w:after="0" w:line="240" w:lineRule="auto"/>
        <w:ind w:left="720" w:hanging="290"/>
        <w:rPr>
          <w:rFonts w:ascii="Times New Roman" w:eastAsia="Calibri" w:hAnsi="Times New Roman" w:cs="Times New Roman"/>
          <w:sz w:val="28"/>
          <w:szCs w:val="28"/>
        </w:rPr>
      </w:pPr>
      <w:r w:rsidRPr="0069334C">
        <w:rPr>
          <w:rFonts w:ascii="Times New Roman" w:eastAsia="Calibri" w:hAnsi="Times New Roman" w:cs="Times New Roman"/>
          <w:b/>
          <w:bCs/>
          <w:i/>
          <w:iCs/>
          <w:sz w:val="28"/>
          <w:szCs w:val="28"/>
        </w:rPr>
        <w:t xml:space="preserve">AT Alternative Financing Program: </w:t>
      </w:r>
      <w:r w:rsidRPr="0069334C">
        <w:rPr>
          <w:rFonts w:ascii="Times New Roman" w:eastAsia="Calibri" w:hAnsi="Times New Roman" w:cs="Times New Roman"/>
          <w:sz w:val="28"/>
          <w:szCs w:val="28"/>
        </w:rPr>
        <w:t xml:space="preserve">ACL is announcing a new Assistive Technology (AT) Alternative Financing Program (AFP) funding opportunity. The $700,000 one-year AFP grant will support the purchase of AT devices, including through a low-interest loan fund, interest buy-down program, revolving loan fund, loan guarantee, insurance program, or additional activities that result in the acquisition of AT devices. </w:t>
      </w:r>
    </w:p>
    <w:p w14:paraId="4B400F12" w14:textId="77777777" w:rsidR="0069334C" w:rsidRPr="0069334C" w:rsidRDefault="0069334C" w:rsidP="0069334C">
      <w:pPr>
        <w:spacing w:after="0" w:line="240" w:lineRule="auto"/>
        <w:ind w:left="790"/>
        <w:rPr>
          <w:rFonts w:ascii="Times New Roman" w:eastAsia="Calibri" w:hAnsi="Times New Roman" w:cs="Times New Roman"/>
          <w:b/>
          <w:bCs/>
          <w:i/>
          <w:iCs/>
          <w:sz w:val="28"/>
          <w:szCs w:val="28"/>
        </w:rPr>
      </w:pPr>
    </w:p>
    <w:p w14:paraId="738F00A6" w14:textId="77777777" w:rsidR="0069334C" w:rsidRPr="0069334C" w:rsidRDefault="0069334C" w:rsidP="0069334C">
      <w:pPr>
        <w:spacing w:after="0" w:line="240" w:lineRule="auto"/>
        <w:ind w:left="720" w:firstLine="70"/>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Applications are due </w:t>
      </w:r>
      <w:r w:rsidRPr="0069334C">
        <w:rPr>
          <w:rFonts w:ascii="Times New Roman" w:eastAsia="Calibri" w:hAnsi="Times New Roman" w:cs="Times New Roman"/>
          <w:b/>
          <w:bCs/>
          <w:i/>
          <w:iCs/>
          <w:sz w:val="28"/>
          <w:szCs w:val="28"/>
        </w:rPr>
        <w:t xml:space="preserve">July 24, 2023. </w:t>
      </w:r>
      <w:r w:rsidRPr="0069334C">
        <w:rPr>
          <w:rFonts w:ascii="Times New Roman" w:eastAsia="Calibri" w:hAnsi="Times New Roman" w:cs="Times New Roman"/>
          <w:sz w:val="28"/>
          <w:szCs w:val="28"/>
        </w:rPr>
        <w:t xml:space="preserve">To view this grant opportunity, please click </w:t>
      </w:r>
      <w:hyperlink r:id="rId32" w:history="1">
        <w:r w:rsidRPr="0069334C">
          <w:rPr>
            <w:rFonts w:ascii="Times New Roman" w:eastAsia="Calibri" w:hAnsi="Times New Roman" w:cs="Times New Roman"/>
            <w:color w:val="0563C1"/>
            <w:sz w:val="28"/>
            <w:szCs w:val="28"/>
            <w:u w:val="single"/>
          </w:rPr>
          <w:t>this link</w:t>
        </w:r>
      </w:hyperlink>
      <w:r w:rsidRPr="0069334C">
        <w:rPr>
          <w:rFonts w:ascii="Times New Roman" w:eastAsia="Calibri" w:hAnsi="Times New Roman" w:cs="Times New Roman"/>
          <w:sz w:val="28"/>
          <w:szCs w:val="28"/>
        </w:rPr>
        <w:t>.</w:t>
      </w:r>
    </w:p>
    <w:p w14:paraId="5018DBB6" w14:textId="77777777" w:rsidR="0069334C" w:rsidRPr="0069334C" w:rsidRDefault="0069334C" w:rsidP="0069334C">
      <w:pPr>
        <w:numPr>
          <w:ilvl w:val="0"/>
          <w:numId w:val="15"/>
        </w:numPr>
        <w:spacing w:before="240" w:after="240" w:line="240" w:lineRule="auto"/>
        <w:ind w:left="720"/>
        <w:rPr>
          <w:rFonts w:ascii="Times New Roman" w:eastAsia="Calibri" w:hAnsi="Times New Roman" w:cs="Times New Roman"/>
        </w:rPr>
      </w:pPr>
      <w:r w:rsidRPr="0069334C">
        <w:rPr>
          <w:rFonts w:ascii="Times New Roman" w:eastAsia="Calibri" w:hAnsi="Times New Roman" w:cs="Times New Roman"/>
          <w:b/>
          <w:bCs/>
          <w:i/>
          <w:iCs/>
          <w:sz w:val="28"/>
          <w:szCs w:val="28"/>
        </w:rPr>
        <w:t>SSA Funding Opportunity on Employment of People with Disabilities:</w:t>
      </w:r>
      <w:r w:rsidRPr="0069334C">
        <w:rPr>
          <w:rFonts w:ascii="Times New Roman" w:eastAsia="Calibri" w:hAnsi="Times New Roman" w:cs="Times New Roman"/>
          <w:sz w:val="28"/>
          <w:szCs w:val="28"/>
        </w:rPr>
        <w:t xml:space="preserve"> The Social Security Administration (SSA) has announced a new funding opportunity for conducting interventional research to support its programs. Applications are due </w:t>
      </w:r>
      <w:r w:rsidRPr="0069334C">
        <w:rPr>
          <w:rFonts w:ascii="Times New Roman" w:eastAsia="Calibri" w:hAnsi="Times New Roman" w:cs="Times New Roman"/>
          <w:b/>
          <w:bCs/>
          <w:i/>
          <w:iCs/>
          <w:sz w:val="28"/>
          <w:szCs w:val="28"/>
        </w:rPr>
        <w:t>July 31, 2023.</w:t>
      </w:r>
      <w:r w:rsidRPr="0069334C">
        <w:rPr>
          <w:rFonts w:ascii="Times New Roman" w:eastAsia="Calibri" w:hAnsi="Times New Roman" w:cs="Times New Roman"/>
          <w:i/>
          <w:iCs/>
          <w:sz w:val="28"/>
          <w:szCs w:val="28"/>
        </w:rPr>
        <w:t xml:space="preserve"> </w:t>
      </w:r>
    </w:p>
    <w:p w14:paraId="64B1B540" w14:textId="77777777" w:rsidR="0069334C" w:rsidRPr="0069334C" w:rsidRDefault="0069334C" w:rsidP="0069334C">
      <w:pPr>
        <w:spacing w:before="240" w:after="24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To learn more about this funding opportunity, please view </w:t>
      </w:r>
      <w:hyperlink r:id="rId33" w:history="1">
        <w:r w:rsidRPr="0069334C">
          <w:rPr>
            <w:rFonts w:ascii="Times New Roman" w:eastAsia="Calibri" w:hAnsi="Times New Roman" w:cs="Times New Roman"/>
            <w:color w:val="0563C1"/>
            <w:sz w:val="28"/>
            <w:szCs w:val="28"/>
            <w:u w:val="single"/>
          </w:rPr>
          <w:t>this link</w:t>
        </w:r>
      </w:hyperlink>
      <w:r w:rsidRPr="0069334C">
        <w:rPr>
          <w:rFonts w:ascii="Times New Roman" w:eastAsia="Calibri" w:hAnsi="Times New Roman" w:cs="Times New Roman"/>
          <w:sz w:val="28"/>
          <w:szCs w:val="28"/>
        </w:rPr>
        <w:t xml:space="preserve">. </w:t>
      </w:r>
    </w:p>
    <w:p w14:paraId="108333D1" w14:textId="77777777" w:rsidR="0069334C" w:rsidRPr="0069334C" w:rsidRDefault="0069334C" w:rsidP="0069334C">
      <w:pPr>
        <w:spacing w:after="0" w:line="240" w:lineRule="auto"/>
        <w:rPr>
          <w:rFonts w:ascii="Calibri" w:eastAsia="Calibri" w:hAnsi="Calibri" w:cs="Calibri"/>
        </w:rPr>
      </w:pPr>
    </w:p>
    <w:p w14:paraId="14678B0E" w14:textId="77777777" w:rsidR="0069334C" w:rsidRPr="0069334C" w:rsidRDefault="0069334C" w:rsidP="0069334C">
      <w:pPr>
        <w:spacing w:after="0" w:line="240" w:lineRule="auto"/>
        <w:rPr>
          <w:rFonts w:ascii="Calibri" w:eastAsia="Calibri" w:hAnsi="Calibri" w:cs="Calibri"/>
        </w:rPr>
      </w:pPr>
    </w:p>
    <w:p w14:paraId="634E5F6A" w14:textId="77777777" w:rsidR="0069334C" w:rsidRPr="0069334C" w:rsidRDefault="0069334C" w:rsidP="00C22F5E">
      <w:pPr>
        <w:pStyle w:val="ReportingandGuidance"/>
      </w:pPr>
      <w:bookmarkStart w:id="8" w:name="Opportunities_for_Engagement"/>
      <w:r w:rsidRPr="0069334C">
        <w:lastRenderedPageBreak/>
        <w:t>Opportunities for Engagement</w:t>
      </w:r>
    </w:p>
    <w:bookmarkEnd w:id="8"/>
    <w:p w14:paraId="50AF62B6" w14:textId="77777777" w:rsidR="0069334C" w:rsidRPr="0069334C" w:rsidRDefault="0069334C" w:rsidP="0069334C">
      <w:pPr>
        <w:spacing w:after="0" w:line="240" w:lineRule="auto"/>
        <w:rPr>
          <w:rFonts w:ascii="Calibri" w:eastAsia="Calibri" w:hAnsi="Calibri" w:cs="Calibri"/>
        </w:rPr>
      </w:pPr>
    </w:p>
    <w:p w14:paraId="736ACDF6" w14:textId="77777777" w:rsidR="0069334C" w:rsidRPr="0069334C" w:rsidRDefault="0069334C" w:rsidP="0069334C">
      <w:pPr>
        <w:spacing w:after="0" w:line="240" w:lineRule="auto"/>
        <w:rPr>
          <w:rFonts w:ascii="arial,helvetica,sans-serif" w:eastAsia="Calibri" w:hAnsi="arial,helvetica,sans-serif" w:cs="Calibri"/>
          <w:color w:val="000000"/>
          <w:sz w:val="17"/>
          <w:szCs w:val="17"/>
        </w:rPr>
      </w:pPr>
    </w:p>
    <w:p w14:paraId="636C3B25" w14:textId="77777777" w:rsidR="0069334C" w:rsidRPr="0069334C" w:rsidRDefault="0069334C" w:rsidP="0069334C">
      <w:pPr>
        <w:numPr>
          <w:ilvl w:val="0"/>
          <w:numId w:val="16"/>
        </w:numPr>
        <w:spacing w:after="0" w:line="240" w:lineRule="auto"/>
        <w:rPr>
          <w:rFonts w:ascii="Times New Roman" w:eastAsia="Times New Roman" w:hAnsi="Times New Roman" w:cs="Times New Roman"/>
          <w:color w:val="000000"/>
          <w:sz w:val="28"/>
          <w:szCs w:val="28"/>
        </w:rPr>
      </w:pPr>
      <w:r w:rsidRPr="0069334C">
        <w:rPr>
          <w:rFonts w:ascii="Times New Roman" w:eastAsia="Times New Roman" w:hAnsi="Times New Roman" w:cs="Times New Roman"/>
          <w:b/>
          <w:bCs/>
          <w:i/>
          <w:iCs/>
          <w:color w:val="000000"/>
          <w:sz w:val="28"/>
          <w:szCs w:val="28"/>
        </w:rPr>
        <w:t xml:space="preserve">Identifying Excellence in Person-Centered Practices in HCBS: </w:t>
      </w:r>
      <w:r w:rsidRPr="0069334C">
        <w:rPr>
          <w:rFonts w:ascii="Times New Roman" w:eastAsia="Times New Roman" w:hAnsi="Times New Roman" w:cs="Times New Roman"/>
          <w:color w:val="000000"/>
          <w:sz w:val="28"/>
          <w:szCs w:val="28"/>
        </w:rPr>
        <w:t xml:space="preserve">The NIDILRR-funded </w:t>
      </w:r>
      <w:hyperlink r:id="rId34" w:history="1">
        <w:r w:rsidRPr="0069334C">
          <w:rPr>
            <w:rFonts w:ascii="Times New Roman" w:eastAsia="Times New Roman" w:hAnsi="Times New Roman" w:cs="Times New Roman"/>
            <w:color w:val="0563C1"/>
            <w:sz w:val="28"/>
            <w:szCs w:val="28"/>
            <w:u w:val="single"/>
          </w:rPr>
          <w:t>Rehabilitation Research and Training Center on Home and Community-Based Services (HCBS) Person-Centered Outcomes and Measurements</w:t>
        </w:r>
      </w:hyperlink>
      <w:r w:rsidRPr="0069334C">
        <w:rPr>
          <w:rFonts w:ascii="Times New Roman" w:eastAsia="Times New Roman" w:hAnsi="Times New Roman" w:cs="Times New Roman"/>
          <w:color w:val="000000"/>
          <w:sz w:val="28"/>
          <w:szCs w:val="28"/>
        </w:rPr>
        <w:t xml:space="preserve"> is conducting a study to learn about and improve the implementation of person-centered practices in HCBS. As part of the study, the project seeks nominations of organizations that do an excellent job in delivering person-centered services, either in a specific area or way, or overall. Individuals who receive services from or work for an organization can submit a nomination through the </w:t>
      </w:r>
      <w:hyperlink r:id="rId35" w:history="1">
        <w:r w:rsidRPr="0069334C">
          <w:rPr>
            <w:rFonts w:ascii="Times New Roman" w:eastAsia="Times New Roman" w:hAnsi="Times New Roman" w:cs="Times New Roman"/>
            <w:color w:val="0563C1"/>
            <w:sz w:val="28"/>
            <w:szCs w:val="28"/>
            <w:u w:val="single"/>
          </w:rPr>
          <w:t>nomination form</w:t>
        </w:r>
      </w:hyperlink>
      <w:r w:rsidRPr="0069334C">
        <w:rPr>
          <w:rFonts w:ascii="Times New Roman" w:eastAsia="Times New Roman" w:hAnsi="Times New Roman" w:cs="Times New Roman"/>
          <w:color w:val="000000"/>
          <w:sz w:val="28"/>
          <w:szCs w:val="28"/>
        </w:rPr>
        <w:t xml:space="preserve">. </w:t>
      </w:r>
    </w:p>
    <w:p w14:paraId="4A25E01E" w14:textId="77777777" w:rsidR="0069334C" w:rsidRPr="0069334C" w:rsidRDefault="0069334C" w:rsidP="0069334C">
      <w:pPr>
        <w:spacing w:after="0" w:line="240" w:lineRule="auto"/>
        <w:rPr>
          <w:rFonts w:ascii="Times New Roman" w:eastAsia="Calibri" w:hAnsi="Times New Roman" w:cs="Times New Roman"/>
          <w:color w:val="000000"/>
          <w:sz w:val="28"/>
          <w:szCs w:val="28"/>
        </w:rPr>
      </w:pPr>
    </w:p>
    <w:p w14:paraId="2A13CB65" w14:textId="77777777" w:rsidR="0069334C" w:rsidRPr="0069334C" w:rsidRDefault="0069334C" w:rsidP="0069334C">
      <w:pPr>
        <w:spacing w:after="0" w:line="240" w:lineRule="auto"/>
        <w:ind w:left="720"/>
        <w:rPr>
          <w:rFonts w:ascii="Times New Roman" w:eastAsia="Calibri" w:hAnsi="Times New Roman" w:cs="Times New Roman"/>
          <w:i/>
          <w:iCs/>
          <w:color w:val="000000"/>
          <w:sz w:val="28"/>
          <w:szCs w:val="28"/>
        </w:rPr>
      </w:pPr>
      <w:r w:rsidRPr="0069334C">
        <w:rPr>
          <w:rFonts w:ascii="Times New Roman" w:eastAsia="Calibri" w:hAnsi="Times New Roman" w:cs="Times New Roman"/>
          <w:color w:val="000000"/>
          <w:sz w:val="28"/>
          <w:szCs w:val="28"/>
        </w:rPr>
        <w:t xml:space="preserve">Individuals may nominate more than one organization by filling a separate form for each nominated organization. For more information, contact </w:t>
      </w:r>
      <w:proofErr w:type="spellStart"/>
      <w:r w:rsidRPr="0069334C">
        <w:rPr>
          <w:rFonts w:ascii="Times New Roman" w:eastAsia="Calibri" w:hAnsi="Times New Roman" w:cs="Times New Roman"/>
          <w:color w:val="000000"/>
          <w:sz w:val="28"/>
          <w:szCs w:val="28"/>
        </w:rPr>
        <w:t>Niveda</w:t>
      </w:r>
      <w:proofErr w:type="spellEnd"/>
      <w:r w:rsidRPr="0069334C">
        <w:rPr>
          <w:rFonts w:ascii="Times New Roman" w:eastAsia="Calibri" w:hAnsi="Times New Roman" w:cs="Times New Roman"/>
          <w:color w:val="000000"/>
          <w:sz w:val="28"/>
          <w:szCs w:val="28"/>
        </w:rPr>
        <w:t xml:space="preserve"> </w:t>
      </w:r>
      <w:proofErr w:type="spellStart"/>
      <w:r w:rsidRPr="0069334C">
        <w:rPr>
          <w:rFonts w:ascii="Times New Roman" w:eastAsia="Calibri" w:hAnsi="Times New Roman" w:cs="Times New Roman"/>
          <w:color w:val="000000"/>
          <w:sz w:val="28"/>
          <w:szCs w:val="28"/>
        </w:rPr>
        <w:t>Tennety</w:t>
      </w:r>
      <w:proofErr w:type="spellEnd"/>
      <w:r w:rsidRPr="0069334C">
        <w:rPr>
          <w:rFonts w:ascii="Times New Roman" w:eastAsia="Calibri" w:hAnsi="Times New Roman" w:cs="Times New Roman"/>
          <w:color w:val="000000"/>
          <w:sz w:val="28"/>
          <w:szCs w:val="28"/>
        </w:rPr>
        <w:t xml:space="preserve"> at </w:t>
      </w:r>
      <w:hyperlink r:id="rId36" w:history="1">
        <w:r w:rsidRPr="0069334C">
          <w:rPr>
            <w:rFonts w:ascii="Times New Roman" w:eastAsia="Calibri" w:hAnsi="Times New Roman" w:cs="Times New Roman"/>
            <w:color w:val="0563C1"/>
            <w:sz w:val="28"/>
            <w:szCs w:val="28"/>
            <w:u w:val="single"/>
          </w:rPr>
          <w:t>ntennety@sralab.org</w:t>
        </w:r>
      </w:hyperlink>
      <w:r w:rsidRPr="0069334C">
        <w:rPr>
          <w:rFonts w:ascii="Times New Roman" w:eastAsia="Calibri" w:hAnsi="Times New Roman" w:cs="Times New Roman"/>
          <w:color w:val="000000"/>
          <w:sz w:val="28"/>
          <w:szCs w:val="28"/>
        </w:rPr>
        <w:t>.</w:t>
      </w:r>
      <w:r w:rsidRPr="0069334C">
        <w:rPr>
          <w:rFonts w:ascii="Times New Roman" w:eastAsia="Calibri" w:hAnsi="Times New Roman" w:cs="Times New Roman"/>
          <w:color w:val="808080"/>
          <w:sz w:val="28"/>
          <w:szCs w:val="28"/>
        </w:rPr>
        <w:t xml:space="preserve"> </w:t>
      </w:r>
    </w:p>
    <w:p w14:paraId="546EBC21" w14:textId="77777777" w:rsidR="0069334C" w:rsidRPr="0069334C" w:rsidRDefault="0069334C" w:rsidP="0069334C">
      <w:pPr>
        <w:spacing w:after="0" w:line="240" w:lineRule="auto"/>
        <w:rPr>
          <w:rFonts w:ascii="Calibri" w:eastAsia="Calibri" w:hAnsi="Calibri" w:cs="Calibri"/>
        </w:rPr>
      </w:pPr>
    </w:p>
    <w:p w14:paraId="3734210B" w14:textId="77777777" w:rsidR="0069334C" w:rsidRPr="0069334C" w:rsidRDefault="0069334C" w:rsidP="0069334C">
      <w:pPr>
        <w:numPr>
          <w:ilvl w:val="0"/>
          <w:numId w:val="17"/>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Advance Notice of Proposed Rulemaking of Section 504 of the Rehabilitation Act of 1973: </w:t>
      </w:r>
      <w:r w:rsidRPr="0069334C">
        <w:rPr>
          <w:rFonts w:ascii="Times New Roman" w:eastAsia="Times New Roman" w:hAnsi="Times New Roman" w:cs="Times New Roman"/>
          <w:sz w:val="28"/>
          <w:szCs w:val="28"/>
        </w:rPr>
        <w:t>This year, 2023, marks the 35th anniversary of the U.S. Department of Housing and Urban Development’s publication of its implementing regulation for Section 504 of the Rehabilitation Act of 1973 (“Section 504”). Section 504 prohibits discrimination against individuals with disabilities in any program or activity that receives Federal funds from HUD.</w:t>
      </w:r>
    </w:p>
    <w:p w14:paraId="65E481C7"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0A53A6E2"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Members of the public can submit comments and comments must be submitted by</w:t>
      </w:r>
      <w:r w:rsidRPr="0069334C">
        <w:rPr>
          <w:rFonts w:ascii="Times New Roman" w:eastAsia="Calibri" w:hAnsi="Times New Roman" w:cs="Times New Roman"/>
          <w:b/>
          <w:bCs/>
          <w:i/>
          <w:iCs/>
          <w:sz w:val="28"/>
          <w:szCs w:val="28"/>
        </w:rPr>
        <w:t xml:space="preserve"> July 24, 2023</w:t>
      </w:r>
      <w:r w:rsidRPr="0069334C">
        <w:rPr>
          <w:rFonts w:ascii="Times New Roman" w:eastAsia="Calibri" w:hAnsi="Times New Roman" w:cs="Times New Roman"/>
          <w:sz w:val="28"/>
          <w:szCs w:val="28"/>
        </w:rPr>
        <w:t xml:space="preserve">. For more information, please visit </w:t>
      </w:r>
      <w:hyperlink r:id="rId37" w:history="1">
        <w:r w:rsidRPr="0069334C">
          <w:rPr>
            <w:rFonts w:ascii="Times New Roman" w:eastAsia="Calibri" w:hAnsi="Times New Roman" w:cs="Times New Roman"/>
            <w:color w:val="0563C1"/>
            <w:sz w:val="28"/>
            <w:szCs w:val="28"/>
            <w:u w:val="single"/>
          </w:rPr>
          <w:t>https://www.hud.gov/504</w:t>
        </w:r>
      </w:hyperlink>
      <w:r w:rsidRPr="0069334C">
        <w:rPr>
          <w:rFonts w:ascii="Times New Roman" w:eastAsia="Calibri" w:hAnsi="Times New Roman" w:cs="Times New Roman"/>
          <w:sz w:val="28"/>
          <w:szCs w:val="28"/>
        </w:rPr>
        <w:t xml:space="preserve"> and </w:t>
      </w:r>
      <w:r w:rsidRPr="0069334C">
        <w:rPr>
          <w:rFonts w:ascii="Calibri" w:eastAsia="Calibri" w:hAnsi="Calibri" w:cs="Calibri"/>
        </w:rPr>
        <w:t> </w:t>
      </w:r>
      <w:hyperlink r:id="rId38" w:history="1">
        <w:r w:rsidRPr="0069334C">
          <w:rPr>
            <w:rFonts w:ascii="Times New Roman" w:eastAsia="Calibri" w:hAnsi="Times New Roman" w:cs="Times New Roman"/>
            <w:color w:val="0563C1"/>
            <w:sz w:val="28"/>
            <w:szCs w:val="28"/>
            <w:u w:val="single"/>
            <w:shd w:val="clear" w:color="auto" w:fill="FFFFFF"/>
          </w:rPr>
          <w:t>https://twitter.com/HUDgov/status/1654145654900269061?s=20</w:t>
        </w:r>
      </w:hyperlink>
      <w:r w:rsidRPr="0069334C">
        <w:rPr>
          <w:rFonts w:ascii="Times New Roman" w:eastAsia="Calibri" w:hAnsi="Times New Roman" w:cs="Times New Roman"/>
          <w:color w:val="000000"/>
          <w:sz w:val="28"/>
          <w:szCs w:val="28"/>
          <w:shd w:val="clear" w:color="auto" w:fill="FFFFFF"/>
        </w:rPr>
        <w:t>.</w:t>
      </w:r>
    </w:p>
    <w:p w14:paraId="4635DBAE"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1B39892A"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To leave an electronic comment, please visit the </w:t>
      </w:r>
      <w:hyperlink r:id="rId39" w:history="1">
        <w:r w:rsidRPr="0069334C">
          <w:rPr>
            <w:rFonts w:ascii="Times New Roman" w:eastAsia="Calibri" w:hAnsi="Times New Roman" w:cs="Times New Roman"/>
            <w:color w:val="0563C1"/>
            <w:sz w:val="28"/>
            <w:szCs w:val="28"/>
            <w:u w:val="single"/>
          </w:rPr>
          <w:t>Federal Register website here</w:t>
        </w:r>
      </w:hyperlink>
      <w:r w:rsidRPr="0069334C">
        <w:rPr>
          <w:rFonts w:ascii="Times New Roman" w:eastAsia="Calibri" w:hAnsi="Times New Roman" w:cs="Times New Roman"/>
          <w:sz w:val="28"/>
          <w:szCs w:val="28"/>
        </w:rPr>
        <w:t>.</w:t>
      </w:r>
    </w:p>
    <w:p w14:paraId="094FD9C4" w14:textId="77777777" w:rsidR="0069334C" w:rsidRPr="0069334C" w:rsidRDefault="0069334C" w:rsidP="0069334C">
      <w:pPr>
        <w:spacing w:after="0" w:line="240" w:lineRule="auto"/>
        <w:ind w:left="900"/>
        <w:rPr>
          <w:rFonts w:ascii="Times New Roman" w:eastAsia="Calibri" w:hAnsi="Times New Roman" w:cs="Times New Roman"/>
          <w:b/>
          <w:bCs/>
          <w:i/>
          <w:iCs/>
          <w:sz w:val="28"/>
          <w:szCs w:val="28"/>
        </w:rPr>
      </w:pPr>
    </w:p>
    <w:p w14:paraId="5761EEF2" w14:textId="77777777" w:rsidR="0069334C" w:rsidRPr="0069334C" w:rsidRDefault="0069334C" w:rsidP="0069334C">
      <w:pPr>
        <w:numPr>
          <w:ilvl w:val="0"/>
          <w:numId w:val="6"/>
        </w:numPr>
        <w:spacing w:after="0" w:line="240" w:lineRule="auto"/>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sz w:val="28"/>
          <w:szCs w:val="28"/>
        </w:rPr>
        <w:t xml:space="preserve">U.S. Access Board Seeking Public Comment on Low Transfer Surface Height to Medical Diagnostic Equipment: </w:t>
      </w:r>
    </w:p>
    <w:p w14:paraId="6318A356" w14:textId="77777777" w:rsidR="0069334C" w:rsidRPr="0069334C" w:rsidRDefault="0069334C" w:rsidP="0069334C">
      <w:pPr>
        <w:spacing w:after="0" w:line="240" w:lineRule="auto"/>
        <w:ind w:left="720"/>
        <w:rPr>
          <w:rFonts w:ascii="Times New Roman" w:eastAsia="Calibri" w:hAnsi="Times New Roman" w:cs="Times New Roman"/>
          <w:color w:val="000000"/>
          <w:sz w:val="28"/>
          <w:szCs w:val="28"/>
          <w:shd w:val="clear" w:color="auto" w:fill="FFFFFF"/>
        </w:rPr>
      </w:pPr>
      <w:r w:rsidRPr="0069334C">
        <w:rPr>
          <w:rFonts w:ascii="Times New Roman" w:eastAsia="Calibri" w:hAnsi="Times New Roman" w:cs="Times New Roman"/>
          <w:color w:val="000000"/>
          <w:sz w:val="28"/>
          <w:szCs w:val="28"/>
          <w:shd w:val="clear" w:color="auto" w:fill="FFFFFF"/>
        </w:rPr>
        <w:t>The U.S. Access Board has issued a </w:t>
      </w:r>
      <w:hyperlink r:id="rId40" w:tgtFrame="_blank" w:tooltip="notice of proposed rulemaking (NPRM) on standards for accessible medical diagnostic equipment" w:history="1">
        <w:r w:rsidRPr="0069334C">
          <w:rPr>
            <w:rFonts w:ascii="Times New Roman" w:eastAsia="Calibri" w:hAnsi="Times New Roman" w:cs="Times New Roman"/>
            <w:color w:val="0A5090"/>
            <w:sz w:val="28"/>
            <w:szCs w:val="28"/>
            <w:u w:val="single"/>
            <w:shd w:val="clear" w:color="auto" w:fill="FFFFFF"/>
          </w:rPr>
          <w:t>notice of proposed rulemaking (NPRM) on standards for accessible MDE</w:t>
        </w:r>
      </w:hyperlink>
      <w:r w:rsidRPr="0069334C">
        <w:rPr>
          <w:rFonts w:ascii="Times New Roman" w:eastAsia="Calibri" w:hAnsi="Times New Roman" w:cs="Times New Roman"/>
          <w:color w:val="000000"/>
          <w:sz w:val="28"/>
          <w:szCs w:val="28"/>
          <w:shd w:val="clear" w:color="auto" w:fill="FFFFFF"/>
        </w:rPr>
        <w:t xml:space="preserve"> regarding one provision on the low transfer surface height for certain types of MDE used by patients in a supine, prone, side-lying, or seated position. </w:t>
      </w:r>
    </w:p>
    <w:p w14:paraId="433F09E3" w14:textId="77777777" w:rsidR="0069334C" w:rsidRPr="0069334C" w:rsidRDefault="0069334C" w:rsidP="0069334C">
      <w:pPr>
        <w:spacing w:after="0" w:line="240" w:lineRule="auto"/>
        <w:ind w:left="900"/>
        <w:rPr>
          <w:rFonts w:ascii="Times New Roman" w:eastAsia="Calibri" w:hAnsi="Times New Roman" w:cs="Times New Roman"/>
          <w:color w:val="000000"/>
          <w:sz w:val="28"/>
          <w:szCs w:val="28"/>
          <w:shd w:val="clear" w:color="auto" w:fill="FFFFFF"/>
        </w:rPr>
      </w:pPr>
    </w:p>
    <w:p w14:paraId="646B15AA" w14:textId="77777777" w:rsidR="0069334C" w:rsidRPr="0069334C" w:rsidRDefault="0069334C" w:rsidP="0069334C">
      <w:pPr>
        <w:spacing w:after="0" w:line="240" w:lineRule="auto"/>
        <w:ind w:left="720"/>
        <w:rPr>
          <w:rFonts w:ascii="Times New Roman" w:eastAsia="Calibri" w:hAnsi="Times New Roman" w:cs="Times New Roman"/>
          <w:color w:val="000000"/>
          <w:sz w:val="28"/>
          <w:szCs w:val="28"/>
          <w:shd w:val="clear" w:color="auto" w:fill="FFFFFF"/>
        </w:rPr>
      </w:pPr>
      <w:r w:rsidRPr="0069334C">
        <w:rPr>
          <w:rFonts w:ascii="Times New Roman" w:eastAsia="Calibri" w:hAnsi="Times New Roman" w:cs="Times New Roman"/>
          <w:color w:val="000000"/>
          <w:sz w:val="28"/>
          <w:szCs w:val="28"/>
          <w:shd w:val="clear" w:color="auto" w:fill="FFFFFF"/>
        </w:rPr>
        <w:lastRenderedPageBreak/>
        <w:t xml:space="preserve">For more information or to submit a public comment, please visit </w:t>
      </w:r>
      <w:hyperlink r:id="rId41" w:history="1">
        <w:r w:rsidRPr="0069334C">
          <w:rPr>
            <w:rFonts w:ascii="Times New Roman" w:eastAsia="Calibri" w:hAnsi="Times New Roman" w:cs="Times New Roman"/>
            <w:color w:val="0563C1"/>
            <w:sz w:val="28"/>
            <w:szCs w:val="28"/>
            <w:u w:val="single"/>
            <w:shd w:val="clear" w:color="auto" w:fill="FFFFFF"/>
          </w:rPr>
          <w:t>here</w:t>
        </w:r>
      </w:hyperlink>
      <w:r w:rsidRPr="0069334C">
        <w:rPr>
          <w:rFonts w:ascii="Times New Roman" w:eastAsia="Calibri" w:hAnsi="Times New Roman" w:cs="Times New Roman"/>
          <w:color w:val="000000"/>
          <w:sz w:val="28"/>
          <w:szCs w:val="28"/>
          <w:shd w:val="clear" w:color="auto" w:fill="FFFFFF"/>
        </w:rPr>
        <w:t xml:space="preserve">. Comments are due no later than </w:t>
      </w:r>
      <w:r w:rsidRPr="0069334C">
        <w:rPr>
          <w:rFonts w:ascii="Times New Roman" w:eastAsia="Calibri" w:hAnsi="Times New Roman" w:cs="Times New Roman"/>
          <w:b/>
          <w:bCs/>
          <w:i/>
          <w:iCs/>
          <w:color w:val="000000"/>
          <w:sz w:val="28"/>
          <w:szCs w:val="28"/>
          <w:shd w:val="clear" w:color="auto" w:fill="FFFFFF"/>
        </w:rPr>
        <w:t>July 24, 2023.</w:t>
      </w:r>
      <w:r w:rsidRPr="0069334C">
        <w:rPr>
          <w:rFonts w:ascii="Times New Roman" w:eastAsia="Calibri" w:hAnsi="Times New Roman" w:cs="Times New Roman"/>
          <w:color w:val="000000"/>
          <w:sz w:val="28"/>
          <w:szCs w:val="28"/>
          <w:shd w:val="clear" w:color="auto" w:fill="FFFFFF"/>
        </w:rPr>
        <w:t xml:space="preserve">  </w:t>
      </w:r>
    </w:p>
    <w:p w14:paraId="7B2B108B" w14:textId="77777777" w:rsidR="0069334C" w:rsidRPr="0069334C" w:rsidRDefault="0069334C" w:rsidP="0069334C">
      <w:pPr>
        <w:spacing w:after="0" w:line="240" w:lineRule="auto"/>
        <w:ind w:left="900"/>
        <w:rPr>
          <w:rFonts w:ascii="Times New Roman" w:eastAsia="Calibri" w:hAnsi="Times New Roman" w:cs="Times New Roman"/>
          <w:color w:val="000000"/>
          <w:sz w:val="28"/>
          <w:szCs w:val="28"/>
          <w:shd w:val="clear" w:color="auto" w:fill="FFFFFF"/>
        </w:rPr>
      </w:pPr>
    </w:p>
    <w:p w14:paraId="3E269304" w14:textId="77777777" w:rsidR="0069334C" w:rsidRPr="0069334C" w:rsidRDefault="0069334C" w:rsidP="0069334C">
      <w:pPr>
        <w:numPr>
          <w:ilvl w:val="0"/>
          <w:numId w:val="16"/>
        </w:numPr>
        <w:spacing w:after="0" w:line="240" w:lineRule="auto"/>
        <w:ind w:hanging="180"/>
        <w:rPr>
          <w:rFonts w:ascii="Times New Roman" w:eastAsia="Calibri" w:hAnsi="Times New Roman" w:cs="Times New Roman"/>
          <w:color w:val="000000"/>
          <w:sz w:val="28"/>
          <w:szCs w:val="28"/>
          <w:shd w:val="clear" w:color="auto" w:fill="FFFFFF"/>
        </w:rPr>
      </w:pPr>
      <w:r w:rsidRPr="0069334C">
        <w:rPr>
          <w:rFonts w:ascii="Times New Roman" w:eastAsia="Calibri" w:hAnsi="Times New Roman" w:cs="Times New Roman"/>
          <w:b/>
          <w:bCs/>
          <w:i/>
          <w:iCs/>
          <w:color w:val="000000"/>
          <w:sz w:val="28"/>
          <w:szCs w:val="28"/>
          <w:shd w:val="clear" w:color="auto" w:fill="FFFFFF"/>
        </w:rPr>
        <w:t xml:space="preserve"> Input needed: Proposed Rule – Older Americans Act: </w:t>
      </w:r>
      <w:r w:rsidRPr="0069334C">
        <w:rPr>
          <w:rFonts w:ascii="Times New Roman" w:eastAsia="Calibri" w:hAnsi="Times New Roman" w:cs="Times New Roman"/>
          <w:color w:val="000000"/>
          <w:sz w:val="28"/>
          <w:szCs w:val="28"/>
          <w:shd w:val="clear" w:color="auto" w:fill="FFFFFF"/>
        </w:rPr>
        <w:t>The U.S. Administration for Community Living</w:t>
      </w:r>
      <w:r w:rsidRPr="0069334C">
        <w:rPr>
          <w:rFonts w:ascii="Times New Roman" w:eastAsia="Calibri" w:hAnsi="Times New Roman" w:cs="Times New Roman"/>
          <w:i/>
          <w:iCs/>
          <w:color w:val="000000"/>
          <w:sz w:val="28"/>
          <w:szCs w:val="28"/>
          <w:shd w:val="clear" w:color="auto" w:fill="FFFFFF"/>
        </w:rPr>
        <w:t xml:space="preserve"> </w:t>
      </w:r>
      <w:hyperlink r:id="rId42" w:tooltip="is seeking input" w:history="1">
        <w:r w:rsidRPr="0069334C">
          <w:rPr>
            <w:rFonts w:ascii="Times New Roman" w:eastAsia="Calibri" w:hAnsi="Times New Roman" w:cs="Times New Roman"/>
            <w:i/>
            <w:iCs/>
            <w:color w:val="0563C1"/>
            <w:sz w:val="28"/>
            <w:szCs w:val="28"/>
            <w:u w:val="single"/>
            <w:shd w:val="clear" w:color="auto" w:fill="FFFFFF"/>
          </w:rPr>
          <w:t>is seeking input</w:t>
        </w:r>
      </w:hyperlink>
      <w:r w:rsidRPr="0069334C">
        <w:rPr>
          <w:rFonts w:ascii="Times New Roman" w:eastAsia="Calibri" w:hAnsi="Times New Roman" w:cs="Times New Roman"/>
          <w:b/>
          <w:bCs/>
          <w:i/>
          <w:iCs/>
          <w:color w:val="000000"/>
          <w:sz w:val="28"/>
          <w:szCs w:val="28"/>
          <w:shd w:val="clear" w:color="auto" w:fill="FFFFFF"/>
        </w:rPr>
        <w:t xml:space="preserve"> </w:t>
      </w:r>
      <w:r w:rsidRPr="0069334C">
        <w:rPr>
          <w:rFonts w:ascii="Times New Roman" w:eastAsia="Calibri" w:hAnsi="Times New Roman" w:cs="Times New Roman"/>
          <w:color w:val="000000"/>
          <w:sz w:val="28"/>
          <w:szCs w:val="28"/>
          <w:shd w:val="clear" w:color="auto" w:fill="FFFFFF"/>
        </w:rPr>
        <w:t>on proposed updates to the regulations for its Older Americans Act (OAA) programs.</w:t>
      </w:r>
    </w:p>
    <w:p w14:paraId="68E2D74B" w14:textId="77777777" w:rsidR="0069334C" w:rsidRPr="0069334C" w:rsidRDefault="0069334C" w:rsidP="0069334C">
      <w:pPr>
        <w:spacing w:after="0" w:line="240" w:lineRule="auto"/>
        <w:ind w:left="720"/>
        <w:rPr>
          <w:rFonts w:ascii="Times New Roman" w:eastAsia="Calibri" w:hAnsi="Times New Roman" w:cs="Times New Roman"/>
          <w:b/>
          <w:bCs/>
          <w:i/>
          <w:iCs/>
          <w:color w:val="000000"/>
          <w:sz w:val="28"/>
          <w:szCs w:val="28"/>
          <w:shd w:val="clear" w:color="auto" w:fill="FFFFFF"/>
        </w:rPr>
      </w:pPr>
    </w:p>
    <w:p w14:paraId="616A4617" w14:textId="77777777" w:rsidR="0069334C" w:rsidRPr="0069334C" w:rsidRDefault="0069334C" w:rsidP="0069334C">
      <w:pPr>
        <w:spacing w:after="0" w:line="240" w:lineRule="auto"/>
        <w:ind w:left="540"/>
        <w:rPr>
          <w:rFonts w:ascii="Times New Roman" w:eastAsia="Calibri" w:hAnsi="Times New Roman" w:cs="Times New Roman"/>
          <w:color w:val="000000"/>
          <w:sz w:val="28"/>
          <w:szCs w:val="28"/>
          <w:shd w:val="clear" w:color="auto" w:fill="FFFFFF"/>
        </w:rPr>
      </w:pPr>
      <w:r w:rsidRPr="0069334C">
        <w:rPr>
          <w:rFonts w:ascii="Times New Roman" w:eastAsia="Calibri" w:hAnsi="Times New Roman" w:cs="Times New Roman"/>
          <w:color w:val="000000"/>
          <w:sz w:val="28"/>
          <w:szCs w:val="28"/>
          <w:shd w:val="clear" w:color="auto" w:fill="FFFFFF"/>
        </w:rPr>
        <w:t xml:space="preserve">More information, including an expanded fact sheet which summarizes key provisions of the proposed rule, can be found </w:t>
      </w:r>
      <w:hyperlink r:id="rId43" w:tooltip="on ACL’s website" w:history="1">
        <w:r w:rsidRPr="0069334C">
          <w:rPr>
            <w:rFonts w:ascii="Times New Roman" w:eastAsia="Calibri" w:hAnsi="Times New Roman" w:cs="Times New Roman"/>
            <w:color w:val="0563C1"/>
            <w:sz w:val="28"/>
            <w:szCs w:val="28"/>
            <w:u w:val="single"/>
            <w:shd w:val="clear" w:color="auto" w:fill="FFFFFF"/>
          </w:rPr>
          <w:t>on ACL’s website</w:t>
        </w:r>
      </w:hyperlink>
      <w:r w:rsidRPr="0069334C">
        <w:rPr>
          <w:rFonts w:ascii="Times New Roman" w:eastAsia="Calibri" w:hAnsi="Times New Roman" w:cs="Times New Roman"/>
          <w:color w:val="000000"/>
          <w:sz w:val="28"/>
          <w:szCs w:val="28"/>
          <w:shd w:val="clear" w:color="auto" w:fill="FFFFFF"/>
        </w:rPr>
        <w:t>.</w:t>
      </w:r>
    </w:p>
    <w:p w14:paraId="450FC522" w14:textId="77777777" w:rsidR="0069334C" w:rsidRPr="0069334C" w:rsidRDefault="0069334C" w:rsidP="0069334C">
      <w:pPr>
        <w:spacing w:after="0" w:line="240" w:lineRule="auto"/>
        <w:ind w:left="720"/>
        <w:rPr>
          <w:rFonts w:ascii="Times New Roman" w:eastAsia="Calibri" w:hAnsi="Times New Roman" w:cs="Times New Roman"/>
          <w:color w:val="000000"/>
          <w:sz w:val="28"/>
          <w:szCs w:val="28"/>
          <w:shd w:val="clear" w:color="auto" w:fill="FFFFFF"/>
        </w:rPr>
      </w:pPr>
    </w:p>
    <w:p w14:paraId="090A8EF5"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r w:rsidRPr="0069334C">
        <w:rPr>
          <w:rFonts w:ascii="Times New Roman" w:eastAsia="Calibri" w:hAnsi="Times New Roman" w:cs="Times New Roman"/>
          <w:sz w:val="28"/>
          <w:szCs w:val="28"/>
        </w:rPr>
        <w:t xml:space="preserve">Instructions for submitting comments can be found in the </w:t>
      </w:r>
      <w:hyperlink r:id="rId44" w:tooltip="Notice of Proposed Rulemaking" w:history="1">
        <w:r w:rsidRPr="0069334C">
          <w:rPr>
            <w:rFonts w:ascii="Times New Roman" w:eastAsia="Calibri" w:hAnsi="Times New Roman" w:cs="Times New Roman"/>
            <w:color w:val="0070C0"/>
            <w:sz w:val="28"/>
            <w:szCs w:val="28"/>
            <w:u w:val="single"/>
          </w:rPr>
          <w:t>Notice of Proposed Rulemaking</w:t>
        </w:r>
      </w:hyperlink>
      <w:r w:rsidRPr="0069334C">
        <w:rPr>
          <w:rFonts w:ascii="Times New Roman" w:eastAsia="Calibri" w:hAnsi="Times New Roman" w:cs="Times New Roman"/>
          <w:sz w:val="28"/>
          <w:szCs w:val="28"/>
        </w:rPr>
        <w:t xml:space="preserve">, which was posted on the Federal Register website. Comments must be received by 11:59 p.m. (Eastern) on </w:t>
      </w:r>
      <w:r w:rsidRPr="0069334C">
        <w:rPr>
          <w:rFonts w:ascii="Times New Roman" w:eastAsia="Calibri" w:hAnsi="Times New Roman" w:cs="Times New Roman"/>
          <w:b/>
          <w:bCs/>
          <w:i/>
          <w:iCs/>
          <w:sz w:val="28"/>
          <w:szCs w:val="28"/>
        </w:rPr>
        <w:t>August 15, 2023.</w:t>
      </w:r>
    </w:p>
    <w:p w14:paraId="751B0C2A" w14:textId="77777777" w:rsidR="0069334C" w:rsidRPr="0069334C" w:rsidRDefault="0069334C" w:rsidP="0069334C">
      <w:pPr>
        <w:spacing w:after="0" w:line="240" w:lineRule="auto"/>
        <w:rPr>
          <w:rFonts w:ascii="Times New Roman" w:eastAsia="Calibri" w:hAnsi="Times New Roman" w:cs="Times New Roman"/>
          <w:b/>
          <w:bCs/>
          <w:i/>
          <w:iCs/>
          <w:sz w:val="28"/>
          <w:szCs w:val="28"/>
        </w:rPr>
      </w:pPr>
    </w:p>
    <w:p w14:paraId="29AEAC2F" w14:textId="77777777" w:rsidR="0069334C" w:rsidRPr="0069334C" w:rsidRDefault="0069334C" w:rsidP="0069334C">
      <w:pPr>
        <w:numPr>
          <w:ilvl w:val="0"/>
          <w:numId w:val="18"/>
        </w:num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b/>
          <w:bCs/>
          <w:i/>
          <w:iCs/>
          <w:sz w:val="28"/>
          <w:szCs w:val="28"/>
        </w:rPr>
        <w:t>Ongoing Recruitment of CILs and SILCs for COVID Test Distribution:</w:t>
      </w:r>
      <w:r w:rsidRPr="0069334C">
        <w:rPr>
          <w:rFonts w:ascii="Times New Roman" w:eastAsia="Calibri" w:hAnsi="Times New Roman" w:cs="Times New Roman"/>
          <w:sz w:val="28"/>
          <w:szCs w:val="28"/>
        </w:rPr>
        <w:t xml:space="preserve"> CILs and SILCs are encouraged to participate in the Administration for Community Living and the HHS Administration for Strategic Preparedness and Response (ASPR) which provides COVID 19 tests to be distributed freely in your communities. For more information, please contact </w:t>
      </w:r>
      <w:hyperlink r:id="rId45" w:history="1">
        <w:r w:rsidRPr="0069334C">
          <w:rPr>
            <w:rFonts w:ascii="Times New Roman" w:eastAsia="Calibri" w:hAnsi="Times New Roman" w:cs="Times New Roman"/>
            <w:color w:val="0563C1"/>
            <w:sz w:val="28"/>
            <w:szCs w:val="28"/>
            <w:u w:val="single"/>
          </w:rPr>
          <w:t>Ed Ahern</w:t>
        </w:r>
      </w:hyperlink>
      <w:r w:rsidRPr="0069334C">
        <w:rPr>
          <w:rFonts w:ascii="Times New Roman" w:eastAsia="Calibri" w:hAnsi="Times New Roman" w:cs="Times New Roman"/>
          <w:sz w:val="28"/>
          <w:szCs w:val="28"/>
        </w:rPr>
        <w:t>.   </w:t>
      </w:r>
    </w:p>
    <w:p w14:paraId="2D10438B" w14:textId="77777777" w:rsidR="0069334C" w:rsidRPr="0069334C" w:rsidRDefault="0069334C" w:rsidP="0069334C">
      <w:pPr>
        <w:spacing w:after="0" w:line="240" w:lineRule="auto"/>
        <w:ind w:left="1330"/>
        <w:rPr>
          <w:rFonts w:ascii="Times New Roman" w:eastAsia="Calibri" w:hAnsi="Times New Roman" w:cs="Times New Roman"/>
          <w:sz w:val="28"/>
          <w:szCs w:val="28"/>
        </w:rPr>
      </w:pPr>
    </w:p>
    <w:p w14:paraId="63FBF560" w14:textId="77777777" w:rsidR="0069334C" w:rsidRPr="0069334C" w:rsidRDefault="0069334C" w:rsidP="0069334C">
      <w:pPr>
        <w:numPr>
          <w:ilvl w:val="0"/>
          <w:numId w:val="18"/>
        </w:num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b/>
          <w:bCs/>
          <w:i/>
          <w:iCs/>
          <w:sz w:val="28"/>
          <w:szCs w:val="28"/>
        </w:rPr>
        <w:t xml:space="preserve">Seeking your Public Health Work Force funding ideas! </w:t>
      </w:r>
      <w:r w:rsidRPr="0069334C">
        <w:rPr>
          <w:rFonts w:ascii="Times New Roman" w:eastAsia="Calibri" w:hAnsi="Times New Roman" w:cs="Times New Roman"/>
          <w:sz w:val="28"/>
          <w:szCs w:val="28"/>
        </w:rPr>
        <w:t xml:space="preserve">The Office of Independent Living Programs (OILP) is working to compile information on how Public Health Workforce funding is being utilized as a resource in developing programs for Centers and we would love to hear from you! </w:t>
      </w:r>
    </w:p>
    <w:p w14:paraId="54014176" w14:textId="77777777" w:rsidR="0069334C" w:rsidRPr="0069334C" w:rsidRDefault="0069334C" w:rsidP="0069334C">
      <w:pPr>
        <w:spacing w:after="0" w:line="240" w:lineRule="auto"/>
        <w:ind w:left="900"/>
        <w:rPr>
          <w:rFonts w:ascii="Times New Roman" w:eastAsia="Calibri" w:hAnsi="Times New Roman" w:cs="Times New Roman"/>
          <w:sz w:val="28"/>
          <w:szCs w:val="28"/>
        </w:rPr>
      </w:pPr>
    </w:p>
    <w:p w14:paraId="4F3920AF"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 xml:space="preserve">If interested, please contact </w:t>
      </w:r>
      <w:hyperlink r:id="rId46" w:history="1">
        <w:r w:rsidRPr="0069334C">
          <w:rPr>
            <w:rFonts w:ascii="Times New Roman" w:eastAsia="Calibri" w:hAnsi="Times New Roman" w:cs="Times New Roman"/>
            <w:color w:val="0563C1"/>
            <w:sz w:val="28"/>
            <w:szCs w:val="28"/>
            <w:u w:val="single"/>
          </w:rPr>
          <w:t>Ed Ahern</w:t>
        </w:r>
      </w:hyperlink>
      <w:r w:rsidRPr="0069334C">
        <w:rPr>
          <w:rFonts w:ascii="Times New Roman" w:eastAsia="Calibri" w:hAnsi="Times New Roman" w:cs="Times New Roman"/>
          <w:sz w:val="28"/>
          <w:szCs w:val="28"/>
        </w:rPr>
        <w:t xml:space="preserve"> with your experience on new programs, promising practices, obstacles, or other issues related to using this funding. </w:t>
      </w:r>
    </w:p>
    <w:p w14:paraId="5DA7CB17" w14:textId="77777777" w:rsidR="0069334C" w:rsidRPr="0069334C" w:rsidRDefault="0069334C" w:rsidP="0069334C">
      <w:pPr>
        <w:shd w:val="clear" w:color="auto" w:fill="FFFFFF"/>
        <w:spacing w:after="0" w:line="240" w:lineRule="auto"/>
        <w:textAlignment w:val="baseline"/>
        <w:rPr>
          <w:rFonts w:ascii="Times New Roman" w:eastAsia="Calibri" w:hAnsi="Times New Roman" w:cs="Times New Roman"/>
          <w:b/>
          <w:bCs/>
          <w:sz w:val="28"/>
          <w:szCs w:val="28"/>
        </w:rPr>
      </w:pPr>
      <w:bookmarkStart w:id="9" w:name="Transition_Services"/>
    </w:p>
    <w:p w14:paraId="09271251" w14:textId="77777777" w:rsidR="0069334C" w:rsidRPr="0069334C" w:rsidRDefault="0069334C" w:rsidP="00C22F5E">
      <w:pPr>
        <w:pStyle w:val="ReportingandGuidance"/>
        <w:rPr>
          <w:color w:val="0563C1"/>
          <w:u w:val="single"/>
        </w:rPr>
      </w:pPr>
      <w:r w:rsidRPr="0069334C">
        <w:t>Transition Services</w:t>
      </w:r>
    </w:p>
    <w:bookmarkEnd w:id="9"/>
    <w:p w14:paraId="3AF6628D" w14:textId="77777777" w:rsidR="0069334C" w:rsidRPr="0069334C" w:rsidRDefault="0069334C" w:rsidP="0069334C">
      <w:pPr>
        <w:spacing w:after="0" w:line="240" w:lineRule="auto"/>
        <w:rPr>
          <w:rFonts w:ascii="Calibri" w:eastAsia="Calibri" w:hAnsi="Calibri" w:cs="Calibri"/>
        </w:rPr>
      </w:pPr>
    </w:p>
    <w:p w14:paraId="192F8CBF" w14:textId="77777777" w:rsidR="0069334C" w:rsidRPr="0069334C" w:rsidRDefault="0069334C" w:rsidP="0069334C">
      <w:pPr>
        <w:spacing w:after="0" w:line="240" w:lineRule="auto"/>
        <w:rPr>
          <w:rFonts w:ascii="Times New Roman" w:eastAsia="Calibri" w:hAnsi="Times New Roman" w:cs="Times New Roman"/>
          <w:sz w:val="28"/>
          <w:szCs w:val="28"/>
        </w:rPr>
      </w:pPr>
    </w:p>
    <w:p w14:paraId="503746D7" w14:textId="77777777" w:rsidR="0069334C" w:rsidRPr="0069334C" w:rsidRDefault="0069334C" w:rsidP="0069334C">
      <w:pPr>
        <w:numPr>
          <w:ilvl w:val="0"/>
          <w:numId w:val="5"/>
        </w:numPr>
        <w:shd w:val="clear" w:color="auto" w:fill="FFFFFF"/>
        <w:spacing w:after="0" w:line="240" w:lineRule="auto"/>
        <w:textAlignment w:val="baseline"/>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color w:val="000000"/>
          <w:sz w:val="28"/>
          <w:szCs w:val="28"/>
        </w:rPr>
        <w:t xml:space="preserve">NIDILRR Funded Study: Impact of a summer work experience program on employment outcomes for youth who are blind or have low vision: </w:t>
      </w:r>
      <w:r w:rsidRPr="0069334C">
        <w:rPr>
          <w:rFonts w:ascii="Times New Roman" w:eastAsia="Times New Roman" w:hAnsi="Times New Roman" w:cs="Times New Roman"/>
          <w:color w:val="000000"/>
          <w:sz w:val="28"/>
          <w:szCs w:val="28"/>
        </w:rPr>
        <w:t xml:space="preserve">This NIDILRR-funded study examined the impact of a vocational rehabilitation (VR) agency-sponsored summer work experience program on employment outcomes for transition-age youth who are blind or have low vision (B/LV). </w:t>
      </w:r>
      <w:hyperlink r:id="rId47" w:history="1">
        <w:r w:rsidRPr="0069334C">
          <w:rPr>
            <w:rFonts w:ascii="Times New Roman" w:eastAsia="Times New Roman" w:hAnsi="Times New Roman" w:cs="Times New Roman"/>
            <w:color w:val="0563C1"/>
            <w:sz w:val="28"/>
            <w:szCs w:val="28"/>
            <w:u w:val="single"/>
          </w:rPr>
          <w:t>Access the full abstract and ordering information in REHABDATA</w:t>
        </w:r>
      </w:hyperlink>
      <w:r w:rsidRPr="0069334C">
        <w:rPr>
          <w:rFonts w:ascii="Times New Roman" w:eastAsia="Times New Roman" w:hAnsi="Times New Roman" w:cs="Times New Roman"/>
          <w:color w:val="000000"/>
          <w:sz w:val="28"/>
          <w:szCs w:val="28"/>
        </w:rPr>
        <w:t>.</w:t>
      </w:r>
    </w:p>
    <w:p w14:paraId="73A57C92" w14:textId="77777777" w:rsidR="0069334C" w:rsidRPr="0069334C" w:rsidRDefault="0069334C" w:rsidP="0069334C">
      <w:pPr>
        <w:shd w:val="clear" w:color="auto" w:fill="FFFFFF"/>
        <w:spacing w:after="0" w:line="240" w:lineRule="auto"/>
        <w:ind w:left="720"/>
        <w:textAlignment w:val="baseline"/>
        <w:rPr>
          <w:rFonts w:ascii="Times New Roman" w:eastAsia="Calibri" w:hAnsi="Times New Roman" w:cs="Times New Roman"/>
          <w:sz w:val="28"/>
          <w:szCs w:val="28"/>
        </w:rPr>
      </w:pPr>
    </w:p>
    <w:p w14:paraId="2EA8DE68" w14:textId="77777777" w:rsidR="0069334C" w:rsidRPr="0069334C" w:rsidRDefault="0069334C" w:rsidP="0069334C">
      <w:pPr>
        <w:numPr>
          <w:ilvl w:val="0"/>
          <w:numId w:val="5"/>
        </w:numPr>
        <w:shd w:val="clear" w:color="auto" w:fill="FFFFFF"/>
        <w:spacing w:after="0" w:line="240" w:lineRule="auto"/>
        <w:textAlignment w:val="baseline"/>
        <w:rPr>
          <w:rFonts w:ascii="Times New Roman" w:eastAsia="Times New Roman" w:hAnsi="Times New Roman" w:cs="Times New Roman"/>
          <w:sz w:val="28"/>
          <w:szCs w:val="28"/>
        </w:rPr>
      </w:pPr>
      <w:r w:rsidRPr="0069334C">
        <w:rPr>
          <w:rFonts w:ascii="Times New Roman" w:eastAsia="Times New Roman" w:hAnsi="Times New Roman" w:cs="Times New Roman"/>
          <w:b/>
          <w:bCs/>
          <w:i/>
          <w:iCs/>
          <w:color w:val="000000"/>
          <w:sz w:val="28"/>
          <w:szCs w:val="28"/>
        </w:rPr>
        <w:lastRenderedPageBreak/>
        <w:t>CIL Data Briefs and Maps:</w:t>
      </w:r>
      <w:r w:rsidRPr="0069334C">
        <w:rPr>
          <w:rFonts w:ascii="Times New Roman" w:eastAsia="Times New Roman" w:hAnsi="Times New Roman" w:cs="Times New Roman"/>
          <w:color w:val="000000"/>
          <w:sz w:val="28"/>
          <w:szCs w:val="28"/>
        </w:rPr>
        <w:t xml:space="preserve"> To assist Centers for Independent Living (CILs) in more effectively serving out-of-school youth with disabilities from minority backgrounds, Mathematica has mapped data on youth with disabilities across each county in the United States. You can access these data through an interactive map or downloadable Excel file with the data, and downloadable CIL-specific data briefs. </w:t>
      </w:r>
    </w:p>
    <w:p w14:paraId="1F690EE1" w14:textId="77777777" w:rsidR="0069334C" w:rsidRPr="0069334C" w:rsidRDefault="0069334C" w:rsidP="0069334C">
      <w:pPr>
        <w:shd w:val="clear" w:color="auto" w:fill="FFFFFF"/>
        <w:spacing w:after="0" w:line="240" w:lineRule="auto"/>
        <w:ind w:left="720"/>
        <w:textAlignment w:val="baseline"/>
        <w:rPr>
          <w:rFonts w:ascii="Times New Roman" w:eastAsia="Calibri" w:hAnsi="Times New Roman" w:cs="Times New Roman"/>
          <w:sz w:val="28"/>
          <w:szCs w:val="28"/>
        </w:rPr>
      </w:pPr>
    </w:p>
    <w:p w14:paraId="1C6C9213" w14:textId="77777777" w:rsidR="0069334C" w:rsidRPr="0069334C" w:rsidRDefault="0069334C" w:rsidP="0069334C">
      <w:pPr>
        <w:shd w:val="clear" w:color="auto" w:fill="FFFFFF"/>
        <w:spacing w:after="0" w:line="240" w:lineRule="auto"/>
        <w:ind w:left="720"/>
        <w:textAlignment w:val="baseline"/>
        <w:rPr>
          <w:rFonts w:ascii="Times New Roman" w:eastAsia="Calibri" w:hAnsi="Times New Roman" w:cs="Times New Roman"/>
          <w:color w:val="555555"/>
          <w:sz w:val="28"/>
          <w:szCs w:val="28"/>
        </w:rPr>
      </w:pPr>
      <w:r w:rsidRPr="0069334C">
        <w:rPr>
          <w:rFonts w:ascii="Times New Roman" w:eastAsia="Calibri" w:hAnsi="Times New Roman" w:cs="Times New Roman"/>
          <w:color w:val="000000"/>
          <w:sz w:val="28"/>
          <w:szCs w:val="28"/>
        </w:rPr>
        <w:t xml:space="preserve">These are available at </w:t>
      </w:r>
      <w:hyperlink r:id="rId48" w:history="1">
        <w:r w:rsidRPr="0069334C">
          <w:rPr>
            <w:rFonts w:ascii="Times New Roman" w:eastAsia="Calibri" w:hAnsi="Times New Roman" w:cs="Times New Roman"/>
            <w:color w:val="0563C1"/>
            <w:sz w:val="28"/>
            <w:szCs w:val="28"/>
            <w:u w:val="single"/>
          </w:rPr>
          <w:t>https://mathematica.org/features/my-cil-reports</w:t>
        </w:r>
      </w:hyperlink>
      <w:r w:rsidRPr="0069334C">
        <w:rPr>
          <w:rFonts w:ascii="Times New Roman" w:eastAsia="Calibri" w:hAnsi="Times New Roman" w:cs="Times New Roman"/>
          <w:color w:val="000000"/>
          <w:sz w:val="28"/>
          <w:szCs w:val="28"/>
        </w:rPr>
        <w:t>.</w:t>
      </w:r>
    </w:p>
    <w:p w14:paraId="0C2CAF8F" w14:textId="77777777" w:rsidR="0069334C" w:rsidRPr="0069334C" w:rsidRDefault="0069334C" w:rsidP="0069334C">
      <w:pPr>
        <w:shd w:val="clear" w:color="auto" w:fill="FFFFFF"/>
        <w:spacing w:after="0" w:line="240" w:lineRule="auto"/>
        <w:ind w:left="720"/>
        <w:textAlignment w:val="baseline"/>
        <w:rPr>
          <w:rFonts w:ascii="Times New Roman" w:eastAsia="Calibri" w:hAnsi="Times New Roman" w:cs="Times New Roman"/>
          <w:color w:val="555555"/>
          <w:sz w:val="28"/>
          <w:szCs w:val="28"/>
        </w:rPr>
      </w:pPr>
    </w:p>
    <w:p w14:paraId="2957AD75" w14:textId="77777777" w:rsidR="0069334C" w:rsidRPr="0069334C" w:rsidRDefault="0069334C" w:rsidP="0069334C">
      <w:pPr>
        <w:shd w:val="clear" w:color="auto" w:fill="FFFFFF"/>
        <w:spacing w:after="0" w:line="240" w:lineRule="auto"/>
        <w:ind w:left="720"/>
        <w:textAlignment w:val="baseline"/>
        <w:rPr>
          <w:rFonts w:ascii="Times New Roman" w:eastAsia="Calibri" w:hAnsi="Times New Roman" w:cs="Times New Roman"/>
          <w:color w:val="555555"/>
          <w:sz w:val="28"/>
          <w:szCs w:val="28"/>
        </w:rPr>
      </w:pPr>
      <w:r w:rsidRPr="0069334C">
        <w:rPr>
          <w:rFonts w:ascii="Times New Roman" w:eastAsia="Calibri" w:hAnsi="Times New Roman" w:cs="Times New Roman"/>
          <w:color w:val="000000"/>
          <w:sz w:val="28"/>
          <w:szCs w:val="28"/>
        </w:rPr>
        <w:t xml:space="preserve">The briefs summarize information about the education, employment, race, and ethnicity of transition-age youth who live in a specific CIL’s service delivery area. They also compare the information to characteristics of CIL customers of all ages, as reported to ACL though annual performance reports. The goal of these briefs is to help CIL staff understand how the youth they serve compare to out-of-school youth from minority backgrounds in their service areas. The </w:t>
      </w:r>
      <w:hyperlink r:id="rId49" w:history="1">
        <w:r w:rsidRPr="0069334C">
          <w:rPr>
            <w:rFonts w:ascii="Times New Roman" w:eastAsia="Calibri" w:hAnsi="Times New Roman" w:cs="Times New Roman"/>
            <w:color w:val="0563C1"/>
            <w:sz w:val="28"/>
            <w:szCs w:val="28"/>
            <w:u w:val="single"/>
          </w:rPr>
          <w:t>website</w:t>
        </w:r>
      </w:hyperlink>
      <w:r w:rsidRPr="0069334C">
        <w:rPr>
          <w:rFonts w:ascii="Times New Roman" w:eastAsia="Calibri" w:hAnsi="Times New Roman" w:cs="Times New Roman"/>
          <w:color w:val="555555"/>
          <w:sz w:val="28"/>
          <w:szCs w:val="28"/>
        </w:rPr>
        <w:t xml:space="preserve"> </w:t>
      </w:r>
      <w:r w:rsidRPr="0069334C">
        <w:rPr>
          <w:rFonts w:ascii="Times New Roman" w:eastAsia="Calibri" w:hAnsi="Times New Roman" w:cs="Times New Roman"/>
          <w:color w:val="000000"/>
          <w:sz w:val="28"/>
          <w:szCs w:val="28"/>
        </w:rPr>
        <w:t xml:space="preserve">and accompanying </w:t>
      </w:r>
      <w:hyperlink r:id="rId50" w:history="1">
        <w:r w:rsidRPr="0069334C">
          <w:rPr>
            <w:rFonts w:ascii="Times New Roman" w:eastAsia="Calibri" w:hAnsi="Times New Roman" w:cs="Times New Roman"/>
            <w:color w:val="0070C0"/>
            <w:sz w:val="28"/>
            <w:szCs w:val="28"/>
            <w:u w:val="single"/>
          </w:rPr>
          <w:t>practice brief</w:t>
        </w:r>
      </w:hyperlink>
      <w:r w:rsidRPr="0069334C">
        <w:rPr>
          <w:rFonts w:ascii="Times New Roman" w:eastAsia="Calibri" w:hAnsi="Times New Roman" w:cs="Times New Roman"/>
          <w:color w:val="000000"/>
          <w:sz w:val="28"/>
          <w:szCs w:val="28"/>
        </w:rPr>
        <w:t xml:space="preserve"> identify ways that CILs might use these data to help inform new outreach efforts, cultural changes to CIL programs, or grant applications to expand services to minority populations they might not be serving.</w:t>
      </w:r>
    </w:p>
    <w:p w14:paraId="23A6374D"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3AA437A0" w14:textId="77777777" w:rsidR="0069334C" w:rsidRPr="0069334C" w:rsidRDefault="0069334C" w:rsidP="0069334C">
      <w:pPr>
        <w:spacing w:after="28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For more detailed data or support, please contact MY-CIL for customized technical assistance at </w:t>
      </w:r>
      <w:hyperlink r:id="rId51" w:history="1">
        <w:r w:rsidRPr="0069334C">
          <w:rPr>
            <w:rFonts w:ascii="Times New Roman" w:eastAsia="Calibri" w:hAnsi="Times New Roman" w:cs="Times New Roman"/>
            <w:color w:val="0070C0"/>
            <w:sz w:val="28"/>
            <w:szCs w:val="28"/>
            <w:u w:val="single"/>
            <w:bdr w:val="none" w:sz="0" w:space="0" w:color="auto" w:frame="1"/>
          </w:rPr>
          <w:t>support@minorityyouthcil.org</w:t>
        </w:r>
      </w:hyperlink>
      <w:r w:rsidRPr="0069334C">
        <w:rPr>
          <w:rFonts w:ascii="Times New Roman" w:eastAsia="Calibri" w:hAnsi="Times New Roman" w:cs="Times New Roman"/>
          <w:color w:val="555555"/>
          <w:sz w:val="28"/>
          <w:szCs w:val="28"/>
        </w:rPr>
        <w:t xml:space="preserve">. </w:t>
      </w:r>
      <w:r w:rsidRPr="0069334C">
        <w:rPr>
          <w:rFonts w:ascii="Times New Roman" w:eastAsia="Calibri" w:hAnsi="Times New Roman" w:cs="Times New Roman"/>
          <w:sz w:val="28"/>
          <w:szCs w:val="28"/>
        </w:rPr>
        <w:t>The team is available to further analyze the data on youth in your service delivery area or help identify resources that may help you to adapt your programs, so they best meet the needs of youth and families in your area.</w:t>
      </w:r>
    </w:p>
    <w:p w14:paraId="48F6C6DF" w14:textId="77777777" w:rsidR="0069334C" w:rsidRPr="0069334C" w:rsidRDefault="0069334C" w:rsidP="00C22F5E">
      <w:pPr>
        <w:pStyle w:val="ReportingandGuidance"/>
        <w:rPr>
          <w:color w:val="0563C1"/>
          <w:u w:val="single"/>
        </w:rPr>
      </w:pPr>
      <w:bookmarkStart w:id="10" w:name="Sharing_Your_Stories"/>
      <w:r w:rsidRPr="0069334C">
        <w:t>Sharing Your Stories</w:t>
      </w:r>
    </w:p>
    <w:bookmarkEnd w:id="10"/>
    <w:p w14:paraId="3E38395F" w14:textId="77777777" w:rsidR="0069334C" w:rsidRPr="0069334C" w:rsidRDefault="0069334C" w:rsidP="0069334C">
      <w:pPr>
        <w:spacing w:after="0" w:line="240" w:lineRule="auto"/>
        <w:ind w:left="720"/>
        <w:rPr>
          <w:rFonts w:ascii="Calibri" w:eastAsia="Calibri" w:hAnsi="Calibri" w:cs="Calibri"/>
        </w:rPr>
      </w:pPr>
    </w:p>
    <w:p w14:paraId="0DFDBB9F" w14:textId="77777777" w:rsidR="0069334C" w:rsidRPr="0069334C" w:rsidRDefault="0069334C" w:rsidP="0069334C">
      <w:pPr>
        <w:numPr>
          <w:ilvl w:val="0"/>
          <w:numId w:val="19"/>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Partnership Highlight- Aging and Disability Meet and Greet: </w:t>
      </w:r>
      <w:r w:rsidRPr="0069334C">
        <w:rPr>
          <w:rFonts w:ascii="Times New Roman" w:eastAsia="Times New Roman" w:hAnsi="Times New Roman" w:cs="Times New Roman"/>
          <w:sz w:val="28"/>
          <w:szCs w:val="28"/>
        </w:rPr>
        <w:t xml:space="preserve">Recently, White House staff has met with disability and aging services representatives from several states to discuss topical issues. Representatives from Virginia are pictured below, including OILP’s own Ed Ahern! </w:t>
      </w:r>
    </w:p>
    <w:p w14:paraId="5A136886"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p>
    <w:p w14:paraId="359DCB80"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noProof/>
          <w:sz w:val="28"/>
          <w:szCs w:val="28"/>
        </w:rPr>
        <w:lastRenderedPageBreak/>
        <w:drawing>
          <wp:inline distT="0" distB="0" distL="0" distR="0" wp14:anchorId="55A0CB1F" wp14:editId="149D5927">
            <wp:extent cx="4648835" cy="6192520"/>
            <wp:effectExtent l="0" t="0" r="18415" b="17780"/>
            <wp:docPr id="5" name="Picture 1" descr="Disability and aging services representatives from Virgin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and aging services representatives from Virginia&#10;"/>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4648835" cy="6192520"/>
                    </a:xfrm>
                    <a:prstGeom prst="rect">
                      <a:avLst/>
                    </a:prstGeom>
                    <a:noFill/>
                    <a:ln>
                      <a:noFill/>
                    </a:ln>
                  </pic:spPr>
                </pic:pic>
              </a:graphicData>
            </a:graphic>
          </wp:inline>
        </w:drawing>
      </w:r>
    </w:p>
    <w:p w14:paraId="0194B9C8"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41A7DDAF"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p>
    <w:p w14:paraId="5FF06CF9" w14:textId="77777777" w:rsidR="0069334C" w:rsidRPr="0069334C" w:rsidRDefault="0069334C" w:rsidP="0069334C">
      <w:pPr>
        <w:numPr>
          <w:ilvl w:val="0"/>
          <w:numId w:val="19"/>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APRIL Names New Executive Director: </w:t>
      </w:r>
      <w:r w:rsidRPr="0069334C">
        <w:rPr>
          <w:rFonts w:ascii="Times New Roman" w:eastAsia="Times New Roman" w:hAnsi="Times New Roman" w:cs="Times New Roman"/>
          <w:sz w:val="28"/>
          <w:szCs w:val="28"/>
        </w:rPr>
        <w:t xml:space="preserve">After conducting a rigorous national search facilitated by the disability-led firm, Bender Consulting Services, Inc., receiving 160 applications from well-qualified candidates across the country, and holding multiple stages of interviews, the Association of Programs for Rural Independent Living (APRIL) Board of Directors is pleased to announce the hire of Brandon Brown, as our new Executive Director.  </w:t>
      </w:r>
      <w:r w:rsidRPr="0069334C">
        <w:rPr>
          <w:rFonts w:ascii="Times New Roman" w:eastAsia="Times New Roman" w:hAnsi="Times New Roman" w:cs="Times New Roman"/>
          <w:color w:val="000000"/>
          <w:sz w:val="28"/>
          <w:szCs w:val="28"/>
        </w:rPr>
        <w:t xml:space="preserve">Please join us in welcoming Brandon Brown to the </w:t>
      </w:r>
      <w:r w:rsidRPr="0069334C">
        <w:rPr>
          <w:rFonts w:ascii="Times New Roman" w:eastAsia="Times New Roman" w:hAnsi="Times New Roman" w:cs="Times New Roman"/>
          <w:color w:val="000000"/>
          <w:sz w:val="28"/>
          <w:szCs w:val="28"/>
        </w:rPr>
        <w:lastRenderedPageBreak/>
        <w:t xml:space="preserve">APRIL family on July 10, 2023. To view the full press release, please visit </w:t>
      </w:r>
      <w:hyperlink r:id="rId54" w:history="1">
        <w:r w:rsidRPr="0069334C">
          <w:rPr>
            <w:rFonts w:ascii="Times New Roman" w:eastAsia="Times New Roman" w:hAnsi="Times New Roman" w:cs="Times New Roman"/>
            <w:color w:val="0563C1"/>
            <w:sz w:val="28"/>
            <w:szCs w:val="28"/>
            <w:u w:val="single"/>
          </w:rPr>
          <w:t>here</w:t>
        </w:r>
      </w:hyperlink>
      <w:r w:rsidRPr="0069334C">
        <w:rPr>
          <w:rFonts w:ascii="Times New Roman" w:eastAsia="Times New Roman" w:hAnsi="Times New Roman" w:cs="Times New Roman"/>
          <w:color w:val="000000"/>
          <w:sz w:val="28"/>
          <w:szCs w:val="28"/>
        </w:rPr>
        <w:t xml:space="preserve">. </w:t>
      </w:r>
    </w:p>
    <w:p w14:paraId="25916F11"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575E9426" w14:textId="77777777" w:rsidR="0069334C" w:rsidRPr="0069334C" w:rsidRDefault="0069334C" w:rsidP="0069334C">
      <w:pPr>
        <w:numPr>
          <w:ilvl w:val="0"/>
          <w:numId w:val="19"/>
        </w:numPr>
        <w:spacing w:after="0" w:line="240" w:lineRule="auto"/>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sz w:val="28"/>
          <w:szCs w:val="28"/>
        </w:rPr>
        <w:t xml:space="preserve">At Ability360, every day is Independence Day: </w:t>
      </w:r>
      <w:r w:rsidRPr="0069334C">
        <w:rPr>
          <w:rFonts w:ascii="Times New Roman" w:eastAsia="Times New Roman" w:hAnsi="Times New Roman" w:cs="Times New Roman"/>
          <w:sz w:val="28"/>
          <w:szCs w:val="28"/>
        </w:rPr>
        <w:t xml:space="preserve">Please visit </w:t>
      </w:r>
      <w:hyperlink r:id="rId55" w:history="1">
        <w:r w:rsidRPr="0069334C">
          <w:rPr>
            <w:rFonts w:ascii="Times New Roman" w:eastAsia="Times New Roman" w:hAnsi="Times New Roman" w:cs="Times New Roman"/>
            <w:color w:val="0563C1"/>
            <w:sz w:val="28"/>
            <w:szCs w:val="28"/>
            <w:u w:val="single"/>
          </w:rPr>
          <w:t>this article</w:t>
        </w:r>
      </w:hyperlink>
      <w:r w:rsidRPr="0069334C">
        <w:rPr>
          <w:rFonts w:ascii="Times New Roman" w:eastAsia="Times New Roman" w:hAnsi="Times New Roman" w:cs="Times New Roman"/>
          <w:sz w:val="28"/>
          <w:szCs w:val="28"/>
        </w:rPr>
        <w:t xml:space="preserve"> on Ability360 in Phoenix, Arizona.</w:t>
      </w:r>
    </w:p>
    <w:p w14:paraId="62665FC0"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p>
    <w:p w14:paraId="0C7442D0" w14:textId="77777777" w:rsidR="0069334C" w:rsidRPr="0069334C" w:rsidRDefault="0069334C" w:rsidP="0069334C">
      <w:pPr>
        <w:numPr>
          <w:ilvl w:val="0"/>
          <w:numId w:val="19"/>
        </w:numPr>
        <w:spacing w:after="0" w:line="240" w:lineRule="auto"/>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sz w:val="28"/>
          <w:szCs w:val="28"/>
        </w:rPr>
        <w:t xml:space="preserve">Southern Maryland CIL Launches Inclusive Chesapeake Bay Sailing Experience for Persons with Disabilities: </w:t>
      </w:r>
      <w:r w:rsidRPr="0069334C">
        <w:rPr>
          <w:rFonts w:ascii="Times New Roman" w:eastAsia="Times New Roman" w:hAnsi="Times New Roman" w:cs="Times New Roman"/>
          <w:sz w:val="28"/>
          <w:szCs w:val="28"/>
        </w:rPr>
        <w:t xml:space="preserve">Please see </w:t>
      </w:r>
      <w:hyperlink r:id="rId56" w:history="1">
        <w:r w:rsidRPr="0069334C">
          <w:rPr>
            <w:rFonts w:ascii="Times New Roman" w:eastAsia="Times New Roman" w:hAnsi="Times New Roman" w:cs="Times New Roman"/>
            <w:color w:val="0563C1"/>
            <w:sz w:val="28"/>
            <w:szCs w:val="28"/>
            <w:u w:val="single"/>
          </w:rPr>
          <w:t>the full article</w:t>
        </w:r>
      </w:hyperlink>
      <w:r w:rsidRPr="0069334C">
        <w:rPr>
          <w:rFonts w:ascii="Times New Roman" w:eastAsia="Times New Roman" w:hAnsi="Times New Roman" w:cs="Times New Roman"/>
          <w:sz w:val="28"/>
          <w:szCs w:val="28"/>
        </w:rPr>
        <w:t xml:space="preserve"> for more information.</w:t>
      </w:r>
    </w:p>
    <w:p w14:paraId="6333D4EA"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p>
    <w:p w14:paraId="567C0D6B" w14:textId="77777777" w:rsidR="0069334C" w:rsidRPr="0069334C" w:rsidRDefault="0069334C" w:rsidP="0069334C">
      <w:pPr>
        <w:numPr>
          <w:ilvl w:val="0"/>
          <w:numId w:val="19"/>
        </w:numPr>
        <w:spacing w:after="0" w:line="240" w:lineRule="auto"/>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sz w:val="28"/>
          <w:szCs w:val="28"/>
        </w:rPr>
        <w:t xml:space="preserve">Vermont CIL advocates outline data and necessary eligibility criteria for motels: </w:t>
      </w:r>
      <w:r w:rsidRPr="0069334C">
        <w:rPr>
          <w:rFonts w:ascii="Times New Roman" w:eastAsia="Times New Roman" w:hAnsi="Times New Roman" w:cs="Times New Roman"/>
          <w:sz w:val="28"/>
          <w:szCs w:val="28"/>
        </w:rPr>
        <w:t xml:space="preserve">Advocates from the Vermont Center for Independent Living, Recovery Vermont and others, recently held a press conference outlining the data collected about the evictions of motel participants and to ask leaders to focus on the needs of the nearly 900 individuals who are experiencing homelessness and are vulnerably housed or already have experienced Vermont’s state sponsored </w:t>
      </w:r>
      <w:proofErr w:type="spellStart"/>
      <w:r w:rsidRPr="0069334C">
        <w:rPr>
          <w:rFonts w:ascii="Times New Roman" w:eastAsia="Times New Roman" w:hAnsi="Times New Roman" w:cs="Times New Roman"/>
          <w:sz w:val="28"/>
          <w:szCs w:val="28"/>
        </w:rPr>
        <w:t>unsheltering</w:t>
      </w:r>
      <w:proofErr w:type="spellEnd"/>
      <w:r w:rsidRPr="0069334C">
        <w:rPr>
          <w:rFonts w:ascii="Times New Roman" w:eastAsia="Times New Roman" w:hAnsi="Times New Roman" w:cs="Times New Roman"/>
          <w:sz w:val="28"/>
          <w:szCs w:val="28"/>
        </w:rPr>
        <w:t xml:space="preserve">. To view the entire article, please visit </w:t>
      </w:r>
      <w:hyperlink r:id="rId57" w:history="1">
        <w:r w:rsidRPr="0069334C">
          <w:rPr>
            <w:rFonts w:ascii="Times New Roman" w:eastAsia="Times New Roman" w:hAnsi="Times New Roman" w:cs="Times New Roman"/>
            <w:color w:val="0563C1"/>
            <w:sz w:val="28"/>
            <w:szCs w:val="28"/>
            <w:u w:val="single"/>
          </w:rPr>
          <w:t>here</w:t>
        </w:r>
      </w:hyperlink>
      <w:r w:rsidRPr="0069334C">
        <w:rPr>
          <w:rFonts w:ascii="Times New Roman" w:eastAsia="Times New Roman" w:hAnsi="Times New Roman" w:cs="Times New Roman"/>
          <w:sz w:val="28"/>
          <w:szCs w:val="28"/>
        </w:rPr>
        <w:t xml:space="preserve">. </w:t>
      </w:r>
    </w:p>
    <w:p w14:paraId="701B97BC"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p>
    <w:p w14:paraId="6D990DA4" w14:textId="77777777" w:rsidR="0069334C" w:rsidRPr="0069334C" w:rsidRDefault="0069334C" w:rsidP="0069334C">
      <w:pPr>
        <w:numPr>
          <w:ilvl w:val="0"/>
          <w:numId w:val="19"/>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OILP is Seeking Disability Advocacy and Coalition-Building Stories: </w:t>
      </w:r>
      <w:r w:rsidRPr="0069334C">
        <w:rPr>
          <w:rFonts w:ascii="Times New Roman" w:eastAsia="Times New Roman" w:hAnsi="Times New Roman" w:cs="Times New Roman"/>
          <w:sz w:val="28"/>
          <w:szCs w:val="28"/>
        </w:rPr>
        <w:t xml:space="preserve">We are approaching the 50th anniversary of the Rehab Act, and it is time to celebrate. We are looking for stories of collective action, coalition-building and disability advocacy over the years to highlight, reflect and appreciate. If you know of any stories or are interested in sharing one or several, please contact Erica McFadden at </w:t>
      </w:r>
      <w:hyperlink r:id="rId58" w:history="1">
        <w:r w:rsidRPr="0069334C">
          <w:rPr>
            <w:rFonts w:ascii="Times New Roman" w:eastAsia="Times New Roman" w:hAnsi="Times New Roman" w:cs="Times New Roman"/>
            <w:color w:val="0563C1"/>
            <w:sz w:val="28"/>
            <w:szCs w:val="28"/>
            <w:u w:val="single"/>
          </w:rPr>
          <w:t>erica.mcfadden@acl.hhs.gov</w:t>
        </w:r>
      </w:hyperlink>
      <w:r w:rsidRPr="0069334C">
        <w:rPr>
          <w:rFonts w:ascii="Times New Roman" w:eastAsia="Times New Roman" w:hAnsi="Times New Roman" w:cs="Times New Roman"/>
          <w:sz w:val="28"/>
          <w:szCs w:val="28"/>
        </w:rPr>
        <w:t>. We hope to collect these stories by July.</w:t>
      </w:r>
    </w:p>
    <w:p w14:paraId="23AD40A5" w14:textId="77777777" w:rsidR="0069334C" w:rsidRPr="0069334C" w:rsidRDefault="0069334C" w:rsidP="0069334C">
      <w:pPr>
        <w:spacing w:after="0" w:line="240" w:lineRule="auto"/>
        <w:rPr>
          <w:rFonts w:ascii="Times New Roman" w:eastAsia="Calibri" w:hAnsi="Times New Roman" w:cs="Times New Roman"/>
          <w:b/>
          <w:bCs/>
          <w:i/>
          <w:iCs/>
          <w:sz w:val="28"/>
          <w:szCs w:val="28"/>
        </w:rPr>
      </w:pPr>
    </w:p>
    <w:p w14:paraId="4895BB5B" w14:textId="77777777" w:rsidR="0069334C" w:rsidRPr="0069334C" w:rsidRDefault="0069334C" w:rsidP="0069334C">
      <w:pPr>
        <w:numPr>
          <w:ilvl w:val="0"/>
          <w:numId w:val="19"/>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OILP is Seeking Success Stories: </w:t>
      </w:r>
      <w:r w:rsidRPr="0069334C">
        <w:rPr>
          <w:rFonts w:ascii="Times New Roman" w:eastAsia="Times New Roman" w:hAnsi="Times New Roman" w:cs="Times New Roman"/>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website at </w:t>
      </w:r>
      <w:hyperlink r:id="rId59" w:history="1">
        <w:r w:rsidRPr="0069334C">
          <w:rPr>
            <w:rFonts w:ascii="Times New Roman" w:eastAsia="Times New Roman" w:hAnsi="Times New Roman" w:cs="Times New Roman"/>
            <w:color w:val="0563C1"/>
            <w:sz w:val="28"/>
            <w:szCs w:val="28"/>
            <w:u w:val="single"/>
          </w:rPr>
          <w:t>https://acl.gov/programs/aging-and-disability-networks/centers-independent-living#</w:t>
        </w:r>
      </w:hyperlink>
      <w:r w:rsidRPr="0069334C">
        <w:rPr>
          <w:rFonts w:ascii="Times New Roman" w:eastAsia="Times New Roman" w:hAnsi="Times New Roman" w:cs="Times New Roman"/>
          <w:sz w:val="28"/>
          <w:szCs w:val="28"/>
        </w:rPr>
        <w:t xml:space="preserve"> to view the contact list for the Office of Independent Living Programs. We appreciate your support!</w:t>
      </w:r>
    </w:p>
    <w:p w14:paraId="33415B7D" w14:textId="77777777" w:rsidR="0069334C" w:rsidRPr="0069334C" w:rsidRDefault="0069334C" w:rsidP="0069334C">
      <w:pPr>
        <w:spacing w:after="0" w:line="240" w:lineRule="auto"/>
        <w:ind w:left="360"/>
        <w:rPr>
          <w:rFonts w:ascii="Times New Roman" w:eastAsia="Calibri" w:hAnsi="Times New Roman" w:cs="Times New Roman"/>
          <w:sz w:val="28"/>
          <w:szCs w:val="28"/>
        </w:rPr>
      </w:pPr>
    </w:p>
    <w:p w14:paraId="6D5FA48C" w14:textId="77777777" w:rsidR="0069334C" w:rsidRPr="0069334C" w:rsidRDefault="0069334C" w:rsidP="0069334C">
      <w:pPr>
        <w:numPr>
          <w:ilvl w:val="0"/>
          <w:numId w:val="19"/>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CILs and the Caregiving Community: </w:t>
      </w:r>
      <w:r w:rsidRPr="0069334C">
        <w:rPr>
          <w:rFonts w:ascii="Times New Roman" w:eastAsia="Times New Roman" w:hAnsi="Times New Roman" w:cs="Times New Roman"/>
          <w:sz w:val="28"/>
          <w:szCs w:val="28"/>
        </w:rPr>
        <w:t xml:space="preserve">We want to hear about the roles CILs are playing in the caregiving community and how you might be helping to </w:t>
      </w:r>
      <w:r w:rsidRPr="0069334C">
        <w:rPr>
          <w:rFonts w:ascii="Times New Roman" w:eastAsia="Times New Roman" w:hAnsi="Times New Roman" w:cs="Times New Roman"/>
          <w:sz w:val="28"/>
          <w:szCs w:val="28"/>
        </w:rPr>
        <w:lastRenderedPageBreak/>
        <w:t xml:space="preserve">integrate Independent Living philosophy into caregiving. If you have any resources or previous experience, please reach out to </w:t>
      </w:r>
      <w:hyperlink r:id="rId60" w:history="1">
        <w:r w:rsidRPr="0069334C">
          <w:rPr>
            <w:rFonts w:ascii="Times New Roman" w:eastAsia="Times New Roman" w:hAnsi="Times New Roman" w:cs="Times New Roman"/>
            <w:color w:val="0563C1"/>
            <w:sz w:val="28"/>
            <w:szCs w:val="28"/>
            <w:u w:val="single"/>
          </w:rPr>
          <w:t>Ed Ahern</w:t>
        </w:r>
      </w:hyperlink>
      <w:r w:rsidRPr="0069334C">
        <w:rPr>
          <w:rFonts w:ascii="Times New Roman" w:eastAsia="Times New Roman" w:hAnsi="Times New Roman" w:cs="Times New Roman"/>
          <w:sz w:val="28"/>
          <w:szCs w:val="28"/>
        </w:rPr>
        <w:t xml:space="preserve">.  </w:t>
      </w:r>
    </w:p>
    <w:p w14:paraId="09387C69" w14:textId="77777777" w:rsidR="0069334C" w:rsidRPr="0069334C" w:rsidRDefault="0069334C" w:rsidP="0069334C">
      <w:pPr>
        <w:spacing w:after="0" w:line="240" w:lineRule="auto"/>
        <w:rPr>
          <w:rFonts w:ascii="Calibri" w:eastAsia="Calibri" w:hAnsi="Calibri" w:cs="Calibri"/>
        </w:rPr>
      </w:pPr>
    </w:p>
    <w:p w14:paraId="57096AD6" w14:textId="77777777" w:rsidR="0069334C" w:rsidRPr="0069334C" w:rsidRDefault="0069334C" w:rsidP="00C22F5E">
      <w:pPr>
        <w:pStyle w:val="ReportingandGuidance"/>
        <w:rPr>
          <w:color w:val="0563C1"/>
          <w:u w:val="single"/>
        </w:rPr>
      </w:pPr>
      <w:bookmarkStart w:id="11" w:name="Resources_"/>
      <w:r w:rsidRPr="0069334C">
        <w:t>Resources</w:t>
      </w:r>
    </w:p>
    <w:bookmarkEnd w:id="11"/>
    <w:p w14:paraId="1F547168" w14:textId="77777777" w:rsidR="0069334C" w:rsidRPr="0069334C" w:rsidRDefault="0069334C" w:rsidP="0069334C">
      <w:pPr>
        <w:spacing w:after="0" w:line="240" w:lineRule="auto"/>
        <w:ind w:left="720"/>
        <w:rPr>
          <w:rFonts w:ascii="Times New Roman" w:eastAsia="Calibri" w:hAnsi="Times New Roman" w:cs="Times New Roman"/>
          <w:b/>
          <w:bCs/>
          <w:color w:val="0563C1"/>
          <w:sz w:val="28"/>
          <w:szCs w:val="28"/>
          <w:u w:val="single"/>
        </w:rPr>
      </w:pPr>
    </w:p>
    <w:p w14:paraId="058F5836" w14:textId="77777777" w:rsidR="0069334C" w:rsidRPr="0069334C" w:rsidRDefault="0069334C" w:rsidP="0069334C">
      <w:pPr>
        <w:numPr>
          <w:ilvl w:val="0"/>
          <w:numId w:val="19"/>
        </w:numPr>
        <w:spacing w:after="0" w:line="240" w:lineRule="auto"/>
        <w:rPr>
          <w:rFonts w:ascii="Calibri" w:eastAsia="Times New Roman" w:hAnsi="Calibri" w:cs="Calibri"/>
          <w:i/>
          <w:iCs/>
        </w:rPr>
      </w:pPr>
      <w:r w:rsidRPr="0069334C">
        <w:rPr>
          <w:rFonts w:ascii="Times New Roman" w:eastAsia="Times New Roman" w:hAnsi="Times New Roman" w:cs="Times New Roman"/>
          <w:b/>
          <w:bCs/>
          <w:i/>
          <w:iCs/>
          <w:sz w:val="28"/>
          <w:szCs w:val="28"/>
        </w:rPr>
        <w:t xml:space="preserve">ACL Commemorates the 24th Anniversary of the Landmark Supreme Court Decision Olmstead v. L.C.: </w:t>
      </w:r>
      <w:r w:rsidRPr="0069334C">
        <w:rPr>
          <w:rFonts w:ascii="Times New Roman" w:eastAsia="Times New Roman" w:hAnsi="Times New Roman" w:cs="Times New Roman"/>
          <w:sz w:val="28"/>
          <w:szCs w:val="28"/>
        </w:rPr>
        <w:t>Please view the press release on the 24</w:t>
      </w:r>
      <w:r w:rsidRPr="0069334C">
        <w:rPr>
          <w:rFonts w:ascii="Times New Roman" w:eastAsia="Times New Roman" w:hAnsi="Times New Roman" w:cs="Times New Roman"/>
          <w:sz w:val="28"/>
          <w:szCs w:val="28"/>
          <w:vertAlign w:val="superscript"/>
        </w:rPr>
        <w:t>th</w:t>
      </w:r>
      <w:r w:rsidRPr="0069334C">
        <w:rPr>
          <w:rFonts w:ascii="Times New Roman" w:eastAsia="Times New Roman" w:hAnsi="Times New Roman" w:cs="Times New Roman"/>
          <w:sz w:val="28"/>
          <w:szCs w:val="28"/>
        </w:rPr>
        <w:t xml:space="preserve"> anniversary of this landmark Supreme Court Decision </w:t>
      </w:r>
      <w:hyperlink r:id="rId61" w:history="1">
        <w:r w:rsidRPr="0069334C">
          <w:rPr>
            <w:rFonts w:ascii="Times New Roman" w:eastAsia="Times New Roman" w:hAnsi="Times New Roman" w:cs="Times New Roman"/>
            <w:color w:val="0563C1"/>
            <w:sz w:val="28"/>
            <w:szCs w:val="28"/>
            <w:u w:val="single"/>
          </w:rPr>
          <w:t>here</w:t>
        </w:r>
      </w:hyperlink>
      <w:r w:rsidRPr="0069334C">
        <w:rPr>
          <w:rFonts w:ascii="Times New Roman" w:eastAsia="Times New Roman" w:hAnsi="Times New Roman" w:cs="Times New Roman"/>
          <w:sz w:val="28"/>
          <w:szCs w:val="28"/>
        </w:rPr>
        <w:t>.</w:t>
      </w:r>
    </w:p>
    <w:p w14:paraId="6737B049"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p>
    <w:p w14:paraId="5E72C1DA" w14:textId="77777777" w:rsidR="0069334C" w:rsidRPr="0069334C" w:rsidRDefault="0069334C" w:rsidP="0069334C">
      <w:pPr>
        <w:numPr>
          <w:ilvl w:val="0"/>
          <w:numId w:val="19"/>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New Issue Brief &amp; Fact Sheet—HCBS Equity Framework: </w:t>
      </w:r>
      <w:r w:rsidRPr="0069334C">
        <w:rPr>
          <w:rFonts w:ascii="Times New Roman" w:eastAsia="Times New Roman" w:hAnsi="Times New Roman" w:cs="Times New Roman"/>
          <w:sz w:val="28"/>
          <w:szCs w:val="28"/>
        </w:rPr>
        <w:t xml:space="preserve">Justice in Aging developed an HCBS Equity Framework to support policymakers, payers, providers, advocates, and consumers in making equity a primary focus at every stage of HCBS program design and implementation.  </w:t>
      </w:r>
    </w:p>
    <w:p w14:paraId="7383A029" w14:textId="77777777" w:rsidR="0069334C" w:rsidRPr="0069334C" w:rsidRDefault="0069334C" w:rsidP="0069334C">
      <w:pPr>
        <w:spacing w:after="0" w:line="240" w:lineRule="auto"/>
        <w:rPr>
          <w:rFonts w:ascii="Times New Roman" w:eastAsia="Calibri" w:hAnsi="Times New Roman" w:cs="Times New Roman"/>
          <w:sz w:val="28"/>
          <w:szCs w:val="28"/>
        </w:rPr>
      </w:pPr>
    </w:p>
    <w:p w14:paraId="1BA4282D"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r w:rsidRPr="0069334C">
        <w:rPr>
          <w:rFonts w:ascii="Times New Roman" w:eastAsia="Calibri" w:hAnsi="Times New Roman" w:cs="Times New Roman"/>
          <w:sz w:val="28"/>
          <w:szCs w:val="28"/>
        </w:rPr>
        <w:t>Their new issue brief,</w:t>
      </w:r>
      <w:r w:rsidRPr="0069334C">
        <w:rPr>
          <w:rFonts w:ascii="Times New Roman" w:eastAsia="Calibri" w:hAnsi="Times New Roman" w:cs="Times New Roman"/>
          <w:b/>
          <w:bCs/>
          <w:i/>
          <w:iCs/>
          <w:sz w:val="28"/>
          <w:szCs w:val="28"/>
        </w:rPr>
        <w:t xml:space="preserve"> </w:t>
      </w:r>
      <w:hyperlink r:id="rId62" w:tgtFrame="_top" w:history="1">
        <w:r w:rsidRPr="0069334C">
          <w:rPr>
            <w:rFonts w:ascii="Times New Roman" w:eastAsia="Calibri" w:hAnsi="Times New Roman" w:cs="Times New Roman"/>
            <w:color w:val="0563C1"/>
            <w:sz w:val="28"/>
            <w:szCs w:val="28"/>
            <w:u w:val="single"/>
          </w:rPr>
          <w:t>An Equity Framework for Evaluating and Improving Medicaid Home and Community-Based Services</w:t>
        </w:r>
      </w:hyperlink>
      <w:r w:rsidRPr="0069334C">
        <w:rPr>
          <w:rFonts w:ascii="Times New Roman" w:eastAsia="Calibri" w:hAnsi="Times New Roman" w:cs="Times New Roman"/>
          <w:sz w:val="28"/>
          <w:szCs w:val="28"/>
        </w:rPr>
        <w:t>, describes how inequities can be embedded in various aspects of program design, provider availability, program awareness and enrollment, assessments and authorization of services, and provision of HCBS. It includes examples of how these inequities show up in existing HCBS programs and offers tips for stakeholders to begin to evaluate and improve programs in their state.</w:t>
      </w:r>
    </w:p>
    <w:p w14:paraId="03A613C1"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p>
    <w:p w14:paraId="15507895" w14:textId="77777777" w:rsidR="0069334C" w:rsidRPr="0069334C" w:rsidRDefault="00000000" w:rsidP="0069334C">
      <w:pPr>
        <w:spacing w:after="0" w:line="240" w:lineRule="auto"/>
        <w:ind w:left="720"/>
        <w:rPr>
          <w:rFonts w:ascii="Times New Roman" w:eastAsia="Calibri" w:hAnsi="Times New Roman" w:cs="Times New Roman"/>
          <w:sz w:val="28"/>
          <w:szCs w:val="28"/>
        </w:rPr>
      </w:pPr>
      <w:hyperlink r:id="rId63" w:tgtFrame="_top" w:history="1">
        <w:r w:rsidR="0069334C" w:rsidRPr="0069334C">
          <w:rPr>
            <w:rFonts w:ascii="Times New Roman" w:eastAsia="Calibri" w:hAnsi="Times New Roman" w:cs="Times New Roman"/>
            <w:color w:val="0563C1"/>
            <w:sz w:val="28"/>
            <w:szCs w:val="28"/>
            <w:u w:val="single"/>
          </w:rPr>
          <w:t>A companion Fact Sheet can also be found here.</w:t>
        </w:r>
      </w:hyperlink>
    </w:p>
    <w:p w14:paraId="4B2E98B6" w14:textId="77777777" w:rsidR="0069334C" w:rsidRPr="0069334C" w:rsidRDefault="0069334C" w:rsidP="0069334C">
      <w:pPr>
        <w:spacing w:after="0" w:line="240" w:lineRule="auto"/>
        <w:ind w:left="720"/>
        <w:rPr>
          <w:rFonts w:ascii="Times New Roman" w:eastAsia="Calibri" w:hAnsi="Times New Roman" w:cs="Times New Roman"/>
          <w:sz w:val="28"/>
          <w:szCs w:val="28"/>
        </w:rPr>
      </w:pPr>
    </w:p>
    <w:p w14:paraId="55A55AE1" w14:textId="77777777" w:rsidR="0069334C" w:rsidRPr="0069334C" w:rsidRDefault="0069334C" w:rsidP="0069334C">
      <w:pPr>
        <w:numPr>
          <w:ilvl w:val="0"/>
          <w:numId w:val="19"/>
        </w:numPr>
        <w:spacing w:after="0" w:line="240" w:lineRule="auto"/>
        <w:rPr>
          <w:rFonts w:ascii="Times New Roman" w:eastAsia="Times New Roman" w:hAnsi="Times New Roman" w:cs="Times New Roman"/>
          <w:b/>
          <w:bCs/>
          <w:i/>
          <w:iCs/>
          <w:sz w:val="28"/>
          <w:szCs w:val="28"/>
        </w:rPr>
      </w:pPr>
      <w:r w:rsidRPr="0069334C">
        <w:rPr>
          <w:rFonts w:ascii="Times New Roman" w:eastAsia="Times New Roman" w:hAnsi="Times New Roman" w:cs="Times New Roman"/>
          <w:b/>
          <w:bCs/>
          <w:i/>
          <w:iCs/>
          <w:sz w:val="28"/>
          <w:szCs w:val="28"/>
        </w:rPr>
        <w:t xml:space="preserve">Biden-Harris Administration Announces New Tools to Lower Prescription Drug Costs: </w:t>
      </w:r>
      <w:r w:rsidRPr="0069334C">
        <w:rPr>
          <w:rFonts w:ascii="Times New Roman" w:eastAsia="Times New Roman" w:hAnsi="Times New Roman" w:cs="Times New Roman"/>
          <w:sz w:val="28"/>
          <w:szCs w:val="28"/>
        </w:rPr>
        <w:t xml:space="preserve">The Biden-Harris Administration announced the June 12, 2023, release of a </w:t>
      </w:r>
      <w:hyperlink r:id="rId64" w:tooltip="new fact sheet" w:history="1">
        <w:r w:rsidRPr="0069334C">
          <w:rPr>
            <w:rFonts w:ascii="Times New Roman" w:eastAsia="Times New Roman" w:hAnsi="Times New Roman" w:cs="Times New Roman"/>
            <w:color w:val="0563C1"/>
            <w:sz w:val="28"/>
            <w:szCs w:val="28"/>
            <w:u w:val="single"/>
          </w:rPr>
          <w:t>new fact sheet</w:t>
        </w:r>
      </w:hyperlink>
      <w:r w:rsidRPr="0069334C">
        <w:rPr>
          <w:rFonts w:ascii="Times New Roman" w:eastAsia="Times New Roman" w:hAnsi="Times New Roman" w:cs="Times New Roman"/>
          <w:sz w:val="28"/>
          <w:szCs w:val="28"/>
        </w:rPr>
        <w:t xml:space="preserve"> about new tools that can lower</w:t>
      </w:r>
      <w:r w:rsidRPr="0069334C">
        <w:rPr>
          <w:rFonts w:ascii="Times New Roman" w:eastAsia="Times New Roman" w:hAnsi="Times New Roman" w:cs="Times New Roman"/>
          <w:b/>
          <w:bCs/>
          <w:i/>
          <w:iCs/>
          <w:sz w:val="28"/>
          <w:szCs w:val="28"/>
        </w:rPr>
        <w:t xml:space="preserve"> </w:t>
      </w:r>
      <w:r w:rsidRPr="0069334C">
        <w:rPr>
          <w:rFonts w:ascii="Times New Roman" w:eastAsia="Times New Roman" w:hAnsi="Times New Roman" w:cs="Times New Roman"/>
          <w:sz w:val="28"/>
          <w:szCs w:val="28"/>
        </w:rPr>
        <w:t>prescription drug costs for low-income older adults and people with disabilities.</w:t>
      </w:r>
    </w:p>
    <w:p w14:paraId="439C3EA2" w14:textId="77777777" w:rsidR="0069334C" w:rsidRPr="0069334C" w:rsidRDefault="0069334C" w:rsidP="0069334C">
      <w:pPr>
        <w:spacing w:after="0" w:line="240" w:lineRule="auto"/>
        <w:ind w:left="720"/>
        <w:rPr>
          <w:rFonts w:ascii="Times New Roman" w:eastAsia="Calibri" w:hAnsi="Times New Roman" w:cs="Times New Roman"/>
          <w:b/>
          <w:bCs/>
          <w:i/>
          <w:iCs/>
          <w:sz w:val="28"/>
          <w:szCs w:val="28"/>
        </w:rPr>
      </w:pPr>
    </w:p>
    <w:p w14:paraId="5C1B9EF9" w14:textId="77777777" w:rsidR="0069334C" w:rsidRPr="0069334C" w:rsidRDefault="0069334C" w:rsidP="0069334C">
      <w:pPr>
        <w:numPr>
          <w:ilvl w:val="0"/>
          <w:numId w:val="19"/>
        </w:numPr>
        <w:spacing w:after="0" w:line="240" w:lineRule="auto"/>
        <w:rPr>
          <w:rFonts w:ascii="Times New Roman" w:eastAsia="Times New Roman" w:hAnsi="Times New Roman" w:cs="Times New Roman"/>
          <w:color w:val="0563C1"/>
          <w:u w:val="single"/>
        </w:rPr>
      </w:pPr>
      <w:r w:rsidRPr="0069334C">
        <w:rPr>
          <w:rFonts w:ascii="Times New Roman" w:eastAsia="Times New Roman" w:hAnsi="Times New Roman" w:cs="Times New Roman"/>
          <w:b/>
          <w:bCs/>
          <w:i/>
          <w:iCs/>
          <w:sz w:val="28"/>
          <w:szCs w:val="28"/>
        </w:rPr>
        <w:t xml:space="preserve">New Federal Initiative on Unsheltered Homelessness: </w:t>
      </w:r>
      <w:r w:rsidRPr="0069334C">
        <w:rPr>
          <w:rFonts w:ascii="Times New Roman" w:eastAsia="Times New Roman" w:hAnsi="Times New Roman" w:cs="Times New Roman"/>
          <w:sz w:val="28"/>
          <w:szCs w:val="28"/>
        </w:rPr>
        <w:t xml:space="preserve">The Biden-Harris administration has announced the launch of ALL </w:t>
      </w:r>
      <w:proofErr w:type="spellStart"/>
      <w:r w:rsidRPr="0069334C">
        <w:rPr>
          <w:rFonts w:ascii="Times New Roman" w:eastAsia="Times New Roman" w:hAnsi="Times New Roman" w:cs="Times New Roman"/>
          <w:sz w:val="28"/>
          <w:szCs w:val="28"/>
        </w:rPr>
        <w:t>INside</w:t>
      </w:r>
      <w:proofErr w:type="spellEnd"/>
      <w:r w:rsidRPr="0069334C">
        <w:rPr>
          <w:rFonts w:ascii="Times New Roman" w:eastAsia="Times New Roman" w:hAnsi="Times New Roman" w:cs="Times New Roman"/>
          <w:sz w:val="28"/>
          <w:szCs w:val="28"/>
        </w:rPr>
        <w:t xml:space="preserve">, a first-of-its-kind initiative to address unsheltered homelessness across the country. Through the initiative, the U.S. Interagency Council on Homelessness (USICH) and its 19 federal member agencies will partner with state and local governments to strengthen and accelerate local efforts to get unsheltered people into homes in six places: Chicago, Dallas, Los Angeles, Phoenix Metro, Seattle and the State of California. </w:t>
      </w:r>
    </w:p>
    <w:p w14:paraId="2AAE934B" w14:textId="77777777" w:rsidR="0069334C" w:rsidRPr="0069334C" w:rsidRDefault="0069334C" w:rsidP="0069334C">
      <w:pPr>
        <w:spacing w:after="0" w:line="240" w:lineRule="auto"/>
        <w:rPr>
          <w:rFonts w:ascii="Calibri" w:eastAsia="Calibri" w:hAnsi="Calibri" w:cs="Calibri"/>
        </w:rPr>
      </w:pPr>
    </w:p>
    <w:p w14:paraId="0655801D" w14:textId="77777777" w:rsidR="0069334C" w:rsidRPr="0069334C" w:rsidRDefault="0069334C" w:rsidP="0069334C">
      <w:pPr>
        <w:spacing w:after="0" w:line="240" w:lineRule="auto"/>
        <w:ind w:firstLine="720"/>
        <w:rPr>
          <w:rFonts w:ascii="Times New Roman" w:eastAsia="Calibri" w:hAnsi="Times New Roman" w:cs="Times New Roman"/>
          <w:b/>
          <w:bCs/>
          <w:i/>
          <w:iCs/>
          <w:sz w:val="28"/>
          <w:szCs w:val="28"/>
        </w:rPr>
      </w:pPr>
      <w:r w:rsidRPr="0069334C">
        <w:rPr>
          <w:rFonts w:ascii="Times New Roman" w:eastAsia="Calibri" w:hAnsi="Times New Roman" w:cs="Times New Roman"/>
          <w:sz w:val="28"/>
          <w:szCs w:val="28"/>
        </w:rPr>
        <w:t xml:space="preserve">For more information on this initiative and available resources, please visit </w:t>
      </w:r>
      <w:hyperlink r:id="rId65" w:history="1">
        <w:r w:rsidRPr="0069334C">
          <w:rPr>
            <w:rFonts w:ascii="Times New Roman" w:eastAsia="Calibri" w:hAnsi="Times New Roman" w:cs="Times New Roman"/>
            <w:color w:val="0563C1"/>
            <w:sz w:val="28"/>
            <w:szCs w:val="28"/>
            <w:u w:val="single"/>
          </w:rPr>
          <w:t>here</w:t>
        </w:r>
      </w:hyperlink>
      <w:r w:rsidRPr="0069334C">
        <w:rPr>
          <w:rFonts w:ascii="Times New Roman" w:eastAsia="Calibri" w:hAnsi="Times New Roman" w:cs="Times New Roman"/>
          <w:sz w:val="28"/>
          <w:szCs w:val="28"/>
        </w:rPr>
        <w:t xml:space="preserve">. </w:t>
      </w:r>
    </w:p>
    <w:p w14:paraId="1920802D" w14:textId="77777777" w:rsidR="0069334C" w:rsidRPr="0069334C" w:rsidRDefault="0069334C" w:rsidP="0069334C">
      <w:pPr>
        <w:spacing w:after="0" w:line="240" w:lineRule="auto"/>
        <w:rPr>
          <w:rFonts w:ascii="Times New Roman" w:eastAsia="Calibri" w:hAnsi="Times New Roman" w:cs="Times New Roman"/>
          <w:b/>
          <w:bCs/>
          <w:i/>
          <w:iCs/>
          <w:sz w:val="28"/>
          <w:szCs w:val="28"/>
        </w:rPr>
      </w:pPr>
    </w:p>
    <w:p w14:paraId="0EE1F533" w14:textId="77777777" w:rsidR="0069334C" w:rsidRPr="0069334C" w:rsidRDefault="0069334C" w:rsidP="0069334C">
      <w:pPr>
        <w:numPr>
          <w:ilvl w:val="0"/>
          <w:numId w:val="19"/>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OILP Program Officers: </w:t>
      </w:r>
      <w:r w:rsidRPr="0069334C">
        <w:rPr>
          <w:rFonts w:ascii="Times New Roman" w:eastAsia="Times New Roman" w:hAnsi="Times New Roman" w:cs="Times New Roman"/>
          <w:sz w:val="28"/>
          <w:szCs w:val="28"/>
        </w:rPr>
        <w:t xml:space="preserve">The Office of Independent Living Programs has recently undergone a realignment of our regions due to the addition of staff. To verify the current name and contact information for your Program Officer, please view the </w:t>
      </w:r>
      <w:hyperlink r:id="rId66" w:history="1">
        <w:r w:rsidRPr="0069334C">
          <w:rPr>
            <w:rFonts w:ascii="Times New Roman" w:eastAsia="Times New Roman" w:hAnsi="Times New Roman" w:cs="Times New Roman"/>
            <w:color w:val="0563C1"/>
            <w:sz w:val="28"/>
            <w:szCs w:val="28"/>
            <w:u w:val="single"/>
          </w:rPr>
          <w:t>OILP staff list</w:t>
        </w:r>
      </w:hyperlink>
      <w:r w:rsidRPr="0069334C">
        <w:rPr>
          <w:rFonts w:ascii="Times New Roman" w:eastAsia="Times New Roman" w:hAnsi="Times New Roman" w:cs="Times New Roman"/>
          <w:sz w:val="28"/>
          <w:szCs w:val="28"/>
        </w:rPr>
        <w:t xml:space="preserve"> on ACL’s website.</w:t>
      </w:r>
    </w:p>
    <w:p w14:paraId="0D885782" w14:textId="77777777" w:rsidR="0069334C" w:rsidRPr="0069334C" w:rsidRDefault="0069334C" w:rsidP="0069334C">
      <w:pPr>
        <w:spacing w:after="0" w:line="240" w:lineRule="auto"/>
        <w:rPr>
          <w:rFonts w:ascii="Times New Roman" w:eastAsia="Calibri" w:hAnsi="Times New Roman" w:cs="Times New Roman"/>
          <w:sz w:val="28"/>
          <w:szCs w:val="28"/>
        </w:rPr>
      </w:pPr>
    </w:p>
    <w:p w14:paraId="4291CF9F" w14:textId="77777777" w:rsidR="0069334C" w:rsidRPr="0069334C" w:rsidRDefault="0069334C" w:rsidP="0069334C">
      <w:pPr>
        <w:numPr>
          <w:ilvl w:val="0"/>
          <w:numId w:val="5"/>
        </w:numPr>
        <w:spacing w:after="0" w:line="240" w:lineRule="auto"/>
        <w:rPr>
          <w:rFonts w:ascii="Times New Roman" w:eastAsia="Times New Roman" w:hAnsi="Times New Roman" w:cs="Times New Roman"/>
          <w:sz w:val="28"/>
          <w:szCs w:val="28"/>
        </w:rPr>
      </w:pPr>
      <w:r w:rsidRPr="0069334C">
        <w:rPr>
          <w:rFonts w:ascii="Times New Roman" w:eastAsia="Times New Roman" w:hAnsi="Times New Roman" w:cs="Times New Roman"/>
          <w:b/>
          <w:bCs/>
          <w:i/>
          <w:iCs/>
          <w:sz w:val="28"/>
          <w:szCs w:val="28"/>
        </w:rPr>
        <w:t xml:space="preserve">Center on Youth Voice Youth Choice: </w:t>
      </w:r>
      <w:r w:rsidRPr="0069334C">
        <w:rPr>
          <w:rFonts w:ascii="Times New Roman" w:eastAsia="Times New Roman" w:hAnsi="Times New Roman" w:cs="Times New Roman"/>
          <w:sz w:val="28"/>
          <w:szCs w:val="28"/>
        </w:rPr>
        <w:t xml:space="preserve">The Center on Youth Voice Youth Choice recently published </w:t>
      </w:r>
      <w:r w:rsidRPr="0069334C">
        <w:rPr>
          <w:rFonts w:ascii="Times New Roman" w:eastAsia="Times New Roman" w:hAnsi="Times New Roman" w:cs="Times New Roman"/>
          <w:i/>
          <w:iCs/>
          <w:sz w:val="28"/>
          <w:szCs w:val="28"/>
        </w:rPr>
        <w:t>What Do You Need to Know About Guardianship?</w:t>
      </w:r>
      <w:r w:rsidRPr="0069334C">
        <w:rPr>
          <w:rFonts w:ascii="Times New Roman" w:eastAsia="Times New Roman" w:hAnsi="Times New Roman" w:cs="Times New Roman"/>
          <w:sz w:val="28"/>
          <w:szCs w:val="28"/>
        </w:rPr>
        <w:t xml:space="preserve"> The publication is available </w:t>
      </w:r>
      <w:hyperlink r:id="rId67" w:history="1">
        <w:r w:rsidRPr="0069334C">
          <w:rPr>
            <w:rFonts w:ascii="Times New Roman" w:eastAsia="Times New Roman" w:hAnsi="Times New Roman" w:cs="Times New Roman"/>
            <w:color w:val="0563C1"/>
            <w:sz w:val="28"/>
            <w:szCs w:val="28"/>
            <w:u w:val="single"/>
          </w:rPr>
          <w:t>here</w:t>
        </w:r>
      </w:hyperlink>
      <w:r w:rsidRPr="0069334C">
        <w:rPr>
          <w:rFonts w:ascii="Times New Roman" w:eastAsia="Times New Roman" w:hAnsi="Times New Roman" w:cs="Times New Roman"/>
          <w:sz w:val="28"/>
          <w:szCs w:val="28"/>
        </w:rPr>
        <w:t xml:space="preserve">. In addition, we invite you to read </w:t>
      </w:r>
      <w:hyperlink r:id="rId68" w:history="1">
        <w:r w:rsidRPr="0069334C">
          <w:rPr>
            <w:rFonts w:ascii="Times New Roman" w:eastAsia="Times New Roman" w:hAnsi="Times New Roman" w:cs="Times New Roman"/>
            <w:color w:val="0563C1"/>
            <w:sz w:val="28"/>
            <w:szCs w:val="28"/>
            <w:u w:val="single"/>
          </w:rPr>
          <w:t>Jordan's story</w:t>
        </w:r>
      </w:hyperlink>
      <w:r w:rsidRPr="0069334C">
        <w:rPr>
          <w:rFonts w:ascii="Times New Roman" w:eastAsia="Times New Roman" w:hAnsi="Times New Roman" w:cs="Times New Roman"/>
          <w:sz w:val="28"/>
          <w:szCs w:val="28"/>
        </w:rPr>
        <w:t xml:space="preserve"> which demonstrates the impact of supported decision making. </w:t>
      </w:r>
    </w:p>
    <w:p w14:paraId="6ED6E5D8" w14:textId="77777777" w:rsidR="0069334C" w:rsidRPr="0069334C" w:rsidRDefault="0069334C" w:rsidP="0069334C">
      <w:pPr>
        <w:spacing w:after="0" w:line="240" w:lineRule="auto"/>
        <w:rPr>
          <w:rFonts w:ascii="Times New Roman" w:eastAsia="Calibri" w:hAnsi="Times New Roman" w:cs="Times New Roman"/>
        </w:rPr>
      </w:pPr>
    </w:p>
    <w:p w14:paraId="453C7C90" w14:textId="77777777" w:rsidR="0069334C" w:rsidRPr="0069334C" w:rsidRDefault="0069334C" w:rsidP="0069334C">
      <w:pPr>
        <w:numPr>
          <w:ilvl w:val="0"/>
          <w:numId w:val="16"/>
        </w:numPr>
        <w:spacing w:after="0" w:line="240" w:lineRule="auto"/>
        <w:ind w:hanging="180"/>
        <w:rPr>
          <w:rFonts w:ascii="Times New Roman" w:eastAsia="Calibri" w:hAnsi="Times New Roman" w:cs="Times New Roman"/>
          <w:color w:val="0563C1"/>
          <w:sz w:val="28"/>
          <w:szCs w:val="28"/>
          <w:u w:val="single"/>
        </w:rPr>
      </w:pPr>
      <w:r w:rsidRPr="0069334C">
        <w:rPr>
          <w:rFonts w:ascii="Times New Roman" w:eastAsia="Calibri" w:hAnsi="Times New Roman" w:cs="Times New Roman"/>
          <w:b/>
          <w:bCs/>
          <w:i/>
          <w:iCs/>
          <w:sz w:val="28"/>
          <w:szCs w:val="28"/>
        </w:rPr>
        <w:t xml:space="preserve">Disability Information and Access Line (DIAL): </w:t>
      </w:r>
      <w:r w:rsidRPr="0069334C">
        <w:rPr>
          <w:rFonts w:ascii="Times New Roman" w:eastAsia="Calibri" w:hAnsi="Times New Roman" w:cs="Times New Roman"/>
          <w:sz w:val="28"/>
          <w:szCs w:val="28"/>
        </w:rPr>
        <w:t xml:space="preserve">Several of our CILs have raised concerns around long COVID testing, diagnosis, and treatment. To educate our federal partners on the impact of long COVID on the disability community, consumers impacted by long COVID are encouraged to contact the Disability Information &amp; Access Line (DIAL) so that data may be collected. DIAL will also connect the consumer to local information and resources, where available.  For any consumers who may have questions about Medicaid flexibilities and other issues that have arisen because of the end of the public health emergency may reach out to DIAL. Information on DIAL with contact info is here:  </w:t>
      </w:r>
      <w:hyperlink r:id="rId69" w:history="1">
        <w:r w:rsidRPr="0069334C">
          <w:rPr>
            <w:rFonts w:ascii="Times New Roman" w:eastAsia="Calibri" w:hAnsi="Times New Roman" w:cs="Times New Roman"/>
            <w:color w:val="0563C1"/>
            <w:sz w:val="28"/>
            <w:szCs w:val="28"/>
            <w:u w:val="single"/>
          </w:rPr>
          <w:t>https://acl.gov/DIAL</w:t>
        </w:r>
      </w:hyperlink>
      <w:r w:rsidRPr="0069334C">
        <w:rPr>
          <w:rFonts w:ascii="Times New Roman" w:eastAsia="Calibri" w:hAnsi="Times New Roman" w:cs="Times New Roman"/>
          <w:color w:val="0563C1"/>
          <w:sz w:val="28"/>
          <w:szCs w:val="28"/>
          <w:u w:val="single"/>
        </w:rPr>
        <w:t xml:space="preserve">. </w:t>
      </w:r>
    </w:p>
    <w:p w14:paraId="3C838C23" w14:textId="77777777" w:rsidR="0069334C" w:rsidRPr="0069334C" w:rsidRDefault="0069334C" w:rsidP="0069334C">
      <w:pPr>
        <w:spacing w:after="0" w:line="240" w:lineRule="auto"/>
        <w:ind w:left="900"/>
        <w:rPr>
          <w:rFonts w:ascii="Calibri" w:eastAsia="Calibri" w:hAnsi="Calibri" w:cs="Calibri"/>
        </w:rPr>
      </w:pPr>
    </w:p>
    <w:p w14:paraId="1DA3DCCE" w14:textId="77777777" w:rsidR="0069334C" w:rsidRPr="0069334C" w:rsidRDefault="0069334C" w:rsidP="0069334C">
      <w:pPr>
        <w:numPr>
          <w:ilvl w:val="0"/>
          <w:numId w:val="18"/>
        </w:numPr>
        <w:spacing w:before="100" w:beforeAutospacing="1" w:after="100" w:afterAutospacing="1" w:line="240" w:lineRule="auto"/>
        <w:ind w:left="720"/>
        <w:contextualSpacing/>
        <w:rPr>
          <w:rFonts w:ascii="Times New Roman" w:eastAsia="Calibri" w:hAnsi="Times New Roman" w:cs="Times New Roman"/>
          <w:sz w:val="28"/>
          <w:szCs w:val="28"/>
        </w:rPr>
      </w:pPr>
      <w:r w:rsidRPr="0069334C">
        <w:rPr>
          <w:rFonts w:ascii="Times New Roman" w:eastAsia="Calibri" w:hAnsi="Times New Roman" w:cs="Times New Roman"/>
          <w:b/>
          <w:bCs/>
          <w:i/>
          <w:iCs/>
          <w:color w:val="000000"/>
          <w:sz w:val="28"/>
          <w:szCs w:val="28"/>
        </w:rPr>
        <w:t>Disability, Diversity, and Intersectionality in CILs:</w:t>
      </w:r>
      <w:r w:rsidRPr="0069334C">
        <w:rPr>
          <w:rFonts w:ascii="Times New Roman" w:eastAsia="Calibri" w:hAnsi="Times New Roman" w:cs="Times New Roman"/>
          <w:b/>
          <w:bCs/>
          <w:color w:val="000000"/>
          <w:sz w:val="28"/>
          <w:szCs w:val="28"/>
        </w:rPr>
        <w:t xml:space="preserve"> </w:t>
      </w:r>
      <w:r w:rsidRPr="0069334C">
        <w:rPr>
          <w:rFonts w:ascii="Times New Roman" w:eastAsia="Calibri" w:hAnsi="Times New Roman" w:cs="Times New Roman"/>
          <w:color w:val="000000"/>
          <w:sz w:val="28"/>
          <w:szCs w:val="28"/>
        </w:rPr>
        <w:t xml:space="preserve">For research, training, and technical assistance resources, please visit ILRU’s website at </w:t>
      </w:r>
      <w:hyperlink r:id="rId70" w:history="1">
        <w:r w:rsidRPr="0069334C">
          <w:rPr>
            <w:rFonts w:ascii="Times New Roman" w:eastAsia="Calibri" w:hAnsi="Times New Roman" w:cs="Times New Roman"/>
            <w:color w:val="0563C1"/>
            <w:sz w:val="28"/>
            <w:szCs w:val="28"/>
            <w:u w:val="single"/>
          </w:rPr>
          <w:t>https://www.ilru.org/projects/cil-diversity</w:t>
        </w:r>
      </w:hyperlink>
      <w:r w:rsidRPr="0069334C">
        <w:rPr>
          <w:rFonts w:ascii="Times New Roman" w:eastAsia="Calibri" w:hAnsi="Times New Roman" w:cs="Times New Roman"/>
          <w:color w:val="000000"/>
          <w:sz w:val="28"/>
          <w:szCs w:val="28"/>
        </w:rPr>
        <w:t xml:space="preserve">. </w:t>
      </w:r>
    </w:p>
    <w:p w14:paraId="325A8641" w14:textId="77777777" w:rsidR="0069334C" w:rsidRPr="0069334C" w:rsidRDefault="0069334C" w:rsidP="0069334C">
      <w:pPr>
        <w:spacing w:before="100" w:beforeAutospacing="1" w:after="100" w:afterAutospacing="1" w:line="240" w:lineRule="auto"/>
        <w:ind w:left="720"/>
        <w:contextualSpacing/>
        <w:rPr>
          <w:rFonts w:ascii="Times New Roman" w:eastAsia="Calibri" w:hAnsi="Times New Roman" w:cs="Times New Roman"/>
          <w:sz w:val="28"/>
          <w:szCs w:val="28"/>
        </w:rPr>
      </w:pPr>
    </w:p>
    <w:p w14:paraId="55DD4706" w14:textId="77777777" w:rsidR="0069334C" w:rsidRPr="0069334C" w:rsidRDefault="0069334C" w:rsidP="0069334C">
      <w:pPr>
        <w:spacing w:after="0" w:line="240" w:lineRule="auto"/>
        <w:ind w:left="720"/>
        <w:rPr>
          <w:rFonts w:ascii="Times New Roman" w:eastAsia="Calibri" w:hAnsi="Times New Roman" w:cs="Times New Roman"/>
          <w:sz w:val="28"/>
          <w:szCs w:val="28"/>
        </w:rPr>
      </w:pPr>
      <w:r w:rsidRPr="0069334C">
        <w:rPr>
          <w:rFonts w:ascii="Times New Roman" w:eastAsia="Calibri" w:hAnsi="Times New Roman" w:cs="Times New Roman"/>
          <w:sz w:val="28"/>
          <w:szCs w:val="28"/>
        </w:rPr>
        <w:t>As always, please feel free to contact our office if you have questions.</w:t>
      </w:r>
    </w:p>
    <w:p w14:paraId="24FAA219" w14:textId="77777777" w:rsidR="0069334C" w:rsidRPr="0069334C" w:rsidRDefault="0069334C" w:rsidP="0069334C">
      <w:pPr>
        <w:spacing w:after="0" w:line="240" w:lineRule="auto"/>
        <w:rPr>
          <w:rFonts w:ascii="Calibri" w:eastAsia="Calibri" w:hAnsi="Calibri" w:cs="Calibri"/>
        </w:rPr>
      </w:pPr>
    </w:p>
    <w:p w14:paraId="3E2968A8" w14:textId="77777777" w:rsidR="0069334C" w:rsidRPr="0069334C" w:rsidRDefault="0069334C" w:rsidP="0069334C">
      <w:pPr>
        <w:spacing w:after="0" w:line="240" w:lineRule="auto"/>
        <w:rPr>
          <w:rFonts w:ascii="Calibri" w:eastAsia="Calibri" w:hAnsi="Calibri" w:cs="Calibri"/>
        </w:rPr>
      </w:pPr>
    </w:p>
    <w:p w14:paraId="47D1D6BB" w14:textId="77777777" w:rsidR="004B2D54" w:rsidRDefault="004B2D54"/>
    <w:sectPr w:rsidR="004B2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helvetica,sans-serif">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17"/>
    <w:multiLevelType w:val="hybridMultilevel"/>
    <w:tmpl w:val="FFFFFFFF"/>
    <w:lvl w:ilvl="0" w:tplc="A814AE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BDE"/>
    <w:multiLevelType w:val="hybridMultilevel"/>
    <w:tmpl w:val="1264FB16"/>
    <w:lvl w:ilvl="0" w:tplc="12C6A0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D428D"/>
    <w:multiLevelType w:val="hybridMultilevel"/>
    <w:tmpl w:val="0584E0F6"/>
    <w:lvl w:ilvl="0" w:tplc="04090001">
      <w:start w:val="1"/>
      <w:numFmt w:val="bullet"/>
      <w:lvlText w:val=""/>
      <w:lvlJc w:val="left"/>
      <w:pPr>
        <w:ind w:left="720" w:hanging="360"/>
      </w:pPr>
      <w:rPr>
        <w:rFonts w:ascii="Symbol" w:hAnsi="Symbol" w:hint="default"/>
      </w:rPr>
    </w:lvl>
    <w:lvl w:ilvl="1" w:tplc="FEFA82E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8213BB"/>
    <w:multiLevelType w:val="hybridMultilevel"/>
    <w:tmpl w:val="1C065B58"/>
    <w:lvl w:ilvl="0" w:tplc="C53E8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24358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251BCE"/>
    <w:multiLevelType w:val="hybridMultilevel"/>
    <w:tmpl w:val="E6CA9988"/>
    <w:lvl w:ilvl="0" w:tplc="7A92BC0A">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9D05B0"/>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2F6A29"/>
    <w:multiLevelType w:val="hybridMultilevel"/>
    <w:tmpl w:val="FFFFFFFF"/>
    <w:lvl w:ilvl="0" w:tplc="FEFA82E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256108"/>
    <w:multiLevelType w:val="hybridMultilevel"/>
    <w:tmpl w:val="60FAB4F6"/>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Times New Roman"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Times New Roman"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Times New Roman" w:hint="default"/>
      </w:rPr>
    </w:lvl>
    <w:lvl w:ilvl="8" w:tplc="04090005">
      <w:start w:val="1"/>
      <w:numFmt w:val="bullet"/>
      <w:lvlText w:val=""/>
      <w:lvlJc w:val="left"/>
      <w:pPr>
        <w:ind w:left="6550" w:hanging="360"/>
      </w:pPr>
      <w:rPr>
        <w:rFonts w:ascii="Wingdings" w:hAnsi="Wingdings" w:hint="default"/>
      </w:rPr>
    </w:lvl>
  </w:abstractNum>
  <w:abstractNum w:abstractNumId="10"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C065D2"/>
    <w:multiLevelType w:val="hybridMultilevel"/>
    <w:tmpl w:val="067AC92A"/>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C93C16"/>
    <w:multiLevelType w:val="hybridMultilevel"/>
    <w:tmpl w:val="FFFFFFFF"/>
    <w:lvl w:ilvl="0" w:tplc="99362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20CA7"/>
    <w:multiLevelType w:val="hybridMultilevel"/>
    <w:tmpl w:val="1074AA0A"/>
    <w:lvl w:ilvl="0" w:tplc="BCA23A84">
      <w:start w:val="1"/>
      <w:numFmt w:val="bullet"/>
      <w:lvlText w:val=""/>
      <w:lvlJc w:val="left"/>
      <w:pPr>
        <w:ind w:left="1710" w:hanging="360"/>
      </w:pPr>
      <w:rPr>
        <w:rFonts w:ascii="Symbol" w:hAnsi="Symbol" w:hint="default"/>
        <w:color w:val="auto"/>
      </w:rPr>
    </w:lvl>
    <w:lvl w:ilvl="1" w:tplc="04090003">
      <w:start w:val="1"/>
      <w:numFmt w:val="bullet"/>
      <w:lvlText w:val="o"/>
      <w:lvlJc w:val="left"/>
      <w:pPr>
        <w:ind w:left="2430" w:hanging="360"/>
      </w:pPr>
      <w:rPr>
        <w:rFonts w:ascii="Courier New" w:hAnsi="Courier New" w:cs="Times New Roman"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Times New Roman"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Times New Roman" w:hint="default"/>
      </w:rPr>
    </w:lvl>
    <w:lvl w:ilvl="8" w:tplc="04090005">
      <w:start w:val="1"/>
      <w:numFmt w:val="bullet"/>
      <w:lvlText w:val=""/>
      <w:lvlJc w:val="left"/>
      <w:pPr>
        <w:ind w:left="7470" w:hanging="360"/>
      </w:pPr>
      <w:rPr>
        <w:rFonts w:ascii="Wingdings" w:hAnsi="Wingdings" w:hint="default"/>
      </w:rPr>
    </w:lvl>
  </w:abstractNum>
  <w:abstractNum w:abstractNumId="16" w15:restartNumberingAfterBreak="0">
    <w:nsid w:val="677A7AA7"/>
    <w:multiLevelType w:val="hybridMultilevel"/>
    <w:tmpl w:val="D3D04EB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765A2066"/>
    <w:multiLevelType w:val="hybridMultilevel"/>
    <w:tmpl w:val="8654C2A2"/>
    <w:lvl w:ilvl="0" w:tplc="4FB67398">
      <w:start w:val="1"/>
      <w:numFmt w:val="bullet"/>
      <w:lvlText w:val=""/>
      <w:lvlJc w:val="left"/>
      <w:pPr>
        <w:ind w:left="1440" w:hanging="360"/>
      </w:pPr>
      <w:rPr>
        <w:rFonts w:ascii="Symbol" w:hAnsi="Symbol" w:hint="default"/>
        <w:color w:val="auto"/>
      </w:rPr>
    </w:lvl>
    <w:lvl w:ilvl="1" w:tplc="C52E12AC">
      <w:start w:val="2023"/>
      <w:numFmt w:val="bullet"/>
      <w:lvlText w:val="•"/>
      <w:lvlJc w:val="left"/>
      <w:pPr>
        <w:ind w:left="2520" w:hanging="720"/>
      </w:pPr>
      <w:rPr>
        <w:rFonts w:ascii="Times New Roman" w:eastAsia="Times New Roman" w:hAnsi="Times New Roman" w:cs="Times New Roman" w:hint="default"/>
        <w:b/>
        <w:i/>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21608937">
    <w:abstractNumId w:val="12"/>
  </w:num>
  <w:num w:numId="2" w16cid:durableId="606498986">
    <w:abstractNumId w:val="4"/>
  </w:num>
  <w:num w:numId="3" w16cid:durableId="1257596478">
    <w:abstractNumId w:val="10"/>
  </w:num>
  <w:num w:numId="4" w16cid:durableId="1021668082">
    <w:abstractNumId w:val="5"/>
  </w:num>
  <w:num w:numId="5" w16cid:durableId="1779907576">
    <w:abstractNumId w:val="0"/>
  </w:num>
  <w:num w:numId="6" w16cid:durableId="1280339166">
    <w:abstractNumId w:val="3"/>
  </w:num>
  <w:num w:numId="7" w16cid:durableId="1581980692">
    <w:abstractNumId w:val="17"/>
  </w:num>
  <w:num w:numId="8" w16cid:durableId="766734424">
    <w:abstractNumId w:val="6"/>
  </w:num>
  <w:num w:numId="9" w16cid:durableId="1080715322">
    <w:abstractNumId w:val="16"/>
  </w:num>
  <w:num w:numId="10" w16cid:durableId="1756434507">
    <w:abstractNumId w:val="2"/>
  </w:num>
  <w:num w:numId="11" w16cid:durableId="1667437421">
    <w:abstractNumId w:val="13"/>
  </w:num>
  <w:num w:numId="12" w16cid:durableId="1513301864">
    <w:abstractNumId w:val="14"/>
  </w:num>
  <w:num w:numId="13" w16cid:durableId="439762422">
    <w:abstractNumId w:val="18"/>
  </w:num>
  <w:num w:numId="14" w16cid:durableId="430784231">
    <w:abstractNumId w:val="15"/>
  </w:num>
  <w:num w:numId="15" w16cid:durableId="1872378934">
    <w:abstractNumId w:val="9"/>
  </w:num>
  <w:num w:numId="16" w16cid:durableId="1261063146">
    <w:abstractNumId w:val="1"/>
  </w:num>
  <w:num w:numId="17" w16cid:durableId="1344629559">
    <w:abstractNumId w:val="7"/>
  </w:num>
  <w:num w:numId="18" w16cid:durableId="1449425338">
    <w:abstractNumId w:val="8"/>
  </w:num>
  <w:num w:numId="19" w16cid:durableId="582378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4C"/>
    <w:rsid w:val="004553AA"/>
    <w:rsid w:val="004B2D54"/>
    <w:rsid w:val="0069334C"/>
    <w:rsid w:val="00C2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138A"/>
  <w15:chartTrackingRefBased/>
  <w15:docId w15:val="{4690F412-E1D8-4CC0-91A9-C10766F3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ingandGuidance">
    <w:name w:val="Reporting and Guidance"/>
    <w:basedOn w:val="Normal"/>
    <w:link w:val="ReportingandGuidanceChar"/>
    <w:qFormat/>
    <w:rsid w:val="00C22F5E"/>
    <w:pPr>
      <w:spacing w:after="0" w:line="240" w:lineRule="auto"/>
    </w:pPr>
    <w:rPr>
      <w:rFonts w:ascii="Times New Roman" w:eastAsia="Calibri" w:hAnsi="Times New Roman" w:cs="Times New Roman"/>
      <w:b/>
      <w:bCs/>
      <w:sz w:val="28"/>
      <w:szCs w:val="28"/>
    </w:rPr>
  </w:style>
  <w:style w:type="paragraph" w:customStyle="1" w:styleId="Conferences">
    <w:name w:val="Conferences"/>
    <w:aliases w:val="Training and Technical Assistance"/>
    <w:basedOn w:val="Normal"/>
    <w:link w:val="ConferencesChar"/>
    <w:qFormat/>
    <w:rsid w:val="00C22F5E"/>
    <w:pPr>
      <w:shd w:val="clear" w:color="auto" w:fill="FFFFFF"/>
      <w:spacing w:after="0" w:line="240" w:lineRule="auto"/>
      <w:textAlignment w:val="baseline"/>
    </w:pPr>
    <w:rPr>
      <w:rFonts w:ascii="Times New Roman" w:eastAsia="Calibri" w:hAnsi="Times New Roman" w:cs="Times New Roman"/>
      <w:b/>
      <w:bCs/>
      <w:color w:val="000000"/>
      <w:sz w:val="28"/>
      <w:szCs w:val="28"/>
    </w:rPr>
  </w:style>
  <w:style w:type="character" w:customStyle="1" w:styleId="ReportingandGuidanceChar">
    <w:name w:val="Reporting and Guidance Char"/>
    <w:basedOn w:val="DefaultParagraphFont"/>
    <w:link w:val="ReportingandGuidance"/>
    <w:rsid w:val="00C22F5E"/>
    <w:rPr>
      <w:rFonts w:ascii="Times New Roman" w:eastAsia="Calibri" w:hAnsi="Times New Roman" w:cs="Times New Roman"/>
      <w:b/>
      <w:bCs/>
      <w:sz w:val="28"/>
      <w:szCs w:val="28"/>
    </w:rPr>
  </w:style>
  <w:style w:type="character" w:customStyle="1" w:styleId="ConferencesChar">
    <w:name w:val="Conferences Char"/>
    <w:aliases w:val="Training and Technical Assistance Char"/>
    <w:basedOn w:val="DefaultParagraphFont"/>
    <w:link w:val="Conferences"/>
    <w:rsid w:val="00C22F5E"/>
    <w:rPr>
      <w:rFonts w:ascii="Times New Roman" w:eastAsia="Calibri" w:hAnsi="Times New Roman" w:cs="Times New Roman"/>
      <w:b/>
      <w:bCs/>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gov/covid19/aging-and-disability-networks" TargetMode="External"/><Relationship Id="rId18" Type="http://schemas.openxmlformats.org/officeDocument/2006/relationships/hyperlink" Target="https://gcc02.safelinks.protection.outlook.com/?url=https%3A%2F%2Fclick.connect.hhs.gov%2F%3Fqs%3D12a701758a6e999f6cfaa6ac0591b946ad0c7bcaa494e47c5739ef299f442e0d6269d6a4a0e15d38d96044a93561b3e5b4c272d8d56ad5b4&amp;data=05%7C01%7CJennifer.Martin%40acl.hhs.gov%7Cfed13e3d76e44a83e00b08db77e026ea%7Cd58addea50534a808499ba4d944910df%7C0%7C0%7C638235576857805660%7CUnknown%7CTWFpbGZsb3d8eyJWIjoiMC4wLjAwMDAiLCJQIjoiV2luMzIiLCJBTiI6Ik1haWwiLCJXVCI6Mn0%3D%7C3000%7C%7C%7C&amp;sdata=IhhEzBQlxVZLyhoXI2deYwb7afACmdkgKiO9%2Fn1Sqp8%3D&amp;reserved=0" TargetMode="External"/><Relationship Id="rId26" Type="http://schemas.openxmlformats.org/officeDocument/2006/relationships/hyperlink" Target="https://gcc02.safelinks.protection.outlook.com/?url=https%3A%2F%2Fwww.april-rural.org%2Findex.php%2Fyouth%2Fyouth-coordinators-connect&amp;data=05%7C01%7CJennifer.Martin%40acl.hhs.gov%7Cf756431b237b485f8f9608da977decbc%7Cd58addea50534a808499ba4d944910df%7C0%7C0%7C637988864345579297%7CUnknown%7CTWFpbGZsb3d8eyJWIjoiMC4wLjAwMDAiLCJQIjoiV2luMzIiLCJBTiI6Ik1haWwiLCJXVCI6Mn0%3D%7C3000%7C%7C%7C&amp;sdata=mDaRfGCSxPHklHSjRSr1NatOnTx%2Byi4nAgv41zy5Ocg%3D&amp;reserved=0" TargetMode="External"/><Relationship Id="rId39" Type="http://schemas.openxmlformats.org/officeDocument/2006/relationships/hyperlink" Target="https://www.federalregister.gov/documents/2023/04/25/2023-08464/nondiscrimination-on-the-basis-of-disability-updates-to-huds-section-504-regulations" TargetMode="External"/><Relationship Id="rId21" Type="http://schemas.openxmlformats.org/officeDocument/2006/relationships/hyperlink" Target="https://gcc02.safelinks.protection.outlook.com/?url=https%3A%2F%2Fclick.icptrack.com%2Ficp%2Frelay.php%3Fr%3D113841698%26msgid%3D941982%26act%3DR1OK%26c%3D654309%26pid%3D8229841%26destination%3Dhttp%253A%252F%252Fdev.accessibilityonline.org%252Fada-legal%252Fsession%252F%253Fid%253D111054%26cf%3D1190%26v%3Defe9a40396fe39c36680b99684cd149e3e32d8a37e46c3fa851252c7f388cb59&amp;data=05%7C01%7CJennifer.Martin%40acl.hhs.gov%7C03235fc5579c43e8021f08db77eeb0c1%7Cd58addea50534a808499ba4d944910df%7C0%7C0%7C638235640107331535%7CUnknown%7CTWFpbGZsb3d8eyJWIjoiMC4wLjAwMDAiLCJQIjoiV2luMzIiLCJBTiI6Ik1haWwiLCJXVCI6Mn0%3D%7C3000%7C%7C%7C&amp;sdata=rNUXyEyiyc55ZT34UPaTmggc%2BCnb0GOPM%2F7MfPisEUM%3D&amp;reserved=0" TargetMode="External"/><Relationship Id="rId34" Type="http://schemas.openxmlformats.org/officeDocument/2006/relationships/hyperlink" Target="https://gcc02.safelinks.protection.outlook.com/?url=https%3A%2F%2Fclick.icptrack.com%2Ficp%2Frelay.php%3Fr%3D113841698%26msgid%3D941077%26act%3DR1OK%26c%3D654309%26pid%3D8227066%26destination%3Dhttps%253A%252F%252Fwww.sralab.org%252Fresearch%252Flabs%252FCROR%252Fprojects%252Fhome-and-community-based-services%26cf%3D1190%26v%3De399b33ee4b932d0a4f60255c3cc7ac78d499f4d7b6d783bd72ce27bc3d9045f&amp;data=05%7C01%7CJennifer.Martin%40acl.hhs.gov%7C5cb54b6228234ec2e6bc08db61ed3ebf%7Cd58addea50534a808499ba4d944910df%7C0%7C0%7C638211443858173950%7CUnknown%7CTWFpbGZsb3d8eyJWIjoiMC4wLjAwMDAiLCJQIjoiV2luMzIiLCJBTiI6Ik1haWwiLCJXVCI6Mn0%3D%7C3000%7C%7C%7C&amp;sdata=cdz8WPuczfhVECIyLxa3si1xfeimTSd8KUur1TpNep0%3D&amp;reserved=0" TargetMode="External"/><Relationship Id="rId42" Type="http://schemas.openxmlformats.org/officeDocument/2006/relationships/hyperlink" Target="https://gcc02.safelinks.protection.outlook.com/?url=https%3A%2F%2Fclick.connect.hhs.gov%2F%3Fqs%3Dc7f8e08b1bdb368df135767d0d88f0db88785abe376667eb6d1c0b61a5238cac6a8aad6f9ea7dee4aa571d42fd576f8b9bc30e71893334db&amp;data=05%7C01%7CJennifer.Martin%40acl.hhs.gov%7Ce7b40dda5b3e40c01d4c08db6daca245%7Cd58addea50534a808499ba4d944910df%7C0%7C0%7C638224360468277899%7CUnknown%7CTWFpbGZsb3d8eyJWIjoiMC4wLjAwMDAiLCJQIjoiV2luMzIiLCJBTiI6Ik1haWwiLCJXVCI6Mn0%3D%7C3000%7C%7C%7C&amp;sdata=puUeJxcLRP9HAiqqJiPf3wG%2F9UtRnPX0kkxI7HbJDpI%3D&amp;reserved=0" TargetMode="External"/><Relationship Id="rId47" Type="http://schemas.openxmlformats.org/officeDocument/2006/relationships/hyperlink" Target="https://gcc02.safelinks.protection.outlook.com/?url=https%3A%2F%2Fclick.icptrack.com%2Ficp%2Frelay.php%3Fr%3D113841698%26msgid%3D941982%26act%3DR1OK%26c%3D654309%26pid%3D8229841%26destination%3Dhttps%253A%252F%252Fnaric.com%252F%253Fq%253Den%252Fcontent%252Fcf-rehab-adv-srch-results%2526search_id%253D347519%2526load_source%253Dform_search%2526ignore_string%253D%2526international%253D0%2526user_name%253Dpublic.user.341211%26cf%3D1190%26v%3D0216d7f14c09284c5b99901aab10d86c35a2a9f94e5095b4f3454dc67fc681e6&amp;data=05%7C01%7CJennifer.Martin%40acl.hhs.gov%7C03235fc5579c43e8021f08db77eeb0c1%7Cd58addea50534a808499ba4d944910df%7C0%7C0%7C638235640107175323%7CUnknown%7CTWFpbGZsb3d8eyJWIjoiMC4wLjAwMDAiLCJQIjoiV2luMzIiLCJBTiI6Ik1haWwiLCJXVCI6Mn0%3D%7C3000%7C%7C%7C&amp;sdata=gezMYsNlwDSOHeHKe9B%2BGUR4mK4DnftIja3vADwfCXM%3D&amp;reserved=0" TargetMode="External"/><Relationship Id="rId50" Type="http://schemas.openxmlformats.org/officeDocument/2006/relationships/hyperlink" Target="https://gcc02.safelinks.protection.outlook.com/?url=https%3A%2F%2Fmathematica.org%2F-%2Fmedia%2Finternet%2Ffeatures%2F2022%2Fmycil-data-user-guide.pdf&amp;data=05%7C01%7CJennifer.Martin%40acl.hhs.gov%7C07209887c23f46eecb4508dab76cea9a%7Cd58addea50534a808499ba4d944910df%7C0%7C0%7C638023975662826574%7CUnknown%7CTWFpbGZsb3d8eyJWIjoiMC4wLjAwMDAiLCJQIjoiV2luMzIiLCJBTiI6Ik1haWwiLCJXVCI6Mn0%3D%7C3000%7C%7C%7C&amp;sdata=UvURpCN%2B2xKEwa16Yz0QtOuj7b8wxv%2BxKKVY3%2BqDinY%3D&amp;reserved=0" TargetMode="External"/><Relationship Id="rId55" Type="http://schemas.openxmlformats.org/officeDocument/2006/relationships/hyperlink" Target="https://ktar.com/story/5508643/at-ability360-every-day-is-independence-day/" TargetMode="External"/><Relationship Id="rId63" Type="http://schemas.openxmlformats.org/officeDocument/2006/relationships/hyperlink" Target="https://gcc02.safelinks.protection.outlook.com/?url=https%3A%2F%2Fdefault.salsalabs.org%2FTcca2416f-b031-4ac1-a903-5e6186b578e5%2Fc98b63b4-d823-4e10-9ba1-96915cffff3f&amp;data=05%7C01%7CJennifer.Martin%40acl.hhs.gov%7C43a605a7c89e441b4c9208db68277135%7Cd58addea50534a808499ba4d944910df%7C0%7C0%7C638218290827793961%7CUnknown%7CTWFpbGZsb3d8eyJWIjoiMC4wLjAwMDAiLCJQIjoiV2luMzIiLCJBTiI6Ik1haWwiLCJXVCI6Mn0%3D%7C3000%7C%7C%7C&amp;sdata=otg0XSxMKVQRwsAacw%2FIkuzeEZy9rd5WMIa2Vq0uG2U%3D&amp;reserved=0" TargetMode="External"/><Relationship Id="rId68" Type="http://schemas.openxmlformats.org/officeDocument/2006/relationships/hyperlink" Target="https://youth-voice.org/stories-of-supported-decision-making/jordans-story/" TargetMode="External"/><Relationship Id="rId7" Type="http://schemas.openxmlformats.org/officeDocument/2006/relationships/hyperlink" Target="https://acl.gov/programs/aging-and-disability-networks/centers-independent-livin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02web.zoom.us/webinar/register/WN_UOowYeaWQYOBz7OBGaGSLA" TargetMode="External"/><Relationship Id="rId29" Type="http://schemas.openxmlformats.org/officeDocument/2006/relationships/hyperlink" Target="https://acl.gov/news-and-events/announcements/new-research-funding-opportunity-long-covid-and-employment" TargetMode="External"/><Relationship Id="rId1" Type="http://schemas.openxmlformats.org/officeDocument/2006/relationships/numbering" Target="numbering.xml"/><Relationship Id="rId6" Type="http://schemas.openxmlformats.org/officeDocument/2006/relationships/hyperlink" Target="https://acl.gov/programs/aging-and-disability-networks/centers-independent-living" TargetMode="External"/><Relationship Id="rId11" Type="http://schemas.openxmlformats.org/officeDocument/2006/relationships/hyperlink" Target="https://www.hhs.gov/about/agencies/asa/psc/indirect-cost-negotiations/index.html" TargetMode="External"/><Relationship Id="rId24" Type="http://schemas.openxmlformats.org/officeDocument/2006/relationships/hyperlink" Target="https://www.april-rural.org/index.php/en/" TargetMode="External"/><Relationship Id="rId32" Type="http://schemas.openxmlformats.org/officeDocument/2006/relationships/hyperlink" Target="https://www.grants.gov/web/grants/view-opportunity.html?oppId=347032" TargetMode="External"/><Relationship Id="rId37" Type="http://schemas.openxmlformats.org/officeDocument/2006/relationships/hyperlink" Target="https://www.hud.gov/504" TargetMode="External"/><Relationship Id="rId40" Type="http://schemas.openxmlformats.org/officeDocument/2006/relationships/hyperlink" Target="https://www.federalregister.gov/documents/2023/05/23/2023-10827/standards-for-accessible-medical-diagnostic-equipment" TargetMode="External"/><Relationship Id="rId45" Type="http://schemas.openxmlformats.org/officeDocument/2006/relationships/hyperlink" Target="mailto:edward.ahern@acl.hhs.gov" TargetMode="External"/><Relationship Id="rId53" Type="http://schemas.openxmlformats.org/officeDocument/2006/relationships/image" Target="cid:image001.jpg@01D9B0E5.D5EE1690" TargetMode="External"/><Relationship Id="rId58" Type="http://schemas.openxmlformats.org/officeDocument/2006/relationships/hyperlink" Target="mailto:erica.mcfadden@acl.hhs.gov" TargetMode="External"/><Relationship Id="rId66" Type="http://schemas.openxmlformats.org/officeDocument/2006/relationships/hyperlink" Target="https://acl.gov/programs/community-living-programs/office-independent-living-programs-contact-list" TargetMode="External"/><Relationship Id="rId5" Type="http://schemas.openxmlformats.org/officeDocument/2006/relationships/hyperlink" Target="https://acl.gov/programs/aging-and-disability-networks/centers-independent-living" TargetMode="External"/><Relationship Id="rId15" Type="http://schemas.openxmlformats.org/officeDocument/2006/relationships/hyperlink" Target="https://ncil.org/ncil2023/" TargetMode="External"/><Relationship Id="rId23" Type="http://schemas.openxmlformats.org/officeDocument/2006/relationships/hyperlink" Target="https://acl.gov/news-and-events/announcements/hcbs-webinar-getting-services-you-need-waiver-safeguards" TargetMode="External"/><Relationship Id="rId28" Type="http://schemas.openxmlformats.org/officeDocument/2006/relationships/hyperlink" Target="https://gcc02.safelinks.protection.outlook.com/?url=https%3A%2F%2Fwww.april-rural.org%2Findex.php%2Fadvocacy%2Fdisaster-and-emergency-preparedness&amp;data=05%7C01%7CJennifer.Martin%40acl.hhs.gov%7Cf756431b237b485f8f9608da977decbc%7Cd58addea50534a808499ba4d944910df%7C0%7C0%7C637988864345579297%7CUnknown%7CTWFpbGZsb3d8eyJWIjoiMC4wLjAwMDAiLCJQIjoiV2luMzIiLCJBTiI6Ik1haWwiLCJXVCI6Mn0%3D%7C3000%7C%7C%7C&amp;sdata=X%2Ba%2FhinDZde%2BVq3LJHZml0nZZ58OLnEua1pM30ril5Y%3D&amp;reserved=0" TargetMode="External"/><Relationship Id="rId36" Type="http://schemas.openxmlformats.org/officeDocument/2006/relationships/hyperlink" Target="mailto:ntennety@sralab.org" TargetMode="External"/><Relationship Id="rId49" Type="http://schemas.openxmlformats.org/officeDocument/2006/relationships/hyperlink" Target="https://gcc02.safelinks.protection.outlook.com/?url=https%3A%2F%2Fmathematica.org%2Ffeatures%2Fmy-cil-reports&amp;data=05%7C01%7CJennifer.Martin%40acl.hhs.gov%7C07209887c23f46eecb4508dab76cea9a%7Cd58addea50534a808499ba4d944910df%7C0%7C0%7C638023975662826574%7CUnknown%7CTWFpbGZsb3d8eyJWIjoiMC4wLjAwMDAiLCJQIjoiV2luMzIiLCJBTiI6Ik1haWwiLCJXVCI6Mn0%3D%7C3000%7C%7C%7C&amp;sdata=L2UaL5ZgLp12Qr4uLo1zU2xRGWp0Q0DoP12dJy7Pwys%3D&amp;reserved=0" TargetMode="External"/><Relationship Id="rId57" Type="http://schemas.openxmlformats.org/officeDocument/2006/relationships/hyperlink" Target="https://vermontbiz.com/news/2023/june/15/advocates-outline-data-and-necessary-eligibility-criteria-motels" TargetMode="External"/><Relationship Id="rId61" Type="http://schemas.openxmlformats.org/officeDocument/2006/relationships/hyperlink" Target="https://acl.gov/news-and-events/announcements/acl-commemorates-24th-anniversary-landmark-supreme-court-decision" TargetMode="External"/><Relationship Id="rId10" Type="http://schemas.openxmlformats.org/officeDocument/2006/relationships/hyperlink" Target="mailto:Nicole.Dunning@psc.hhs.gov" TargetMode="External"/><Relationship Id="rId19" Type="http://schemas.openxmlformats.org/officeDocument/2006/relationships/hyperlink" Target="https://acl.gov/news-and-events/announcements/detac-webinar-ai-work-tools-and-impact-disability-employment" TargetMode="External"/><Relationship Id="rId31" Type="http://schemas.openxmlformats.org/officeDocument/2006/relationships/hyperlink" Target="https://acl.gov/news-and-events/announcements/dol-announces-funding-opportunity-expand-employment-disabled-youth" TargetMode="External"/><Relationship Id="rId44" Type="http://schemas.openxmlformats.org/officeDocument/2006/relationships/hyperlink" Target="https://gcc02.safelinks.protection.outlook.com/?url=https%3A%2F%2Fclick.connect.hhs.gov%2F%3Fqs%3Dc7f8e08b1bdb368d37ed15786c8fb7f6c50ae704e8194c3de410332e8783bb4c882ac502ada7478861bcab3b859b111b982761864b6da774&amp;data=05%7C01%7CJennifer.Martin%40acl.hhs.gov%7Ce7b40dda5b3e40c01d4c08db6daca245%7Cd58addea50534a808499ba4d944910df%7C0%7C0%7C638224360468433860%7CUnknown%7CTWFpbGZsb3d8eyJWIjoiMC4wLjAwMDAiLCJQIjoiV2luMzIiLCJBTiI6Ik1haWwiLCJXVCI6Mn0%3D%7C3000%7C%7C%7C&amp;sdata=sYp%2BeUGuCAuTM0J%2Bs0JF8r8gNmROCXcaJMHwXCUDDjw%3D&amp;reserved=0" TargetMode="External"/><Relationship Id="rId52" Type="http://schemas.openxmlformats.org/officeDocument/2006/relationships/image" Target="media/image1.jpeg"/><Relationship Id="rId60" Type="http://schemas.openxmlformats.org/officeDocument/2006/relationships/hyperlink" Target="mailto:edward.ahern@acl.hhs.gov" TargetMode="External"/><Relationship Id="rId65" Type="http://schemas.openxmlformats.org/officeDocument/2006/relationships/hyperlink" Target="https://view.connect.hhs.gov/?qs=9fe4be60beffde82ae00fdee6f1ba2852724c9213b284b7a2920c283631b4a46bdbb53bf2fcb2bced59d63ca925ac04a3df790024660e273b18a491fcf6e77c85ce0c9697889e75d6ae217158e808eb9" TargetMode="External"/><Relationship Id="rId4" Type="http://schemas.openxmlformats.org/officeDocument/2006/relationships/webSettings" Target="webSettings.xml"/><Relationship Id="rId9" Type="http://schemas.openxmlformats.org/officeDocument/2006/relationships/hyperlink" Target="mailto:pmsoigaudit@psc.hhs.gov" TargetMode="External"/><Relationship Id="rId14" Type="http://schemas.openxmlformats.org/officeDocument/2006/relationships/hyperlink" Target="https://acl.gov/programs/aging-and-disability-networks/statewide-independent-living-councils" TargetMode="External"/><Relationship Id="rId22" Type="http://schemas.openxmlformats.org/officeDocument/2006/relationships/hyperlink" Target="https://www.ilru.org/training/innovative-transition-for-individuals-with-mental-health-disabilities" TargetMode="External"/><Relationship Id="rId27" Type="http://schemas.openxmlformats.org/officeDocument/2006/relationships/hyperlink" Target="https://gcc02.safelinks.protection.outlook.com/?url=https%3A%2F%2Fwww.april-rural.org%2Findex.php%2Fadvocacy&amp;data=05%7C01%7CJennifer.Martin%40acl.hhs.gov%7Cf756431b237b485f8f9608da977decbc%7Cd58addea50534a808499ba4d944910df%7C0%7C0%7C637988864345579297%7CUnknown%7CTWFpbGZsb3d8eyJWIjoiMC4wLjAwMDAiLCJQIjoiV2luMzIiLCJBTiI6Ik1haWwiLCJXVCI6Mn0%3D%7C3000%7C%7C%7C&amp;sdata=%2BIhahpqUPG398zBhOLywFu1wjZxUOeUbVG0D2yHp6t4%3D&amp;reserved=0" TargetMode="External"/><Relationship Id="rId30" Type="http://schemas.openxmlformats.org/officeDocument/2006/relationships/hyperlink" Target="https://www.dol.gov/agencies/odep" TargetMode="External"/><Relationship Id="rId35" Type="http://schemas.openxmlformats.org/officeDocument/2006/relationships/hyperlink" Target="https://gcc02.safelinks.protection.outlook.com/?url=https%3A%2F%2Fclick.icptrack.com%2Ficp%2Frelay.php%3Fr%3D113841698%26msgid%3D941077%26act%3DR1OK%26c%3D654309%26pid%3D8227066%26destination%3Dhttps%253A%252F%252Fforms.office.com%252Fpages%252Fresponsepage.aspx%253Fid%253DXLntw2NE20aMM-Rr4tfaF7NA1SXLmrdNkS7K9H9vsKxUOVEyWkZDVFdDN1NNSk1BVklOSUJFRFJaVSQlQCN0PWcu%26cf%3D1190%26v%3D7db3aedbeeaf66c2cc1e229cee2ba128cff97ba175034071000e944fa2c12346&amp;data=05%7C01%7CJennifer.Martin%40acl.hhs.gov%7C5cb54b6228234ec2e6bc08db61ed3ebf%7Cd58addea50534a808499ba4d944910df%7C0%7C0%7C638211443858173950%7CUnknown%7CTWFpbGZsb3d8eyJWIjoiMC4wLjAwMDAiLCJQIjoiV2luMzIiLCJBTiI6Ik1haWwiLCJXVCI6Mn0%3D%7C3000%7C%7C%7C&amp;sdata=EcsF9IuQhAwaNS8P5qiScOEE6QN0YSgwSAKyz54XD7Q%3D&amp;reserved=0" TargetMode="External"/><Relationship Id="rId43" Type="http://schemas.openxmlformats.org/officeDocument/2006/relationships/hyperlink" Target="https://gcc02.safelinks.protection.outlook.com/?url=https%3A%2F%2Fclick.connect.hhs.gov%2F%3Fqs%3Dc7f8e08b1bdb368d55584e11e5973cf7233f7ed5dbd4bb8a9ed563fcf3543a78ad8fdb61222309929179a12f95a51a1cbc167b75abfaa053&amp;data=05%7C01%7CJennifer.Martin%40acl.hhs.gov%7Ce7b40dda5b3e40c01d4c08db6daca245%7Cd58addea50534a808499ba4d944910df%7C0%7C0%7C638224360468433860%7CUnknown%7CTWFpbGZsb3d8eyJWIjoiMC4wLjAwMDAiLCJQIjoiV2luMzIiLCJBTiI6Ik1haWwiLCJXVCI6Mn0%3D%7C3000%7C%7C%7C&amp;sdata=u6543ZCH3OTQvPGTCN34R07g3iCYDZU1LgWqU8HDe7Y%3D&amp;reserved=0" TargetMode="External"/><Relationship Id="rId48" Type="http://schemas.openxmlformats.org/officeDocument/2006/relationships/hyperlink" Target="https://gcc02.safelinks.protection.outlook.com/?url=https%3A%2F%2Fmathematica.org%2Ffeatures%2Fmy-cil-reports&amp;data=05%7C01%7CJennifer.Martin%40acl.hhs.gov%7C07209887c23f46eecb4508dab76cea9a%7Cd58addea50534a808499ba4d944910df%7C0%7C0%7C638023975662826574%7CUnknown%7CTWFpbGZsb3d8eyJWIjoiMC4wLjAwMDAiLCJQIjoiV2luMzIiLCJBTiI6Ik1haWwiLCJXVCI6Mn0%3D%7C3000%7C%7C%7C&amp;sdata=L2UaL5ZgLp12Qr4uLo1zU2xRGWp0Q0DoP12dJy7Pwys%3D&amp;reserved=0" TargetMode="External"/><Relationship Id="rId56" Type="http://schemas.openxmlformats.org/officeDocument/2006/relationships/hyperlink" Target="https://southernmarylandchronicle.com/2023/06/17/inclusive-chesapeake-bay-sailing-experience-launched-for-southern-marylands-disabled-community/" TargetMode="External"/><Relationship Id="rId64" Type="http://schemas.openxmlformats.org/officeDocument/2006/relationships/hyperlink" Target="https://gcc02.safelinks.protection.outlook.com/?url=https%3A%2F%2Fclick.connect.hhs.gov%2F%3Fqs%3D1e817d985db690d09a8eebd49a960004fc429c8e67c4026ba916c35432f8401cf6c192d55a12f0ed259ff3d300d1fa3c5c528ccf0f5db815&amp;data=05%7C01%7CJennifer.Martin%40acl.hhs.gov%7C90749c6919e54c99c3f808db6c3c566c%7Cd58addea50534a808499ba4d944910df%7C0%7C0%7C638222778637615236%7CUnknown%7CTWFpbGZsb3d8eyJWIjoiMC4wLjAwMDAiLCJQIjoiV2luMzIiLCJBTiI6Ik1haWwiLCJXVCI6Mn0%3D%7C3000%7C%7C%7C&amp;sdata=Cd6QjzIImrPxBgD%2F0EKJyTs%2BSBj%2BVKOrIUD2U41k7Vs%3D&amp;reserved=0" TargetMode="External"/><Relationship Id="rId69" Type="http://schemas.openxmlformats.org/officeDocument/2006/relationships/hyperlink" Target="https://acl.gov/DIAL" TargetMode="External"/><Relationship Id="rId8" Type="http://schemas.openxmlformats.org/officeDocument/2006/relationships/hyperlink" Target="https://acl.gov/programs/aging-and-disability-networks/statewide-independent-living-councils" TargetMode="External"/><Relationship Id="rId51" Type="http://schemas.openxmlformats.org/officeDocument/2006/relationships/hyperlink" Target="mailto:support@minorityyouthcil.co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ecfr.gov/current/title-45/subtitle-A/subchapter-A/part-75/subpart-E/subject-group-ECFRffa2eaa9f93be60/section-75.403" TargetMode="External"/><Relationship Id="rId17" Type="http://schemas.openxmlformats.org/officeDocument/2006/relationships/hyperlink" Target="mailto:AoDsurvey@rti.org" TargetMode="External"/><Relationship Id="rId25" Type="http://schemas.openxmlformats.org/officeDocument/2006/relationships/hyperlink" Target="https://gcc02.safelinks.protection.outlook.com/?url=https%3A%2F%2Fwww.april-rural.org%2Findex.php%2Frural-conversations&amp;data=05%7C01%7CJennifer.Martin%40acl.hhs.gov%7Cf756431b237b485f8f9608da977decbc%7Cd58addea50534a808499ba4d944910df%7C0%7C0%7C637988864345579297%7CUnknown%7CTWFpbGZsb3d8eyJWIjoiMC4wLjAwMDAiLCJQIjoiV2luMzIiLCJBTiI6Ik1haWwiLCJXVCI6Mn0%3D%7C3000%7C%7C%7C&amp;sdata=%2FDdQrfp33rHIgNA5UWL46XB3rtqTNO9fg5j%2BNgLoZ6o%3D&amp;reserved=0" TargetMode="External"/><Relationship Id="rId33" Type="http://schemas.openxmlformats.org/officeDocument/2006/relationships/hyperlink" Target="https://acl.gov/news-and-events/announcements/ssa-funding-opportunity-employment-people-disabilities" TargetMode="External"/><Relationship Id="rId38" Type="http://schemas.openxmlformats.org/officeDocument/2006/relationships/hyperlink" Target="https://gcc02.safelinks.protection.outlook.com/?url=https%3A%2F%2Ftwitter.com%2FHUDgov%2Fstatus%2F1654145654900269061%3Fs%3D20&amp;data=05%7C01%7CJennifer.Martin%40acl.hhs.gov%7C65eb7521c9e341004faa08db4cb91889%7Cd58addea50534a808499ba4d944910df%7C0%7C0%7C638188130093830285%7CUnknown%7CTWFpbGZsb3d8eyJWIjoiMC4wLjAwMDAiLCJQIjoiV2luMzIiLCJBTiI6Ik1haWwiLCJXVCI6Mn0%3D%7C3000%7C%7C%7C&amp;sdata=KwnPMm0CXQFuePOGS07m%2BEIaX4tOegO%2FMAjMbaQZkrM%3D&amp;reserved=0" TargetMode="External"/><Relationship Id="rId46" Type="http://schemas.openxmlformats.org/officeDocument/2006/relationships/hyperlink" Target="mailto:edward.ahern@acl.hhs.gov" TargetMode="External"/><Relationship Id="rId59" Type="http://schemas.openxmlformats.org/officeDocument/2006/relationships/hyperlink" Target="https://acl.gov/programs/aging-and-disability-networks/centers-independent-living" TargetMode="External"/><Relationship Id="rId67" Type="http://schemas.openxmlformats.org/officeDocument/2006/relationships/hyperlink" Target="https://youth-voice.org/wp-content/uploads/2022/12/Factsheet_R.pdf" TargetMode="External"/><Relationship Id="rId20" Type="http://schemas.openxmlformats.org/officeDocument/2006/relationships/hyperlink" Target="https://gcc02.safelinks.protection.outlook.com/?url=https%3A%2F%2Fclick.icptrack.com%2Ficp%2Frelay.php%3Fr%3D113841698%26msgid%3D941982%26act%3DR1OK%26c%3D654309%26pid%3D8229841%26destination%3Dhttps%253A%252F%252Fwww.adagreatlakes.org%252F%26cf%3D1190%26v%3D40281ec5d8b238ab92f1fa9dc36cc628f6fd5baa75112a5a4536039fca2ad9ef&amp;data=05%7C01%7CJennifer.Martin%40acl.hhs.gov%7C03235fc5579c43e8021f08db77eeb0c1%7Cd58addea50534a808499ba4d944910df%7C0%7C0%7C638235640107331535%7CUnknown%7CTWFpbGZsb3d8eyJWIjoiMC4wLjAwMDAiLCJQIjoiV2luMzIiLCJBTiI6Ik1haWwiLCJXVCI6Mn0%3D%7C3000%7C%7C%7C&amp;sdata=gMUaX0KDut4fvuer74cDZvAWSWeIR3rY2Az%2BCIWxCa4%3D&amp;reserved=0" TargetMode="External"/><Relationship Id="rId41" Type="http://schemas.openxmlformats.org/officeDocument/2006/relationships/hyperlink" Target="https://acl.gov/news-and-events/announcements/us-access-board-seeks-public-comment-low-transfer-surface-height" TargetMode="External"/><Relationship Id="rId54" Type="http://schemas.openxmlformats.org/officeDocument/2006/relationships/hyperlink" Target="https://www.facebook.com/RURALIL" TargetMode="External"/><Relationship Id="rId62" Type="http://schemas.openxmlformats.org/officeDocument/2006/relationships/hyperlink" Target="https://gcc02.safelinks.protection.outlook.com/?url=https%3A%2F%2Fdefault.salsalabs.org%2FTde33e3f2-b3b6-4b3e-a701-76158a81f610%2Fc98b63b4-d823-4e10-9ba1-96915cffff3f&amp;data=05%7C01%7CJennifer.Martin%40acl.hhs.gov%7C43a605a7c89e441b4c9208db68277135%7Cd58addea50534a808499ba4d944910df%7C0%7C0%7C638218290827793961%7CUnknown%7CTWFpbGZsb3d8eyJWIjoiMC4wLjAwMDAiLCJQIjoiV2luMzIiLCJBTiI6Ik1haWwiLCJXVCI6Mn0%3D%7C3000%7C%7C%7C&amp;sdata=XKCiaFYrh0Dur0ZL3iNYncqpJcQ7PAmNMfLrl%2ByO7hc%3D&amp;reserved=0" TargetMode="External"/><Relationship Id="rId70" Type="http://schemas.openxmlformats.org/officeDocument/2006/relationships/hyperlink" Target="https://www.ilru.org/projects/cil-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6088</Words>
  <Characters>34703</Characters>
  <Application>Microsoft Office Word</Application>
  <DocSecurity>0</DocSecurity>
  <Lines>289</Lines>
  <Paragraphs>81</Paragraphs>
  <ScaleCrop>false</ScaleCrop>
  <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(ACL)</dc:creator>
  <cp:keywords/>
  <dc:description/>
  <cp:lastModifiedBy>Martin, Jennifer (ACL)</cp:lastModifiedBy>
  <cp:revision>2</cp:revision>
  <dcterms:created xsi:type="dcterms:W3CDTF">2023-07-12T13:32:00Z</dcterms:created>
  <dcterms:modified xsi:type="dcterms:W3CDTF">2023-07-12T13:32:00Z</dcterms:modified>
</cp:coreProperties>
</file>