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3FA8" w14:textId="51E953FA" w:rsidR="009C6F10" w:rsidRPr="00A922C8" w:rsidRDefault="009C6F10" w:rsidP="00A922C8">
      <w:pPr>
        <w:pStyle w:val="Heading1"/>
        <w:jc w:val="center"/>
        <w:rPr>
          <w:color w:val="auto"/>
        </w:rPr>
      </w:pPr>
      <w:r w:rsidRPr="00A922C8">
        <w:rPr>
          <w:color w:val="auto"/>
        </w:rPr>
        <w:t>OILP Newsletter- November 2023</w:t>
      </w:r>
    </w:p>
    <w:p w14:paraId="66F8760B" w14:textId="77777777" w:rsidR="009C6F10" w:rsidRDefault="009C6F10" w:rsidP="009C6F10">
      <w:pPr>
        <w:rPr>
          <w:rFonts w:ascii="Times New Roman" w:hAnsi="Times New Roman" w:cs="Times New Roman"/>
          <w:sz w:val="28"/>
          <w:szCs w:val="28"/>
        </w:rPr>
      </w:pPr>
    </w:p>
    <w:p w14:paraId="2A503B2C" w14:textId="40250332" w:rsidR="009C6F10" w:rsidRDefault="009C6F10" w:rsidP="009C6F10">
      <w:r>
        <w:rPr>
          <w:rFonts w:ascii="Times New Roman" w:hAnsi="Times New Roman" w:cs="Times New Roman"/>
          <w:sz w:val="28"/>
          <w:szCs w:val="28"/>
        </w:rPr>
        <w:t xml:space="preserve">Dear Colleagues,  </w:t>
      </w:r>
    </w:p>
    <w:p w14:paraId="62FAC3C0" w14:textId="77777777" w:rsidR="009C6F10" w:rsidRDefault="009C6F10" w:rsidP="009C6F10">
      <w:pPr>
        <w:jc w:val="both"/>
        <w:rPr>
          <w:rFonts w:ascii="Times New Roman" w:hAnsi="Times New Roman" w:cs="Times New Roman"/>
          <w:sz w:val="28"/>
          <w:szCs w:val="28"/>
        </w:rPr>
      </w:pPr>
    </w:p>
    <w:p w14:paraId="49348281" w14:textId="77777777" w:rsidR="009C6F10" w:rsidRDefault="009C6F10" w:rsidP="009C6F10">
      <w:pPr>
        <w:jc w:val="both"/>
        <w:rPr>
          <w:rFonts w:ascii="Times New Roman" w:hAnsi="Times New Roman" w:cs="Times New Roman"/>
          <w:sz w:val="28"/>
          <w:szCs w:val="28"/>
        </w:rPr>
      </w:pPr>
      <w:r>
        <w:rPr>
          <w:rFonts w:ascii="Times New Roman" w:hAnsi="Times New Roman" w:cs="Times New Roman"/>
          <w:sz w:val="28"/>
          <w:szCs w:val="28"/>
        </w:rPr>
        <w:t>Welcome to the OILP Monthly Newsletter!  We are pleased to share recent updates from ACL, COVID/TA Resources, and other IL resources below.</w:t>
      </w:r>
    </w:p>
    <w:p w14:paraId="7E7F5BF6" w14:textId="77777777" w:rsidR="009C6F10" w:rsidRDefault="009C6F10" w:rsidP="009C6F10">
      <w:pPr>
        <w:jc w:val="both"/>
      </w:pPr>
      <w:r>
        <w:t xml:space="preserve">                                                                                                                                        </w:t>
      </w:r>
    </w:p>
    <w:p w14:paraId="76F7E90B" w14:textId="77777777" w:rsidR="009C6F10" w:rsidRDefault="009C6F10" w:rsidP="009C6F10">
      <w:pPr>
        <w:jc w:val="both"/>
        <w:rPr>
          <w:rFonts w:ascii="Times New Roman" w:hAnsi="Times New Roman" w:cs="Times New Roman"/>
          <w:sz w:val="28"/>
          <w:szCs w:val="28"/>
        </w:rPr>
      </w:pPr>
      <w:r>
        <w:rPr>
          <w:rFonts w:ascii="Times New Roman" w:hAnsi="Times New Roman" w:cs="Times New Roman"/>
          <w:sz w:val="28"/>
          <w:szCs w:val="28"/>
        </w:rPr>
        <w:t xml:space="preserve">To improve user friendliness, we have included a Table of Contents with links to each section. </w:t>
      </w:r>
    </w:p>
    <w:p w14:paraId="1FB454CB" w14:textId="77777777" w:rsidR="009C6F10" w:rsidRDefault="009C6F10" w:rsidP="009C6F10">
      <w:pPr>
        <w:jc w:val="both"/>
        <w:rPr>
          <w:rFonts w:ascii="Times New Roman" w:hAnsi="Times New Roman" w:cs="Times New Roman"/>
          <w:sz w:val="28"/>
          <w:szCs w:val="28"/>
        </w:rPr>
      </w:pPr>
    </w:p>
    <w:p w14:paraId="6425A4B8" w14:textId="77777777" w:rsidR="009C6F10" w:rsidRDefault="009C6F10" w:rsidP="009C6F10">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132D10CC" w14:textId="77777777" w:rsidR="009C6F10" w:rsidRPr="00A922C8" w:rsidRDefault="009C6F10" w:rsidP="00A922C8">
      <w:pPr>
        <w:pStyle w:val="Heading1"/>
        <w:rPr>
          <w:color w:val="auto"/>
        </w:rPr>
      </w:pPr>
      <w:r w:rsidRPr="00A922C8">
        <w:rPr>
          <w:color w:val="auto"/>
        </w:rPr>
        <w:t>Table of Contents</w:t>
      </w:r>
    </w:p>
    <w:p w14:paraId="42EA0F71" w14:textId="77777777" w:rsidR="009C6F10" w:rsidRDefault="009C6F10" w:rsidP="009C6F10">
      <w:pPr>
        <w:rPr>
          <w:rFonts w:ascii="Times New Roman" w:hAnsi="Times New Roman" w:cs="Times New Roman"/>
          <w:b/>
          <w:bCs/>
          <w:i/>
          <w:iCs/>
          <w:sz w:val="28"/>
          <w:szCs w:val="28"/>
        </w:rPr>
      </w:pPr>
    </w:p>
    <w:p w14:paraId="285F37C5" w14:textId="77777777" w:rsidR="009C6F10" w:rsidRDefault="009C6F10" w:rsidP="009C6F10">
      <w:pPr>
        <w:rPr>
          <w:rFonts w:ascii="Times New Roman" w:hAnsi="Times New Roman" w:cs="Times New Roman"/>
          <w:b/>
          <w:bCs/>
          <w:i/>
          <w:iCs/>
          <w:color w:val="0563C1"/>
          <w:sz w:val="28"/>
          <w:szCs w:val="28"/>
          <w:u w:val="single"/>
        </w:rPr>
      </w:pPr>
      <w:hyperlink w:anchor="Reporting_and_Guidance" w:history="1">
        <w:r>
          <w:rPr>
            <w:rStyle w:val="Hyperlink"/>
            <w:rFonts w:ascii="Times New Roman" w:hAnsi="Times New Roman" w:cs="Times New Roman"/>
            <w:b/>
            <w:bCs/>
            <w:i/>
            <w:iCs/>
            <w:sz w:val="28"/>
            <w:szCs w:val="28"/>
          </w:rPr>
          <w:t>Reporting and Guidance</w:t>
        </w:r>
      </w:hyperlink>
    </w:p>
    <w:p w14:paraId="67EB529C" w14:textId="77777777" w:rsidR="009C6F10" w:rsidRDefault="009C6F10" w:rsidP="009C6F10">
      <w:pPr>
        <w:rPr>
          <w:rFonts w:ascii="Times New Roman" w:hAnsi="Times New Roman" w:cs="Times New Roman"/>
          <w:b/>
          <w:bCs/>
          <w:i/>
          <w:iCs/>
          <w:color w:val="0563C1"/>
          <w:sz w:val="28"/>
          <w:szCs w:val="28"/>
          <w:u w:val="single"/>
        </w:rPr>
      </w:pPr>
      <w:hyperlink w:anchor="Conferences_Trainings_Tech_Assistance" w:history="1">
        <w:r>
          <w:rPr>
            <w:rStyle w:val="Hyperlink"/>
            <w:rFonts w:ascii="Times New Roman" w:hAnsi="Times New Roman" w:cs="Times New Roman"/>
            <w:b/>
            <w:bCs/>
            <w:i/>
            <w:iCs/>
            <w:sz w:val="28"/>
            <w:szCs w:val="28"/>
          </w:rPr>
          <w:t>Conferences, Trainings and Technical Assistance</w:t>
        </w:r>
      </w:hyperlink>
    </w:p>
    <w:p w14:paraId="49CD26E7" w14:textId="77777777" w:rsidR="009C6F10" w:rsidRDefault="009C6F10" w:rsidP="009C6F10">
      <w:pPr>
        <w:rPr>
          <w:rFonts w:ascii="Times New Roman" w:hAnsi="Times New Roman" w:cs="Times New Roman"/>
          <w:b/>
          <w:bCs/>
          <w:i/>
          <w:iCs/>
          <w:color w:val="0563C1"/>
          <w:sz w:val="28"/>
          <w:szCs w:val="28"/>
          <w:u w:val="single"/>
        </w:rPr>
      </w:pPr>
      <w:hyperlink w:anchor="Employment_Opportunities" w:history="1">
        <w:r>
          <w:rPr>
            <w:rStyle w:val="Hyperlink"/>
            <w:rFonts w:ascii="Times New Roman" w:hAnsi="Times New Roman" w:cs="Times New Roman"/>
            <w:b/>
            <w:bCs/>
            <w:i/>
            <w:iCs/>
            <w:sz w:val="28"/>
            <w:szCs w:val="28"/>
          </w:rPr>
          <w:t>Employment Opportunities</w:t>
        </w:r>
      </w:hyperlink>
    </w:p>
    <w:p w14:paraId="5E5A4BE6" w14:textId="77777777" w:rsidR="009C6F10" w:rsidRDefault="009C6F10" w:rsidP="009C6F10">
      <w:hyperlink w:anchor="Opportunities_for_Engagement" w:history="1">
        <w:r>
          <w:rPr>
            <w:rStyle w:val="Hyperlink"/>
            <w:rFonts w:ascii="Times New Roman" w:hAnsi="Times New Roman" w:cs="Times New Roman"/>
            <w:b/>
            <w:bCs/>
            <w:i/>
            <w:iCs/>
            <w:sz w:val="28"/>
            <w:szCs w:val="28"/>
          </w:rPr>
          <w:t>Opportunities for Engagement</w:t>
        </w:r>
      </w:hyperlink>
    </w:p>
    <w:p w14:paraId="491EAA8B" w14:textId="77777777" w:rsidR="009C6F10" w:rsidRDefault="009C6F10" w:rsidP="009C6F10">
      <w:pPr>
        <w:rPr>
          <w:rFonts w:ascii="Times New Roman" w:hAnsi="Times New Roman" w:cs="Times New Roman"/>
          <w:b/>
          <w:bCs/>
          <w:i/>
          <w:iCs/>
          <w:color w:val="0563C1"/>
          <w:sz w:val="28"/>
          <w:szCs w:val="28"/>
          <w:u w:val="single"/>
        </w:rPr>
      </w:pPr>
      <w:hyperlink w:anchor="Funding_Opportunities" w:history="1">
        <w:r>
          <w:rPr>
            <w:rStyle w:val="Hyperlink"/>
            <w:rFonts w:ascii="Times New Roman" w:hAnsi="Times New Roman" w:cs="Times New Roman"/>
            <w:b/>
            <w:bCs/>
            <w:i/>
            <w:iCs/>
            <w:sz w:val="28"/>
            <w:szCs w:val="28"/>
          </w:rPr>
          <w:t>Funding Opportunities</w:t>
        </w:r>
      </w:hyperlink>
    </w:p>
    <w:p w14:paraId="3881773B" w14:textId="77777777" w:rsidR="009C6F10" w:rsidRDefault="009C6F10" w:rsidP="009C6F10">
      <w:pPr>
        <w:rPr>
          <w:rFonts w:ascii="Times New Roman" w:hAnsi="Times New Roman" w:cs="Times New Roman"/>
          <w:b/>
          <w:bCs/>
          <w:i/>
          <w:iCs/>
          <w:color w:val="0563C1"/>
          <w:sz w:val="28"/>
          <w:szCs w:val="28"/>
          <w:u w:val="single"/>
        </w:rPr>
      </w:pPr>
      <w:hyperlink w:anchor="Transition_Services" w:history="1">
        <w:r>
          <w:rPr>
            <w:rStyle w:val="Hyperlink"/>
            <w:rFonts w:ascii="Times New Roman" w:hAnsi="Times New Roman" w:cs="Times New Roman"/>
            <w:b/>
            <w:bCs/>
            <w:i/>
            <w:iCs/>
            <w:sz w:val="28"/>
            <w:szCs w:val="28"/>
          </w:rPr>
          <w:t>Transition Services</w:t>
        </w:r>
      </w:hyperlink>
    </w:p>
    <w:p w14:paraId="59C7D904" w14:textId="77777777" w:rsidR="009C6F10" w:rsidRDefault="009C6F10" w:rsidP="009C6F10">
      <w:pPr>
        <w:rPr>
          <w:rFonts w:ascii="Times New Roman" w:hAnsi="Times New Roman" w:cs="Times New Roman"/>
          <w:b/>
          <w:bCs/>
          <w:i/>
          <w:iCs/>
          <w:sz w:val="28"/>
          <w:szCs w:val="28"/>
        </w:rPr>
      </w:pPr>
      <w:hyperlink w:anchor="Sharing_Your_Stories" w:history="1">
        <w:r>
          <w:rPr>
            <w:rStyle w:val="Hyperlink"/>
            <w:rFonts w:ascii="Times New Roman" w:hAnsi="Times New Roman" w:cs="Times New Roman"/>
            <w:b/>
            <w:bCs/>
            <w:i/>
            <w:iCs/>
            <w:sz w:val="28"/>
            <w:szCs w:val="28"/>
          </w:rPr>
          <w:t>Sharing Your Stories</w:t>
        </w:r>
      </w:hyperlink>
    </w:p>
    <w:p w14:paraId="62DD4C56" w14:textId="77777777" w:rsidR="009C6F10" w:rsidRDefault="009C6F10" w:rsidP="009C6F10">
      <w:pPr>
        <w:rPr>
          <w:rFonts w:ascii="Times New Roman" w:hAnsi="Times New Roman" w:cs="Times New Roman"/>
          <w:b/>
          <w:bCs/>
          <w:i/>
          <w:iCs/>
          <w:sz w:val="28"/>
          <w:szCs w:val="28"/>
          <w:u w:val="single"/>
        </w:rPr>
      </w:pPr>
      <w:hyperlink w:anchor="Resources_" w:history="1">
        <w:r>
          <w:rPr>
            <w:rStyle w:val="Hyperlink"/>
            <w:rFonts w:ascii="Times New Roman" w:hAnsi="Times New Roman" w:cs="Times New Roman"/>
            <w:b/>
            <w:bCs/>
            <w:i/>
            <w:iCs/>
            <w:sz w:val="28"/>
            <w:szCs w:val="28"/>
          </w:rPr>
          <w:t>Resources</w:t>
        </w:r>
      </w:hyperlink>
    </w:p>
    <w:p w14:paraId="5EC66FEF" w14:textId="77777777" w:rsidR="009C6F10" w:rsidRDefault="009C6F10" w:rsidP="009C6F10">
      <w:pPr>
        <w:rPr>
          <w:color w:val="FF3300"/>
        </w:rPr>
      </w:pPr>
      <w:r>
        <w:t>                                                                                                                                                                                                                                                        </w:t>
      </w:r>
      <w:bookmarkStart w:id="0" w:name="Resources_"/>
      <w:bookmarkStart w:id="1" w:name="Staffing_Updates"/>
    </w:p>
    <w:bookmarkEnd w:id="0"/>
    <w:bookmarkEnd w:id="1"/>
    <w:p w14:paraId="7DC104DA" w14:textId="77777777" w:rsidR="009C6F10" w:rsidRDefault="009C6F10" w:rsidP="009C6F10">
      <w:pPr>
        <w:shd w:val="clear" w:color="auto" w:fill="FFFFFF"/>
        <w:textAlignment w:val="baseline"/>
        <w:rPr>
          <w:rFonts w:ascii="Times New Roman" w:hAnsi="Times New Roman" w:cs="Times New Roman"/>
          <w:b/>
          <w:bCs/>
          <w:sz w:val="28"/>
          <w:szCs w:val="28"/>
        </w:rPr>
      </w:pPr>
    </w:p>
    <w:p w14:paraId="70E42803" w14:textId="77777777" w:rsidR="009C6F10" w:rsidRPr="00A922C8" w:rsidRDefault="009C6F10" w:rsidP="00A922C8">
      <w:pPr>
        <w:pStyle w:val="Heading1"/>
        <w:rPr>
          <w:color w:val="auto"/>
          <w:sz w:val="22"/>
          <w:szCs w:val="22"/>
          <w:u w:val="single"/>
        </w:rPr>
      </w:pPr>
      <w:bookmarkStart w:id="2" w:name="Reporting_and_Guidance"/>
      <w:r w:rsidRPr="00A922C8">
        <w:rPr>
          <w:color w:val="auto"/>
        </w:rPr>
        <w:t>Reporting and Guidance</w:t>
      </w:r>
    </w:p>
    <w:p w14:paraId="7BDFEF00" w14:textId="77777777" w:rsidR="009C6F10" w:rsidRDefault="009C6F10" w:rsidP="009C6F10">
      <w:pPr>
        <w:rPr>
          <w:sz w:val="28"/>
          <w:szCs w:val="28"/>
        </w:rPr>
      </w:pPr>
      <w:bookmarkStart w:id="3" w:name="_Hlk123734204"/>
      <w:bookmarkEnd w:id="2"/>
    </w:p>
    <w:p w14:paraId="58E0D333" w14:textId="77777777" w:rsidR="009C6F10" w:rsidRDefault="009C6F10" w:rsidP="009C6F10">
      <w:pPr>
        <w:numPr>
          <w:ilvl w:val="0"/>
          <w:numId w:val="1"/>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Q90 Portal Open: </w:t>
      </w:r>
      <w:r>
        <w:rPr>
          <w:rFonts w:ascii="Times New Roman" w:eastAsia="Times New Roman" w:hAnsi="Times New Roman" w:cs="Times New Roman"/>
          <w:sz w:val="28"/>
          <w:szCs w:val="28"/>
        </w:rPr>
        <w:t xml:space="preserve">The Q90 portal is now open at </w:t>
      </w:r>
      <w:hyperlink r:id="rId5" w:history="1">
        <w:r>
          <w:rPr>
            <w:rStyle w:val="Hyperlink"/>
            <w:rFonts w:ascii="Times New Roman" w:eastAsia="Times New Roman" w:hAnsi="Times New Roman" w:cs="Times New Roman"/>
            <w:sz w:val="28"/>
            <w:szCs w:val="28"/>
          </w:rPr>
          <w:t>https://portal.q90.com/external/login.php</w:t>
        </w:r>
      </w:hyperlink>
      <w:r>
        <w:rPr>
          <w:rFonts w:ascii="Times New Roman" w:eastAsia="Times New Roman" w:hAnsi="Times New Roman" w:cs="Times New Roman"/>
          <w:sz w:val="28"/>
          <w:szCs w:val="28"/>
        </w:rPr>
        <w:t>. As a reminder, the FY22 CIL Programmatic Performance Report (PPR) is due in the portal by 12/31/23. For our grantees that received Public Health Workforce (PHW) Funding, the Public Health Workforce Funding PPR is due by 12/31/23 in the portal and is included as part of the CIL PPR.</w:t>
      </w:r>
    </w:p>
    <w:p w14:paraId="441343A3" w14:textId="77777777" w:rsidR="009C6F10" w:rsidRDefault="009C6F10" w:rsidP="009C6F10">
      <w:pPr>
        <w:ind w:left="720"/>
        <w:rPr>
          <w:rFonts w:ascii="Times New Roman" w:hAnsi="Times New Roman" w:cs="Times New Roman"/>
          <w:b/>
          <w:bCs/>
          <w:i/>
          <w:iCs/>
          <w:sz w:val="28"/>
          <w:szCs w:val="28"/>
        </w:rPr>
      </w:pPr>
    </w:p>
    <w:p w14:paraId="3216A493" w14:textId="77777777" w:rsidR="009C6F10" w:rsidRDefault="009C6F10" w:rsidP="009C6F10">
      <w:pPr>
        <w:ind w:left="720"/>
        <w:rPr>
          <w:rFonts w:ascii="Times New Roman" w:hAnsi="Times New Roman" w:cs="Times New Roman"/>
          <w:b/>
          <w:bCs/>
          <w:i/>
          <w:iCs/>
          <w:sz w:val="28"/>
          <w:szCs w:val="28"/>
        </w:rPr>
      </w:pPr>
      <w:r>
        <w:rPr>
          <w:rFonts w:ascii="Times New Roman" w:hAnsi="Times New Roman" w:cs="Times New Roman"/>
          <w:sz w:val="28"/>
          <w:szCs w:val="28"/>
        </w:rPr>
        <w:t>If you did not receive PHW funding, put ‘did not receive this funding’ in Item 3 - The Activities They Are Engaged in to Advance Public Health on the last page of the PPR.</w:t>
      </w:r>
    </w:p>
    <w:p w14:paraId="29B46582" w14:textId="77777777" w:rsidR="009C6F10" w:rsidRDefault="009C6F10" w:rsidP="009C6F10">
      <w:pPr>
        <w:ind w:left="720"/>
        <w:rPr>
          <w:rFonts w:ascii="Times New Roman" w:hAnsi="Times New Roman" w:cs="Times New Roman"/>
          <w:b/>
          <w:bCs/>
          <w:i/>
          <w:iCs/>
          <w:sz w:val="28"/>
          <w:szCs w:val="28"/>
        </w:rPr>
      </w:pPr>
    </w:p>
    <w:p w14:paraId="08A6F85B" w14:textId="77777777" w:rsidR="009C6F10" w:rsidRDefault="009C6F10" w:rsidP="009C6F10">
      <w:pPr>
        <w:ind w:left="720"/>
        <w:rPr>
          <w:rFonts w:ascii="Times New Roman" w:hAnsi="Times New Roman" w:cs="Times New Roman"/>
          <w:b/>
          <w:bCs/>
          <w:i/>
          <w:iCs/>
          <w:sz w:val="28"/>
          <w:szCs w:val="28"/>
        </w:rPr>
      </w:pPr>
      <w:r>
        <w:rPr>
          <w:rFonts w:ascii="Times New Roman" w:hAnsi="Times New Roman" w:cs="Times New Roman"/>
          <w:sz w:val="28"/>
          <w:szCs w:val="28"/>
        </w:rPr>
        <w:lastRenderedPageBreak/>
        <w:t>The FY23 ILS PPR is due in the portal by 1/31/24.</w:t>
      </w:r>
    </w:p>
    <w:p w14:paraId="08928385" w14:textId="77777777" w:rsidR="009C6F10" w:rsidRDefault="009C6F10" w:rsidP="009C6F10">
      <w:pPr>
        <w:ind w:left="720"/>
        <w:rPr>
          <w:rFonts w:ascii="Times New Roman" w:hAnsi="Times New Roman" w:cs="Times New Roman"/>
          <w:b/>
          <w:bCs/>
          <w:i/>
          <w:iCs/>
          <w:sz w:val="28"/>
          <w:szCs w:val="28"/>
        </w:rPr>
      </w:pPr>
    </w:p>
    <w:p w14:paraId="77CC2B3A" w14:textId="77777777" w:rsidR="009C6F10" w:rsidRDefault="009C6F10" w:rsidP="009C6F10">
      <w:pPr>
        <w:numPr>
          <w:ilvl w:val="0"/>
          <w:numId w:val="1"/>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Fraud Alert: Scam Calls Targeting Older Adults: </w:t>
      </w:r>
      <w:r>
        <w:rPr>
          <w:rFonts w:ascii="Times New Roman" w:eastAsia="Times New Roman" w:hAnsi="Times New Roman" w:cs="Times New Roman"/>
          <w:sz w:val="28"/>
          <w:szCs w:val="28"/>
        </w:rPr>
        <w:t xml:space="preserve">For more information, please visit </w:t>
      </w:r>
      <w:hyperlink r:id="rId6"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w:t>
      </w:r>
    </w:p>
    <w:p w14:paraId="6EA34CD3" w14:textId="77777777" w:rsidR="009C6F10" w:rsidRDefault="009C6F10" w:rsidP="009C6F10">
      <w:pPr>
        <w:pStyle w:val="ListParagraph"/>
        <w:rPr>
          <w:rFonts w:ascii="Times New Roman" w:hAnsi="Times New Roman" w:cs="Times New Roman"/>
          <w:b/>
          <w:bCs/>
          <w:i/>
          <w:iCs/>
          <w:sz w:val="28"/>
          <w:szCs w:val="28"/>
        </w:rPr>
      </w:pPr>
    </w:p>
    <w:p w14:paraId="09C72521" w14:textId="77777777" w:rsidR="009C6F10" w:rsidRDefault="009C6F10" w:rsidP="009C6F10">
      <w:pPr>
        <w:numPr>
          <w:ilvl w:val="0"/>
          <w:numId w:val="1"/>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NIH designates people with disabilities as a population with health disparities: </w:t>
      </w:r>
      <w:r>
        <w:rPr>
          <w:rFonts w:ascii="Times New Roman" w:eastAsia="Times New Roman" w:hAnsi="Times New Roman" w:cs="Times New Roman"/>
          <w:sz w:val="28"/>
          <w:szCs w:val="28"/>
        </w:rPr>
        <w:t xml:space="preserve">For more information, please visit </w:t>
      </w:r>
      <w:hyperlink r:id="rId7"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 xml:space="preserve">. </w:t>
      </w:r>
    </w:p>
    <w:p w14:paraId="37E81AD0" w14:textId="77777777" w:rsidR="009C6F10" w:rsidRDefault="009C6F10" w:rsidP="009C6F10">
      <w:pPr>
        <w:ind w:left="720"/>
        <w:rPr>
          <w:rFonts w:ascii="Times New Roman" w:hAnsi="Times New Roman" w:cs="Times New Roman"/>
          <w:b/>
          <w:bCs/>
          <w:i/>
          <w:iCs/>
          <w:sz w:val="28"/>
          <w:szCs w:val="28"/>
        </w:rPr>
      </w:pPr>
    </w:p>
    <w:p w14:paraId="5E595D66" w14:textId="77777777" w:rsidR="009C6F10" w:rsidRDefault="009C6F10" w:rsidP="009C6F1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IL Network Contact Updates:  </w:t>
      </w:r>
      <w:r>
        <w:rPr>
          <w:rFonts w:ascii="Times New Roman" w:eastAsia="Times New Roman" w:hAnsi="Times New Roman" w:cs="Times New Roman"/>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8" w:history="1">
        <w:r>
          <w:rPr>
            <w:rStyle w:val="Hyperlink"/>
            <w:rFonts w:ascii="Times New Roman" w:eastAsia="Times New Roman" w:hAnsi="Times New Roman" w:cs="Times New Roman"/>
            <w:sz w:val="28"/>
            <w:szCs w:val="28"/>
          </w:rPr>
          <w:t>OILP staff list</w:t>
        </w:r>
      </w:hyperlink>
      <w:r>
        <w:rPr>
          <w:rFonts w:ascii="Times New Roman" w:eastAsia="Times New Roman" w:hAnsi="Times New Roman" w:cs="Times New Roman"/>
          <w:sz w:val="28"/>
          <w:szCs w:val="28"/>
        </w:rPr>
        <w:t xml:space="preserve"> on ACL’s website.</w:t>
      </w:r>
    </w:p>
    <w:p w14:paraId="256108F8" w14:textId="77777777" w:rsidR="009C6F10" w:rsidRDefault="009C6F10" w:rsidP="009C6F10">
      <w:pPr>
        <w:ind w:left="360"/>
        <w:rPr>
          <w:rFonts w:ascii="Times New Roman" w:hAnsi="Times New Roman" w:cs="Times New Roman"/>
          <w:sz w:val="28"/>
          <w:szCs w:val="28"/>
        </w:rPr>
      </w:pPr>
    </w:p>
    <w:p w14:paraId="16A1CFB0" w14:textId="77777777" w:rsidR="009C6F10" w:rsidRDefault="009C6F10" w:rsidP="009C6F10">
      <w:pPr>
        <w:numPr>
          <w:ilvl w:val="0"/>
          <w:numId w:val="1"/>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Save the Date for November’s OILP Quarterly Connection Call:</w:t>
      </w:r>
      <w:r>
        <w:rPr>
          <w:rFonts w:ascii="Times New Roman" w:eastAsia="Times New Roman" w:hAnsi="Times New Roman" w:cs="Times New Roman"/>
          <w:sz w:val="28"/>
          <w:szCs w:val="28"/>
        </w:rPr>
        <w:t xml:space="preserve"> Please join ACL staff and your colleagues for our upcoming Quarterly Connection Call from the Office of Independent Living Programs (OILP) on </w:t>
      </w:r>
      <w:r>
        <w:rPr>
          <w:rFonts w:ascii="Times New Roman" w:eastAsia="Times New Roman" w:hAnsi="Times New Roman" w:cs="Times New Roman"/>
          <w:b/>
          <w:bCs/>
          <w:i/>
          <w:iCs/>
          <w:sz w:val="28"/>
          <w:szCs w:val="28"/>
        </w:rPr>
        <w:t xml:space="preserve">November 30, </w:t>
      </w:r>
      <w:proofErr w:type="gramStart"/>
      <w:r>
        <w:rPr>
          <w:rFonts w:ascii="Times New Roman" w:eastAsia="Times New Roman" w:hAnsi="Times New Roman" w:cs="Times New Roman"/>
          <w:b/>
          <w:bCs/>
          <w:i/>
          <w:iCs/>
          <w:sz w:val="28"/>
          <w:szCs w:val="28"/>
        </w:rPr>
        <w:t>2023</w:t>
      </w:r>
      <w:proofErr w:type="gramEnd"/>
      <w:r>
        <w:rPr>
          <w:rFonts w:ascii="Times New Roman" w:eastAsia="Times New Roman" w:hAnsi="Times New Roman" w:cs="Times New Roman"/>
          <w:b/>
          <w:bCs/>
          <w:i/>
          <w:iCs/>
          <w:sz w:val="28"/>
          <w:szCs w:val="28"/>
        </w:rPr>
        <w:t xml:space="preserve"> from 3:00 P.M. – 4:30 P.M. Eastern Time. </w:t>
      </w:r>
      <w:r>
        <w:rPr>
          <w:rFonts w:ascii="Times New Roman" w:eastAsia="Times New Roman" w:hAnsi="Times New Roman" w:cs="Times New Roman"/>
          <w:sz w:val="28"/>
          <w:szCs w:val="28"/>
        </w:rPr>
        <w:t xml:space="preserve">To register, please visit </w:t>
      </w:r>
      <w:hyperlink r:id="rId9"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 After registering, participants have the option to add the information to their calendars.</w:t>
      </w:r>
    </w:p>
    <w:p w14:paraId="58A95240" w14:textId="77777777" w:rsidR="009C6F10" w:rsidRDefault="009C6F10" w:rsidP="009C6F10">
      <w:pPr>
        <w:rPr>
          <w:rFonts w:ascii="Times New Roman" w:hAnsi="Times New Roman" w:cs="Times New Roman"/>
          <w:b/>
          <w:bCs/>
          <w:i/>
          <w:iCs/>
          <w:sz w:val="28"/>
          <w:szCs w:val="28"/>
        </w:rPr>
      </w:pPr>
    </w:p>
    <w:p w14:paraId="72C54DBE" w14:textId="77777777" w:rsidR="009C6F10" w:rsidRDefault="009C6F10" w:rsidP="009C6F10">
      <w:pPr>
        <w:pStyle w:val="ListParagraph"/>
        <w:numPr>
          <w:ilvl w:val="0"/>
          <w:numId w:val="1"/>
        </w:numPr>
        <w:rPr>
          <w:rFonts w:eastAsia="Times New Roman"/>
        </w:rPr>
      </w:pPr>
      <w:r w:rsidRPr="009C6F10">
        <w:rPr>
          <w:rStyle w:val="Strong"/>
          <w:rFonts w:ascii="Times New Roman" w:eastAsia="Times New Roman" w:hAnsi="Times New Roman" w:cs="Times New Roman"/>
          <w:i/>
          <w:iCs/>
          <w:color w:val="000000"/>
          <w:sz w:val="28"/>
          <w:szCs w:val="28"/>
        </w:rPr>
        <w:t>NIDILRR Grant Tips:</w:t>
      </w:r>
      <w:r>
        <w:rPr>
          <w:rStyle w:val="Strong"/>
          <w:rFonts w:eastAsia="Times New Roman"/>
          <w:i/>
          <w:iCs/>
          <w:color w:val="000000"/>
          <w:sz w:val="24"/>
          <w:szCs w:val="24"/>
        </w:rPr>
        <w:t xml:space="preserve"> </w:t>
      </w:r>
      <w:r>
        <w:rPr>
          <w:rFonts w:ascii="Times New Roman" w:eastAsia="Times New Roman" w:hAnsi="Times New Roman" w:cs="Times New Roman"/>
          <w:color w:val="000000"/>
          <w:sz w:val="28"/>
          <w:szCs w:val="28"/>
        </w:rPr>
        <w:t xml:space="preserve">NIDILRR has published a new resource, </w:t>
      </w:r>
      <w:r>
        <w:rPr>
          <w:rFonts w:ascii="Times New Roman" w:eastAsia="Times New Roman" w:hAnsi="Times New Roman" w:cs="Times New Roman"/>
          <w:i/>
          <w:iCs/>
          <w:color w:val="000000"/>
          <w:sz w:val="28"/>
          <w:szCs w:val="28"/>
        </w:rPr>
        <w:t>Tips for NIDILRR Grant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Applicants</w:t>
      </w:r>
      <w:r>
        <w:rPr>
          <w:rFonts w:ascii="Times New Roman" w:eastAsia="Times New Roman" w:hAnsi="Times New Roman" w:cs="Times New Roman"/>
          <w:color w:val="000000"/>
          <w:sz w:val="28"/>
          <w:szCs w:val="28"/>
        </w:rPr>
        <w:t xml:space="preserve">, available in the </w:t>
      </w:r>
      <w:hyperlink r:id="rId10" w:history="1">
        <w:r>
          <w:rPr>
            <w:rStyle w:val="Hyperlink"/>
            <w:rFonts w:ascii="Times New Roman" w:eastAsia="Times New Roman" w:hAnsi="Times New Roman" w:cs="Times New Roman"/>
            <w:sz w:val="28"/>
            <w:szCs w:val="28"/>
          </w:rPr>
          <w:t>Noteworthy from NIDILRR section of the About NIDILRR page</w:t>
        </w:r>
      </w:hyperlink>
      <w:r>
        <w:rPr>
          <w:rFonts w:ascii="Times New Roman" w:eastAsia="Times New Roman" w:hAnsi="Times New Roman" w:cs="Times New Roman"/>
          <w:color w:val="000000"/>
          <w:sz w:val="28"/>
          <w:szCs w:val="28"/>
        </w:rPr>
        <w:t xml:space="preserve">. The tip sheet includes guidance for prospective grantees which may be helpful before and during the application process, such as how to contact NIDILRR, ways to learn about new funding opportunities, registering at grants.gov, language use in applications, and tracking applications throughout the review process. </w:t>
      </w:r>
    </w:p>
    <w:p w14:paraId="164472D4" w14:textId="77777777" w:rsidR="009C6F10" w:rsidRDefault="009C6F10" w:rsidP="009C6F10">
      <w:pPr>
        <w:pStyle w:val="ListParagraph"/>
        <w:rPr>
          <w:rFonts w:ascii="Times New Roman" w:hAnsi="Times New Roman" w:cs="Times New Roman"/>
          <w:b/>
          <w:bCs/>
          <w:i/>
          <w:iCs/>
          <w:sz w:val="28"/>
          <w:szCs w:val="28"/>
        </w:rPr>
      </w:pPr>
    </w:p>
    <w:p w14:paraId="5AF5EBC8" w14:textId="77777777" w:rsidR="009C6F10" w:rsidRDefault="009C6F10" w:rsidP="009C6F10">
      <w:pPr>
        <w:numPr>
          <w:ilvl w:val="0"/>
          <w:numId w:val="1"/>
        </w:numPr>
        <w:rPr>
          <w:rFonts w:ascii="Times New Roman" w:eastAsia="Times New Roman" w:hAnsi="Times New Roman" w:cs="Times New Roman"/>
          <w:sz w:val="28"/>
          <w:szCs w:val="28"/>
        </w:rPr>
      </w:pPr>
      <w:proofErr w:type="spellStart"/>
      <w:r>
        <w:rPr>
          <w:rFonts w:ascii="Times New Roman" w:eastAsia="Times New Roman" w:hAnsi="Times New Roman" w:cs="Times New Roman"/>
          <w:b/>
          <w:bCs/>
          <w:i/>
          <w:iCs/>
          <w:sz w:val="28"/>
          <w:szCs w:val="28"/>
        </w:rPr>
        <w:t>AoD</w:t>
      </w:r>
      <w:proofErr w:type="spellEnd"/>
      <w:r>
        <w:rPr>
          <w:rFonts w:ascii="Times New Roman" w:eastAsia="Times New Roman" w:hAnsi="Times New Roman" w:cs="Times New Roman"/>
          <w:b/>
          <w:bCs/>
          <w:i/>
          <w:iCs/>
          <w:sz w:val="28"/>
          <w:szCs w:val="28"/>
        </w:rPr>
        <w:t xml:space="preserve"> IL Technical Assistance Evaluation Results Posted on Website: </w:t>
      </w:r>
      <w:r>
        <w:rPr>
          <w:rFonts w:ascii="Times New Roman" w:eastAsia="Times New Roman" w:hAnsi="Times New Roman" w:cs="Times New Roman"/>
          <w:sz w:val="28"/>
          <w:szCs w:val="28"/>
        </w:rPr>
        <w:t>The Administration on Disabilities (</w:t>
      </w:r>
      <w:proofErr w:type="spellStart"/>
      <w:r>
        <w:rPr>
          <w:rFonts w:ascii="Times New Roman" w:eastAsia="Times New Roman" w:hAnsi="Times New Roman" w:cs="Times New Roman"/>
          <w:sz w:val="28"/>
          <w:szCs w:val="28"/>
        </w:rPr>
        <w:t>AoD</w:t>
      </w:r>
      <w:proofErr w:type="spellEnd"/>
      <w:r>
        <w:rPr>
          <w:rFonts w:ascii="Times New Roman" w:eastAsia="Times New Roman" w:hAnsi="Times New Roman" w:cs="Times New Roman"/>
          <w:sz w:val="28"/>
          <w:szCs w:val="28"/>
        </w:rPr>
        <w:t xml:space="preserve">) has posted the results from the IL Technical Assistance Evaluation. The results and other materials are available </w:t>
      </w:r>
      <w:hyperlink r:id="rId11"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w:t>
      </w:r>
      <w:proofErr w:type="spellStart"/>
      <w:r>
        <w:rPr>
          <w:rFonts w:ascii="Times New Roman" w:eastAsia="Times New Roman" w:hAnsi="Times New Roman" w:cs="Times New Roman"/>
          <w:sz w:val="28"/>
          <w:szCs w:val="28"/>
        </w:rPr>
        <w:t>AoD</w:t>
      </w:r>
      <w:proofErr w:type="spellEnd"/>
      <w:r>
        <w:rPr>
          <w:rFonts w:ascii="Times New Roman" w:eastAsia="Times New Roman" w:hAnsi="Times New Roman" w:cs="Times New Roman"/>
          <w:sz w:val="28"/>
          <w:szCs w:val="28"/>
        </w:rPr>
        <w:t xml:space="preserve"> IL Technical Assistance Evaluation.</w:t>
      </w:r>
    </w:p>
    <w:p w14:paraId="27633D69" w14:textId="77777777" w:rsidR="009C6F10" w:rsidRDefault="009C6F10" w:rsidP="009C6F10">
      <w:pPr>
        <w:pStyle w:val="ListParagraph"/>
        <w:rPr>
          <w:rFonts w:ascii="Times New Roman" w:hAnsi="Times New Roman" w:cs="Times New Roman"/>
          <w:b/>
          <w:bCs/>
          <w:i/>
          <w:iCs/>
          <w:sz w:val="28"/>
          <w:szCs w:val="28"/>
        </w:rPr>
      </w:pPr>
    </w:p>
    <w:p w14:paraId="2537B23F" w14:textId="77777777" w:rsidR="009C6F10" w:rsidRDefault="009C6F10" w:rsidP="009C6F1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Monthly Newsletters Posted on Website: </w:t>
      </w:r>
      <w:r>
        <w:rPr>
          <w:rFonts w:ascii="Times New Roman" w:eastAsia="Times New Roman" w:hAnsi="Times New Roman" w:cs="Times New Roman"/>
          <w:sz w:val="28"/>
          <w:szCs w:val="28"/>
        </w:rPr>
        <w:t xml:space="preserve">The OILP newsletters from May 2023—present are now available on our website </w:t>
      </w:r>
      <w:hyperlink r:id="rId12"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Office of Independent Living Programs Monthly Newsletters. </w:t>
      </w:r>
    </w:p>
    <w:p w14:paraId="64BDF134" w14:textId="77777777" w:rsidR="009C6F10" w:rsidRDefault="009C6F10" w:rsidP="009C6F10">
      <w:pPr>
        <w:ind w:left="720"/>
        <w:rPr>
          <w:rFonts w:ascii="Times New Roman" w:hAnsi="Times New Roman" w:cs="Times New Roman"/>
          <w:sz w:val="28"/>
          <w:szCs w:val="28"/>
        </w:rPr>
      </w:pPr>
    </w:p>
    <w:p w14:paraId="65DB3B52" w14:textId="77777777" w:rsidR="009C6F10" w:rsidRDefault="009C6F10" w:rsidP="009C6F1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FY21 CIL PPR Data Posted on Website: </w:t>
      </w:r>
      <w:r>
        <w:rPr>
          <w:rFonts w:ascii="Times New Roman" w:eastAsia="Times New Roman" w:hAnsi="Times New Roman" w:cs="Times New Roman"/>
          <w:sz w:val="28"/>
          <w:szCs w:val="28"/>
        </w:rPr>
        <w:t xml:space="preserve">The FY21 CIL PPR data is now available on our website </w:t>
      </w:r>
      <w:hyperlink r:id="rId13"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Annual Performance Data and Outcomes. </w:t>
      </w:r>
    </w:p>
    <w:p w14:paraId="267F940E" w14:textId="77777777" w:rsidR="009C6F10" w:rsidRDefault="009C6F10" w:rsidP="009C6F10">
      <w:pPr>
        <w:rPr>
          <w:rFonts w:ascii="Times New Roman" w:hAnsi="Times New Roman" w:cs="Times New Roman"/>
          <w:b/>
          <w:bCs/>
          <w:i/>
          <w:iCs/>
          <w:sz w:val="28"/>
          <w:szCs w:val="28"/>
        </w:rPr>
      </w:pPr>
    </w:p>
    <w:p w14:paraId="075F99B5" w14:textId="77777777" w:rsidR="009C6F10" w:rsidRDefault="009C6F10" w:rsidP="009C6F1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 Fact Sheet Now Available on Website: </w:t>
      </w:r>
      <w:r>
        <w:rPr>
          <w:rFonts w:ascii="Times New Roman" w:eastAsia="Times New Roman" w:hAnsi="Times New Roman" w:cs="Times New Roman"/>
          <w:sz w:val="28"/>
          <w:szCs w:val="28"/>
        </w:rPr>
        <w:t xml:space="preserve">The CIL fact sheet has been published on ACL’s website </w:t>
      </w:r>
      <w:hyperlink r:id="rId14"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w:t>
      </w:r>
    </w:p>
    <w:p w14:paraId="79986634" w14:textId="77777777" w:rsidR="009C6F10" w:rsidRDefault="009C6F10" w:rsidP="009C6F10"/>
    <w:p w14:paraId="6695D498" w14:textId="77777777" w:rsidR="009C6F10" w:rsidRDefault="009C6F10" w:rsidP="009C6F1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SPIL Instrument and Instructions Posted on Website:  </w:t>
      </w:r>
      <w:r>
        <w:rPr>
          <w:rFonts w:ascii="Times New Roman" w:eastAsia="Times New Roman" w:hAnsi="Times New Roman" w:cs="Times New Roman"/>
          <w:sz w:val="28"/>
          <w:szCs w:val="28"/>
        </w:rPr>
        <w:t xml:space="preserve">The updated SPIL instrument and instructions are now available on our website </w:t>
      </w:r>
      <w:hyperlink r:id="rId15"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Submitting State Plans for Independent Living.</w:t>
      </w:r>
    </w:p>
    <w:p w14:paraId="1D09C73A" w14:textId="77777777" w:rsidR="009C6F10" w:rsidRDefault="009C6F10" w:rsidP="009C6F10">
      <w:pPr>
        <w:rPr>
          <w:b/>
          <w:bCs/>
          <w:i/>
          <w:iCs/>
        </w:rPr>
      </w:pPr>
    </w:p>
    <w:p w14:paraId="1B2CC727" w14:textId="77777777" w:rsidR="009C6F10" w:rsidRDefault="009C6F10" w:rsidP="009C6F1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Audit Confirmation Requests: </w:t>
      </w:r>
      <w:r>
        <w:rPr>
          <w:rFonts w:ascii="Times New Roman" w:eastAsia="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6" w:history="1">
        <w:r>
          <w:rPr>
            <w:rStyle w:val="Hyperlink"/>
            <w:rFonts w:ascii="Times New Roman" w:eastAsia="Times New Roman" w:hAnsi="Times New Roman" w:cs="Times New Roman"/>
            <w:sz w:val="28"/>
            <w:szCs w:val="28"/>
          </w:rPr>
          <w:t>pmsoigaudit@psc.hhs.gov</w:t>
        </w:r>
      </w:hyperlink>
      <w:r>
        <w:rPr>
          <w:rFonts w:ascii="Times New Roman" w:eastAsia="Times New Roman" w:hAnsi="Times New Roman" w:cs="Times New Roman"/>
          <w:sz w:val="28"/>
          <w:szCs w:val="28"/>
        </w:rPr>
        <w:t xml:space="preserve">. </w:t>
      </w:r>
    </w:p>
    <w:p w14:paraId="1FE0D6CC" w14:textId="77777777" w:rsidR="009C6F10" w:rsidRDefault="009C6F10" w:rsidP="009C6F10">
      <w:pPr>
        <w:rPr>
          <w:rFonts w:ascii="Times New Roman" w:hAnsi="Times New Roman" w:cs="Times New Roman"/>
          <w:sz w:val="28"/>
          <w:szCs w:val="28"/>
        </w:rPr>
      </w:pPr>
    </w:p>
    <w:p w14:paraId="0F9D095C" w14:textId="77777777" w:rsidR="009C6F10" w:rsidRDefault="009C6F10" w:rsidP="009C6F1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Indirect Cost Rates: </w:t>
      </w:r>
      <w:r>
        <w:rPr>
          <w:rFonts w:ascii="Times New Roman" w:eastAsia="Times New Roman" w:hAnsi="Times New Roman" w:cs="Times New Roman"/>
          <w:sz w:val="28"/>
          <w:szCs w:val="28"/>
        </w:rPr>
        <w:t xml:space="preserve">For questions regarding indirect cost rates, contact information can be found at </w:t>
      </w:r>
      <w:hyperlink r:id="rId17" w:history="1">
        <w:r>
          <w:rPr>
            <w:rStyle w:val="Hyperlink"/>
            <w:rFonts w:ascii="Times New Roman" w:eastAsia="Times New Roman" w:hAnsi="Times New Roman" w:cs="Times New Roman"/>
            <w:sz w:val="28"/>
            <w:szCs w:val="28"/>
          </w:rPr>
          <w:t>https://www.hhs.gov/about/agencies/asa/psc/indirect-cost-negotiations/index.html</w:t>
        </w:r>
      </w:hyperlink>
      <w:r>
        <w:rPr>
          <w:rFonts w:ascii="Times New Roman" w:eastAsia="Times New Roman" w:hAnsi="Times New Roman" w:cs="Times New Roman"/>
          <w:sz w:val="28"/>
          <w:szCs w:val="28"/>
        </w:rPr>
        <w:t>.</w:t>
      </w:r>
    </w:p>
    <w:p w14:paraId="167CB935" w14:textId="77777777" w:rsidR="009C6F10" w:rsidRDefault="009C6F10" w:rsidP="009C6F10">
      <w:pPr>
        <w:ind w:left="720"/>
        <w:rPr>
          <w:rFonts w:ascii="Times New Roman" w:hAnsi="Times New Roman" w:cs="Times New Roman"/>
          <w:sz w:val="28"/>
          <w:szCs w:val="28"/>
        </w:rPr>
      </w:pPr>
    </w:p>
    <w:p w14:paraId="49D9F53A" w14:textId="77777777" w:rsidR="009C6F10" w:rsidRDefault="009C6F10" w:rsidP="009C6F1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Allowable Expenses: </w:t>
      </w:r>
      <w:r>
        <w:rPr>
          <w:rFonts w:ascii="Times New Roman" w:eastAsia="Times New Roman" w:hAnsi="Times New Roman" w:cs="Times New Roman"/>
          <w:sz w:val="28"/>
          <w:szCs w:val="28"/>
        </w:rPr>
        <w:t xml:space="preserve">OILP has recently received questions from our grantees regarding allowable costs. For additional guidance, please consult </w:t>
      </w:r>
      <w:hyperlink r:id="rId18" w:history="1">
        <w:r>
          <w:rPr>
            <w:rStyle w:val="Hyperlink"/>
            <w:rFonts w:ascii="Times New Roman" w:eastAsia="Times New Roman" w:hAnsi="Times New Roman" w:cs="Times New Roman"/>
            <w:sz w:val="28"/>
            <w:szCs w:val="28"/>
          </w:rPr>
          <w:t>45 CFR 75.403</w:t>
        </w:r>
      </w:hyperlink>
      <w:r>
        <w:rPr>
          <w:rFonts w:ascii="Times New Roman" w:eastAsia="Times New Roman" w:hAnsi="Times New Roman" w:cs="Times New Roman"/>
          <w:sz w:val="28"/>
          <w:szCs w:val="28"/>
        </w:rPr>
        <w:t xml:space="preserve"> and contact the fiscal officer listed in your notice of award.</w:t>
      </w:r>
      <w:bookmarkEnd w:id="3"/>
    </w:p>
    <w:p w14:paraId="49A19D24" w14:textId="77777777" w:rsidR="009C6F10" w:rsidRDefault="009C6F10" w:rsidP="009C6F10">
      <w:r>
        <w:t xml:space="preserve">     </w:t>
      </w:r>
    </w:p>
    <w:p w14:paraId="58165D92" w14:textId="77777777" w:rsidR="009C6F10" w:rsidRDefault="009C6F10" w:rsidP="009C6F10">
      <w:pPr>
        <w:numPr>
          <w:ilvl w:val="0"/>
          <w:numId w:val="4"/>
        </w:numPr>
        <w:rPr>
          <w:rFonts w:ascii="Times New Roman" w:eastAsia="Times New Roman" w:hAnsi="Times New Roman" w:cs="Times New Roman"/>
          <w:sz w:val="28"/>
          <w:szCs w:val="28"/>
        </w:rPr>
      </w:pPr>
      <w:r>
        <w:rPr>
          <w:rFonts w:eastAsia="Times New Roman"/>
        </w:rPr>
        <w:t> </w:t>
      </w:r>
      <w:r>
        <w:rPr>
          <w:rFonts w:ascii="Times New Roman" w:eastAsia="Times New Roman" w:hAnsi="Times New Roman" w:cs="Times New Roman"/>
          <w:b/>
          <w:bCs/>
          <w:i/>
          <w:iCs/>
          <w:sz w:val="28"/>
          <w:szCs w:val="28"/>
        </w:rPr>
        <w:t xml:space="preserve">Public Health Workforce Funding:  </w:t>
      </w:r>
      <w:r>
        <w:rPr>
          <w:rFonts w:ascii="Times New Roman" w:eastAsia="Times New Roman" w:hAnsi="Times New Roman" w:cs="Times New Roman"/>
          <w:sz w:val="28"/>
          <w:szCs w:val="28"/>
        </w:rPr>
        <w:t xml:space="preserve">The Public Health Workforce funding was released for both CIL and ILS Programs in March 2022.  The guidance is available </w:t>
      </w:r>
      <w:hyperlink r:id="rId19"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Guidance for ACL Programs, subheading of Public Health Workforce Grants. </w:t>
      </w:r>
      <w:r>
        <w:rPr>
          <w:rFonts w:eastAsia="Times New Roman"/>
        </w:rPr>
        <w:t> </w:t>
      </w:r>
    </w:p>
    <w:p w14:paraId="6D108EAA" w14:textId="77777777" w:rsidR="009C6F10" w:rsidRDefault="009C6F10" w:rsidP="009C6F10">
      <w:pPr>
        <w:ind w:left="720"/>
        <w:rPr>
          <w:rFonts w:ascii="Times New Roman" w:hAnsi="Times New Roman" w:cs="Times New Roman"/>
          <w:sz w:val="28"/>
          <w:szCs w:val="28"/>
        </w:rPr>
      </w:pPr>
    </w:p>
    <w:p w14:paraId="2F3E0DCA" w14:textId="77777777" w:rsidR="009C6F10" w:rsidRPr="00A922C8" w:rsidRDefault="009C6F10" w:rsidP="00A922C8">
      <w:pPr>
        <w:pStyle w:val="Heading1"/>
        <w:rPr>
          <w:color w:val="auto"/>
          <w:sz w:val="22"/>
          <w:szCs w:val="22"/>
          <w:u w:val="single"/>
        </w:rPr>
      </w:pPr>
      <w:bookmarkStart w:id="4" w:name="Conferences_Trainings_Tech_Assistance"/>
      <w:r w:rsidRPr="00A922C8">
        <w:rPr>
          <w:color w:val="auto"/>
        </w:rPr>
        <w:t>Conferences, Trainings and Technical Assistance</w:t>
      </w:r>
      <w:bookmarkEnd w:id="4"/>
    </w:p>
    <w:p w14:paraId="7AA3C5F0" w14:textId="77777777" w:rsidR="009C6F10" w:rsidRDefault="009C6F10" w:rsidP="009C6F10">
      <w:pPr>
        <w:rPr>
          <w:rFonts w:ascii="arial,helvetica,sans-serif" w:hAnsi="arial,helvetica,sans-serif"/>
          <w:color w:val="000000"/>
          <w:sz w:val="17"/>
          <w:szCs w:val="17"/>
        </w:rPr>
      </w:pPr>
      <w:bookmarkStart w:id="5" w:name="Event1"/>
      <w:bookmarkEnd w:id="5"/>
      <w:r>
        <w:rPr>
          <w:rFonts w:ascii="arial,helvetica,sans-serif" w:hAnsi="arial,helvetica,sans-serif"/>
          <w:color w:val="000000"/>
          <w:sz w:val="17"/>
          <w:szCs w:val="17"/>
        </w:rPr>
        <w:t> </w:t>
      </w:r>
    </w:p>
    <w:p w14:paraId="77ED73EE" w14:textId="77777777" w:rsidR="009C6F10" w:rsidRPr="00A922C8" w:rsidRDefault="009C6F10" w:rsidP="009C6F10">
      <w:pPr>
        <w:pStyle w:val="Heading6"/>
        <w:numPr>
          <w:ilvl w:val="0"/>
          <w:numId w:val="5"/>
        </w:numPr>
        <w:shd w:val="clear" w:color="auto" w:fill="FFFFFF"/>
        <w:rPr>
          <w:rStyle w:val="Emphasis"/>
          <w:rFonts w:ascii="Times New Roman" w:eastAsia="Times New Roman" w:hAnsi="Times New Roman" w:cs="Times New Roman"/>
          <w:sz w:val="28"/>
          <w:szCs w:val="28"/>
        </w:rPr>
      </w:pPr>
      <w:r w:rsidRPr="009C6F10">
        <w:rPr>
          <w:rStyle w:val="Emphasis"/>
          <w:rFonts w:ascii="Times New Roman" w:eastAsia="Times New Roman" w:hAnsi="Times New Roman" w:cs="Times New Roman"/>
          <w:color w:val="000000"/>
          <w:sz w:val="28"/>
          <w:szCs w:val="28"/>
        </w:rPr>
        <w:t>SILC Congress 2024 Early Bird Registration Now Open and Request for Workshop Proposals:</w:t>
      </w:r>
      <w:r w:rsidRPr="00A922C8">
        <w:rPr>
          <w:rStyle w:val="Emphasis"/>
          <w:rFonts w:ascii="Times New Roman" w:eastAsia="Times New Roman" w:hAnsi="Times New Roman" w:cs="Times New Roman"/>
          <w:color w:val="000000"/>
          <w:sz w:val="28"/>
          <w:szCs w:val="28"/>
        </w:rPr>
        <w:t xml:space="preserve"> </w:t>
      </w:r>
      <w:r w:rsidRPr="00A922C8">
        <w:rPr>
          <w:rStyle w:val="Emphasis"/>
          <w:rFonts w:ascii="Times New Roman" w:eastAsia="Times New Roman" w:hAnsi="Times New Roman" w:cs="Times New Roman"/>
          <w:b w:val="0"/>
          <w:bCs w:val="0"/>
          <w:i w:val="0"/>
          <w:iCs w:val="0"/>
          <w:color w:val="000000"/>
          <w:sz w:val="28"/>
          <w:szCs w:val="28"/>
        </w:rPr>
        <w:t xml:space="preserve">SILC Congress 2024 will be held in Little Rock, Arkansas on March 11-13, 2024. Early Bird Registration is open until </w:t>
      </w:r>
      <w:r w:rsidRPr="00A922C8">
        <w:rPr>
          <w:rStyle w:val="Emphasis"/>
          <w:rFonts w:ascii="Times New Roman" w:eastAsia="Times New Roman" w:hAnsi="Times New Roman" w:cs="Times New Roman"/>
          <w:color w:val="000000"/>
          <w:sz w:val="28"/>
          <w:szCs w:val="28"/>
        </w:rPr>
        <w:t>November 15, 2023.</w:t>
      </w:r>
      <w:r w:rsidRPr="00A922C8">
        <w:rPr>
          <w:rStyle w:val="Emphasis"/>
          <w:rFonts w:ascii="Times New Roman" w:eastAsia="Times New Roman" w:hAnsi="Times New Roman" w:cs="Times New Roman"/>
          <w:b w:val="0"/>
          <w:bCs w:val="0"/>
          <w:i w:val="0"/>
          <w:iCs w:val="0"/>
          <w:color w:val="000000"/>
          <w:sz w:val="28"/>
          <w:szCs w:val="28"/>
        </w:rPr>
        <w:t xml:space="preserve"> To register, please visit </w:t>
      </w:r>
      <w:hyperlink r:id="rId20" w:history="1">
        <w:r w:rsidRPr="00A922C8">
          <w:rPr>
            <w:rStyle w:val="Hyperlink"/>
            <w:rFonts w:ascii="Times New Roman" w:eastAsia="Times New Roman" w:hAnsi="Times New Roman" w:cs="Times New Roman"/>
            <w:b w:val="0"/>
            <w:bCs w:val="0"/>
            <w:sz w:val="28"/>
            <w:szCs w:val="28"/>
          </w:rPr>
          <w:t>https://form.jotform.com/232506406195050</w:t>
        </w:r>
      </w:hyperlink>
      <w:r w:rsidRPr="00A922C8">
        <w:rPr>
          <w:rStyle w:val="Emphasis"/>
          <w:rFonts w:ascii="Times New Roman" w:eastAsia="Times New Roman" w:hAnsi="Times New Roman" w:cs="Times New Roman"/>
          <w:b w:val="0"/>
          <w:bCs w:val="0"/>
          <w:i w:val="0"/>
          <w:iCs w:val="0"/>
          <w:color w:val="000000"/>
          <w:sz w:val="28"/>
          <w:szCs w:val="28"/>
        </w:rPr>
        <w:t xml:space="preserve">. </w:t>
      </w:r>
    </w:p>
    <w:p w14:paraId="7A914B0D" w14:textId="6AEAEB91" w:rsidR="009C6F10" w:rsidRPr="00A922C8" w:rsidRDefault="009C6F10" w:rsidP="00A922C8">
      <w:pPr>
        <w:pStyle w:val="Heading6"/>
        <w:shd w:val="clear" w:color="auto" w:fill="FFFFFF"/>
        <w:ind w:left="720"/>
        <w:rPr>
          <w:rStyle w:val="Emphasis"/>
          <w:rFonts w:eastAsia="Times New Roman"/>
          <w:b w:val="0"/>
          <w:bCs w:val="0"/>
          <w:sz w:val="28"/>
          <w:szCs w:val="28"/>
        </w:rPr>
      </w:pPr>
      <w:r>
        <w:rPr>
          <w:rStyle w:val="Emphasis"/>
          <w:rFonts w:eastAsia="Times New Roman"/>
          <w:b w:val="0"/>
          <w:bCs w:val="0"/>
          <w:i w:val="0"/>
          <w:iCs w:val="0"/>
          <w:color w:val="000000"/>
          <w:sz w:val="28"/>
          <w:szCs w:val="28"/>
        </w:rPr>
        <w:lastRenderedPageBreak/>
        <w:t xml:space="preserve">If you are interested in submitting a workshop proposal, please visit </w:t>
      </w:r>
      <w:hyperlink r:id="rId21" w:history="1">
        <w:r>
          <w:rPr>
            <w:rStyle w:val="Hyperlink"/>
            <w:rFonts w:eastAsia="Times New Roman"/>
            <w:b w:val="0"/>
            <w:bCs w:val="0"/>
            <w:sz w:val="28"/>
            <w:szCs w:val="28"/>
          </w:rPr>
          <w:t>https://forms.gle/bHmXKuq6AaJwJ4ww5</w:t>
        </w:r>
      </w:hyperlink>
      <w:r>
        <w:rPr>
          <w:rStyle w:val="Emphasis"/>
          <w:rFonts w:eastAsia="Times New Roman"/>
          <w:b w:val="0"/>
          <w:bCs w:val="0"/>
          <w:i w:val="0"/>
          <w:iCs w:val="0"/>
          <w:color w:val="000000"/>
          <w:sz w:val="28"/>
          <w:szCs w:val="28"/>
        </w:rPr>
        <w:t xml:space="preserve">. Please direct proposal questions to Molly Cole at </w:t>
      </w:r>
      <w:hyperlink r:id="rId22" w:history="1">
        <w:r>
          <w:rPr>
            <w:rStyle w:val="Hyperlink"/>
            <w:rFonts w:ascii="Times New Roman" w:eastAsia="Times New Roman" w:hAnsi="Times New Roman" w:cs="Times New Roman"/>
            <w:b w:val="0"/>
            <w:bCs w:val="0"/>
            <w:sz w:val="28"/>
            <w:szCs w:val="28"/>
          </w:rPr>
          <w:t>silccongressinfo@gmail.com</w:t>
        </w:r>
      </w:hyperlink>
      <w:r>
        <w:rPr>
          <w:rFonts w:ascii="Times New Roman" w:eastAsia="Times New Roman" w:hAnsi="Times New Roman" w:cs="Times New Roman"/>
          <w:b w:val="0"/>
          <w:bCs w:val="0"/>
          <w:color w:val="000000"/>
          <w:sz w:val="28"/>
          <w:szCs w:val="28"/>
        </w:rPr>
        <w:t xml:space="preserve"> or </w:t>
      </w:r>
      <w:hyperlink r:id="rId23" w:history="1">
        <w:r>
          <w:rPr>
            <w:rStyle w:val="Hyperlink"/>
            <w:rFonts w:ascii="Times New Roman" w:eastAsia="Times New Roman" w:hAnsi="Times New Roman" w:cs="Times New Roman"/>
            <w:b w:val="0"/>
            <w:bCs w:val="0"/>
            <w:sz w:val="28"/>
            <w:szCs w:val="28"/>
          </w:rPr>
          <w:t>molly@ctsilc.org</w:t>
        </w:r>
      </w:hyperlink>
      <w:r>
        <w:rPr>
          <w:rFonts w:ascii="Times New Roman" w:eastAsia="Times New Roman" w:hAnsi="Times New Roman" w:cs="Times New Roman"/>
          <w:b w:val="0"/>
          <w:bCs w:val="0"/>
          <w:color w:val="000000"/>
          <w:sz w:val="28"/>
          <w:szCs w:val="28"/>
        </w:rPr>
        <w:t xml:space="preserve">. The submission deadline is </w:t>
      </w:r>
      <w:r>
        <w:rPr>
          <w:rFonts w:ascii="Times New Roman" w:eastAsia="Times New Roman" w:hAnsi="Times New Roman" w:cs="Times New Roman"/>
          <w:i/>
          <w:iCs/>
          <w:color w:val="000000"/>
          <w:sz w:val="28"/>
          <w:szCs w:val="28"/>
        </w:rPr>
        <w:t>January 5, 2024.</w:t>
      </w:r>
      <w:r>
        <w:rPr>
          <w:rFonts w:ascii="Times New Roman" w:eastAsia="Times New Roman" w:hAnsi="Times New Roman" w:cs="Times New Roman"/>
          <w:b w:val="0"/>
          <w:bCs w:val="0"/>
          <w:color w:val="000000"/>
          <w:sz w:val="28"/>
          <w:szCs w:val="28"/>
        </w:rPr>
        <w:t xml:space="preserve"> </w:t>
      </w:r>
    </w:p>
    <w:p w14:paraId="32F931ED" w14:textId="77777777" w:rsidR="009C6F10" w:rsidRPr="00A922C8" w:rsidRDefault="009C6F10" w:rsidP="009C6F10">
      <w:pPr>
        <w:pStyle w:val="Heading6"/>
        <w:numPr>
          <w:ilvl w:val="0"/>
          <w:numId w:val="5"/>
        </w:numPr>
        <w:shd w:val="clear" w:color="auto" w:fill="FFFFFF"/>
        <w:rPr>
          <w:rFonts w:ascii="Times New Roman" w:hAnsi="Times New Roman" w:cs="Times New Roman"/>
        </w:rPr>
      </w:pPr>
      <w:r w:rsidRPr="009C6F10">
        <w:rPr>
          <w:rStyle w:val="Emphasis"/>
          <w:rFonts w:ascii="Times New Roman" w:eastAsia="Times New Roman" w:hAnsi="Times New Roman" w:cs="Times New Roman"/>
          <w:color w:val="000000"/>
          <w:sz w:val="28"/>
          <w:szCs w:val="28"/>
        </w:rPr>
        <w:t xml:space="preserve">Webinar Series on Contracting to Address Health-Related Social Needs: </w:t>
      </w:r>
      <w:r w:rsidRPr="00A922C8">
        <w:rPr>
          <w:rFonts w:ascii="Times New Roman" w:eastAsia="Times New Roman" w:hAnsi="Times New Roman" w:cs="Times New Roman"/>
          <w:b w:val="0"/>
          <w:bCs w:val="0"/>
          <w:color w:val="000000"/>
          <w:sz w:val="28"/>
          <w:szCs w:val="28"/>
        </w:rPr>
        <w:t xml:space="preserve">You are invited to join the </w:t>
      </w:r>
      <w:hyperlink r:id="rId24" w:tooltip="Partnership to Align Social Care" w:history="1">
        <w:r w:rsidRPr="00A922C8">
          <w:rPr>
            <w:rStyle w:val="Hyperlink"/>
            <w:rFonts w:ascii="Times New Roman" w:eastAsia="Times New Roman" w:hAnsi="Times New Roman" w:cs="Times New Roman"/>
            <w:b w:val="0"/>
            <w:bCs w:val="0"/>
            <w:sz w:val="28"/>
            <w:szCs w:val="28"/>
          </w:rPr>
          <w:t>Partnership to Align Social Care</w:t>
        </w:r>
      </w:hyperlink>
      <w:r w:rsidRPr="00A922C8">
        <w:rPr>
          <w:rFonts w:ascii="Times New Roman" w:eastAsia="Times New Roman" w:hAnsi="Times New Roman" w:cs="Times New Roman"/>
          <w:b w:val="0"/>
          <w:bCs w:val="0"/>
          <w:color w:val="000000"/>
          <w:sz w:val="28"/>
          <w:szCs w:val="28"/>
        </w:rPr>
        <w:t xml:space="preserve">, the </w:t>
      </w:r>
      <w:hyperlink r:id="rId25" w:tooltip="Aging and Disability Business Institute" w:history="1">
        <w:r w:rsidRPr="00A922C8">
          <w:rPr>
            <w:rStyle w:val="Hyperlink"/>
            <w:rFonts w:ascii="Times New Roman" w:eastAsia="Times New Roman" w:hAnsi="Times New Roman" w:cs="Times New Roman"/>
            <w:b w:val="0"/>
            <w:bCs w:val="0"/>
            <w:sz w:val="28"/>
            <w:szCs w:val="28"/>
          </w:rPr>
          <w:t>Aging and Disability Business Institute</w:t>
        </w:r>
      </w:hyperlink>
      <w:r w:rsidRPr="00A922C8">
        <w:rPr>
          <w:rFonts w:ascii="Times New Roman" w:eastAsia="Times New Roman" w:hAnsi="Times New Roman" w:cs="Times New Roman"/>
          <w:b w:val="0"/>
          <w:bCs w:val="0"/>
          <w:color w:val="000000"/>
          <w:sz w:val="28"/>
          <w:szCs w:val="28"/>
        </w:rPr>
        <w:t xml:space="preserve">, and </w:t>
      </w:r>
      <w:hyperlink r:id="rId26" w:tooltip="Camden Coalition" w:history="1">
        <w:r w:rsidRPr="00A922C8">
          <w:rPr>
            <w:rStyle w:val="Hyperlink"/>
            <w:rFonts w:ascii="Times New Roman" w:eastAsia="Times New Roman" w:hAnsi="Times New Roman" w:cs="Times New Roman"/>
            <w:b w:val="0"/>
            <w:bCs w:val="0"/>
            <w:sz w:val="28"/>
            <w:szCs w:val="28"/>
          </w:rPr>
          <w:t>Camden Coalition</w:t>
        </w:r>
      </w:hyperlink>
      <w:r w:rsidRPr="00A922C8">
        <w:rPr>
          <w:rFonts w:ascii="Times New Roman" w:eastAsia="Times New Roman" w:hAnsi="Times New Roman" w:cs="Times New Roman"/>
          <w:b w:val="0"/>
          <w:bCs w:val="0"/>
          <w:color w:val="000000"/>
          <w:sz w:val="28"/>
          <w:szCs w:val="28"/>
        </w:rPr>
        <w:t xml:space="preserve"> for a webinar series offering a deep dive into leading contracting practices to effectively and efficiently address health-related social needs. </w:t>
      </w:r>
    </w:p>
    <w:p w14:paraId="1CFD22D9" w14:textId="77777777" w:rsidR="009C6F10" w:rsidRPr="00A922C8" w:rsidRDefault="009C6F10" w:rsidP="009C6F10">
      <w:pPr>
        <w:pStyle w:val="Heading6"/>
        <w:shd w:val="clear" w:color="auto" w:fill="FFFFFF"/>
        <w:ind w:left="720"/>
        <w:rPr>
          <w:rStyle w:val="Emphasis"/>
          <w:rFonts w:ascii="Times New Roman" w:hAnsi="Times New Roman" w:cs="Times New Roman"/>
          <w:b w:val="0"/>
          <w:bCs w:val="0"/>
        </w:rPr>
      </w:pPr>
      <w:r w:rsidRPr="00A922C8">
        <w:rPr>
          <w:rStyle w:val="Emphasis"/>
          <w:rFonts w:ascii="Times New Roman" w:eastAsia="Times New Roman" w:hAnsi="Times New Roman" w:cs="Times New Roman"/>
          <w:b w:val="0"/>
          <w:bCs w:val="0"/>
          <w:i w:val="0"/>
          <w:iCs w:val="0"/>
          <w:color w:val="000000"/>
          <w:sz w:val="28"/>
          <w:szCs w:val="28"/>
        </w:rPr>
        <w:t xml:space="preserve">Held on the second Tuesday of each month from October-December 2023, webinar details are below. </w:t>
      </w:r>
    </w:p>
    <w:p w14:paraId="362E98D4" w14:textId="77777777" w:rsidR="009C6F10" w:rsidRDefault="009C6F10" w:rsidP="009C6F10">
      <w:pPr>
        <w:numPr>
          <w:ilvl w:val="0"/>
          <w:numId w:val="6"/>
        </w:numPr>
        <w:spacing w:before="100" w:beforeAutospacing="1" w:after="100" w:afterAutospacing="1" w:line="276" w:lineRule="auto"/>
        <w:rPr>
          <w:rFonts w:ascii="Times New Roman" w:hAnsi="Times New Roman" w:cs="Times New Roman"/>
        </w:rPr>
      </w:pPr>
      <w:r>
        <w:rPr>
          <w:rFonts w:ascii="Times New Roman" w:eastAsia="Times New Roman" w:hAnsi="Times New Roman" w:cs="Times New Roman"/>
          <w:b/>
          <w:bCs/>
          <w:i/>
          <w:iCs/>
          <w:sz w:val="28"/>
          <w:szCs w:val="28"/>
        </w:rPr>
        <w:t>Defining Core Activities: Developing an Effective Scope of Work for Contracted Partners</w:t>
      </w:r>
    </w:p>
    <w:p w14:paraId="34A9C71F" w14:textId="77777777" w:rsidR="009C6F10" w:rsidRPr="00A922C8" w:rsidRDefault="009C6F10" w:rsidP="009C6F10">
      <w:pPr>
        <w:numPr>
          <w:ilvl w:val="1"/>
          <w:numId w:val="6"/>
        </w:numPr>
        <w:spacing w:before="100" w:beforeAutospacing="1" w:after="100" w:afterAutospacing="1" w:line="276" w:lineRule="auto"/>
        <w:rPr>
          <w:rFonts w:ascii="Times New Roman" w:eastAsia="Times New Roman" w:hAnsi="Times New Roman" w:cs="Times New Roman"/>
          <w:sz w:val="28"/>
          <w:szCs w:val="28"/>
        </w:rPr>
      </w:pPr>
      <w:r w:rsidRPr="00A922C8">
        <w:rPr>
          <w:rFonts w:ascii="Times New Roman" w:eastAsia="Times New Roman" w:hAnsi="Times New Roman" w:cs="Times New Roman"/>
          <w:sz w:val="28"/>
          <w:szCs w:val="28"/>
        </w:rPr>
        <w:t>November 14, 2023, 12:00-1:00 PM ET </w:t>
      </w:r>
    </w:p>
    <w:p w14:paraId="7048BC63" w14:textId="77777777" w:rsidR="009C6F10" w:rsidRDefault="009C6F10" w:rsidP="009C6F10">
      <w:pPr>
        <w:numPr>
          <w:ilvl w:val="0"/>
          <w:numId w:val="6"/>
        </w:numPr>
        <w:spacing w:before="100" w:beforeAutospacing="1" w:after="100" w:afterAutospacing="1" w:line="276" w:lineRule="auto"/>
        <w:rPr>
          <w:rFonts w:ascii="Times New Roman" w:eastAsia="Times New Roman" w:hAnsi="Times New Roman" w:cs="Times New Roman"/>
          <w:i/>
          <w:iCs/>
          <w:sz w:val="28"/>
          <w:szCs w:val="28"/>
        </w:rPr>
      </w:pPr>
      <w:r>
        <w:rPr>
          <w:rFonts w:ascii="Times New Roman" w:eastAsia="Times New Roman" w:hAnsi="Times New Roman" w:cs="Times New Roman"/>
          <w:b/>
          <w:bCs/>
          <w:i/>
          <w:iCs/>
          <w:sz w:val="28"/>
          <w:szCs w:val="28"/>
        </w:rPr>
        <w:t>Operationalizing Contracts: Improving Contracting Implementation and Collaboration</w:t>
      </w:r>
    </w:p>
    <w:p w14:paraId="317010C9" w14:textId="77777777" w:rsidR="009C6F10" w:rsidRDefault="009C6F10" w:rsidP="009C6F10">
      <w:pPr>
        <w:numPr>
          <w:ilvl w:val="1"/>
          <w:numId w:val="6"/>
        </w:numPr>
        <w:spacing w:before="100" w:beforeAutospacing="1" w:after="100" w:afterAutospacing="1" w:line="276" w:lineRule="auto"/>
        <w:rPr>
          <w:rFonts w:ascii="Times New Roman" w:eastAsia="Times New Roman" w:hAnsi="Times New Roman" w:cs="Times New Roman"/>
          <w:color w:val="555555"/>
          <w:sz w:val="28"/>
          <w:szCs w:val="28"/>
        </w:rPr>
      </w:pPr>
      <w:r>
        <w:rPr>
          <w:rFonts w:ascii="Times New Roman" w:eastAsia="Times New Roman" w:hAnsi="Times New Roman" w:cs="Times New Roman"/>
          <w:b/>
          <w:bCs/>
          <w:color w:val="555555"/>
          <w:sz w:val="28"/>
          <w:szCs w:val="28"/>
        </w:rPr>
        <w:t>​​​​​​​</w:t>
      </w:r>
      <w:r w:rsidRPr="00A922C8">
        <w:rPr>
          <w:rFonts w:ascii="Times New Roman" w:eastAsia="Times New Roman" w:hAnsi="Times New Roman" w:cs="Times New Roman"/>
          <w:sz w:val="28"/>
          <w:szCs w:val="28"/>
        </w:rPr>
        <w:t>December 12, 2023, 12:00-1:00 PM ET</w:t>
      </w:r>
    </w:p>
    <w:p w14:paraId="3340BB5F" w14:textId="77777777" w:rsidR="009C6F10" w:rsidRDefault="009C6F10" w:rsidP="009C6F10">
      <w:pPr>
        <w:pStyle w:val="Heading6"/>
        <w:shd w:val="clear" w:color="auto" w:fill="FFFFFF"/>
        <w:spacing w:beforeAutospacing="0" w:after="280" w:afterAutospacing="0"/>
        <w:ind w:left="720"/>
        <w:rPr>
          <w:rStyle w:val="Emphasis"/>
        </w:rPr>
      </w:pPr>
      <w:r>
        <w:rPr>
          <w:rFonts w:ascii="Times New Roman" w:eastAsia="Times New Roman" w:hAnsi="Times New Roman" w:cs="Times New Roman"/>
          <w:b w:val="0"/>
          <w:bCs w:val="0"/>
          <w:color w:val="000000"/>
          <w:sz w:val="28"/>
          <w:szCs w:val="28"/>
        </w:rPr>
        <w:t xml:space="preserve">To register for any or all of the series, please visit the following </w:t>
      </w:r>
      <w:hyperlink r:id="rId27" w:history="1">
        <w:r>
          <w:rPr>
            <w:rStyle w:val="Hyperlink"/>
            <w:rFonts w:ascii="Times New Roman" w:eastAsia="Times New Roman" w:hAnsi="Times New Roman" w:cs="Times New Roman"/>
            <w:b w:val="0"/>
            <w:bCs w:val="0"/>
            <w:sz w:val="28"/>
            <w:szCs w:val="28"/>
          </w:rPr>
          <w:t>link</w:t>
        </w:r>
      </w:hyperlink>
      <w:r>
        <w:rPr>
          <w:rFonts w:ascii="Times New Roman" w:eastAsia="Times New Roman" w:hAnsi="Times New Roman" w:cs="Times New Roman"/>
          <w:b w:val="0"/>
          <w:bCs w:val="0"/>
          <w:color w:val="000000"/>
          <w:sz w:val="28"/>
          <w:szCs w:val="28"/>
        </w:rPr>
        <w:t>.</w:t>
      </w:r>
    </w:p>
    <w:p w14:paraId="7F08A365" w14:textId="77777777" w:rsidR="009C6F10" w:rsidRDefault="009C6F10" w:rsidP="009C6F10">
      <w:pPr>
        <w:rPr>
          <w:rFonts w:ascii="Times New Roman" w:hAnsi="Times New Roman" w:cs="Times New Roman"/>
          <w:color w:val="2E74B5"/>
        </w:rPr>
      </w:pPr>
    </w:p>
    <w:p w14:paraId="09715FE4" w14:textId="77777777" w:rsidR="009C6F10" w:rsidRDefault="009C6F10" w:rsidP="009C6F10">
      <w:pPr>
        <w:pStyle w:val="ListParagraph"/>
        <w:numPr>
          <w:ilvl w:val="0"/>
          <w:numId w:val="7"/>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Webinar: Promoting Autonomy for Older Adults and Adults with Disabilities through Decisional and Other Supports:  </w:t>
      </w:r>
      <w:r>
        <w:rPr>
          <w:rFonts w:ascii="Times New Roman" w:eastAsia="Times New Roman" w:hAnsi="Times New Roman" w:cs="Times New Roman"/>
          <w:sz w:val="28"/>
          <w:szCs w:val="28"/>
        </w:rPr>
        <w:t xml:space="preserve">You are invited to join this webinar on </w:t>
      </w:r>
      <w:r>
        <w:rPr>
          <w:rFonts w:ascii="Times New Roman" w:eastAsia="Times New Roman" w:hAnsi="Times New Roman" w:cs="Times New Roman"/>
          <w:b/>
          <w:bCs/>
          <w:i/>
          <w:iCs/>
          <w:sz w:val="28"/>
          <w:szCs w:val="28"/>
        </w:rPr>
        <w:t xml:space="preserve">November 14, 2023, from 2:00 - 3:15 P.M. Eastern Time. </w:t>
      </w:r>
      <w:r>
        <w:rPr>
          <w:rFonts w:ascii="Times New Roman" w:eastAsia="Times New Roman" w:hAnsi="Times New Roman" w:cs="Times New Roman"/>
          <w:color w:val="222222"/>
          <w:sz w:val="28"/>
          <w:szCs w:val="28"/>
        </w:rPr>
        <w:t xml:space="preserve">The training will explore strategies for identifying and implementing decisional and other supports for adults who might need assistance in particular areas, and will discuss how advocates who work with adults can, through the thoughtful implementation of well-crafted supports, maximize their client’s autonomy while minimizing the intrusion on decision-making authority. </w:t>
      </w:r>
      <w:hyperlink r:id="rId28" w:tgtFrame="_top" w:history="1">
        <w:r>
          <w:rPr>
            <w:rStyle w:val="Hyperlink"/>
            <w:rFonts w:ascii="Times New Roman" w:eastAsia="Times New Roman" w:hAnsi="Times New Roman" w:cs="Times New Roman"/>
            <w:color w:val="265890"/>
            <w:sz w:val="28"/>
            <w:szCs w:val="28"/>
          </w:rPr>
          <w:t>This training</w:t>
        </w:r>
      </w:hyperlink>
      <w:r>
        <w:rPr>
          <w:rFonts w:ascii="Times New Roman" w:eastAsia="Times New Roman" w:hAnsi="Times New Roman" w:cs="Times New Roman"/>
          <w:color w:val="222222"/>
          <w:sz w:val="28"/>
          <w:szCs w:val="28"/>
        </w:rPr>
        <w:t xml:space="preserve"> will look at the broad range of support mechanisms and strategies available. To register, click on the hyperlink above.</w:t>
      </w:r>
    </w:p>
    <w:p w14:paraId="5D786D97" w14:textId="77777777" w:rsidR="009C6F10" w:rsidRDefault="009C6F10" w:rsidP="009C6F10">
      <w:pPr>
        <w:ind w:left="1080"/>
        <w:rPr>
          <w:rFonts w:ascii="Times New Roman" w:hAnsi="Times New Roman" w:cs="Times New Roman"/>
          <w:b/>
          <w:bCs/>
          <w:i/>
          <w:iCs/>
          <w:sz w:val="28"/>
          <w:szCs w:val="28"/>
        </w:rPr>
      </w:pPr>
    </w:p>
    <w:p w14:paraId="701129CC" w14:textId="77777777" w:rsidR="009C6F10" w:rsidRDefault="009C6F10" w:rsidP="009C6F10">
      <w:pPr>
        <w:numPr>
          <w:ilvl w:val="1"/>
          <w:numId w:val="5"/>
        </w:numPr>
        <w:ind w:left="720"/>
        <w:rPr>
          <w:rFonts w:ascii="Times New Roman" w:hAnsi="Times New Roman" w:cs="Times New Roman"/>
          <w:sz w:val="28"/>
          <w:szCs w:val="28"/>
        </w:rPr>
      </w:pPr>
      <w:r>
        <w:rPr>
          <w:rFonts w:ascii="Times New Roman" w:hAnsi="Times New Roman" w:cs="Times New Roman"/>
          <w:b/>
          <w:bCs/>
          <w:i/>
          <w:iCs/>
          <w:sz w:val="28"/>
          <w:szCs w:val="28"/>
        </w:rPr>
        <w:t xml:space="preserve">Community Care Hub 101 Learning Series: </w:t>
      </w:r>
      <w:r>
        <w:rPr>
          <w:rFonts w:ascii="Times New Roman" w:hAnsi="Times New Roman" w:cs="Times New Roman"/>
          <w:sz w:val="28"/>
          <w:szCs w:val="28"/>
        </w:rPr>
        <w:t>ACL and the </w:t>
      </w:r>
      <w:hyperlink r:id="rId29" w:tooltip="Center of Excellence to Align Health and Social Care" w:history="1">
        <w:r>
          <w:rPr>
            <w:rStyle w:val="Hyperlink"/>
            <w:rFonts w:ascii="Times New Roman" w:hAnsi="Times New Roman" w:cs="Times New Roman"/>
            <w:sz w:val="28"/>
            <w:szCs w:val="28"/>
          </w:rPr>
          <w:t>Center of Excellence to Align Health and Social Care</w:t>
        </w:r>
      </w:hyperlink>
      <w:r>
        <w:rPr>
          <w:rFonts w:ascii="Times New Roman" w:hAnsi="Times New Roman" w:cs="Times New Roman"/>
          <w:sz w:val="28"/>
          <w:szCs w:val="28"/>
        </w:rPr>
        <w:t xml:space="preserve"> invite community-based organizations (CBOs) serving as community care hubs (CCHs) and CBOs </w:t>
      </w:r>
      <w:r>
        <w:rPr>
          <w:rFonts w:ascii="Times New Roman" w:hAnsi="Times New Roman" w:cs="Times New Roman"/>
          <w:sz w:val="28"/>
          <w:szCs w:val="28"/>
        </w:rPr>
        <w:lastRenderedPageBreak/>
        <w:t>interested in learning more about the CCH model to participate in an upcoming four-part Community Care Hub 101 learning series. </w:t>
      </w:r>
    </w:p>
    <w:p w14:paraId="5D7D5F2F" w14:textId="77777777" w:rsidR="009C6F10" w:rsidRDefault="009C6F10" w:rsidP="009C6F10">
      <w:pPr>
        <w:ind w:left="720"/>
        <w:rPr>
          <w:rFonts w:ascii="Times New Roman" w:hAnsi="Times New Roman" w:cs="Times New Roman"/>
          <w:sz w:val="28"/>
          <w:szCs w:val="28"/>
        </w:rPr>
      </w:pPr>
    </w:p>
    <w:p w14:paraId="2DB97374"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The series will take place on four Thursdays from mid-November through December 2023:</w:t>
      </w:r>
    </w:p>
    <w:p w14:paraId="3E8EF9C4" w14:textId="77777777" w:rsidR="009C6F10" w:rsidRDefault="009C6F10" w:rsidP="009C6F10">
      <w:pPr>
        <w:rPr>
          <w:rFonts w:ascii="Times New Roman" w:hAnsi="Times New Roman" w:cs="Times New Roman"/>
          <w:sz w:val="28"/>
          <w:szCs w:val="28"/>
        </w:rPr>
      </w:pPr>
    </w:p>
    <w:p w14:paraId="0E1098C4"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b/>
          <w:bCs/>
          <w:sz w:val="28"/>
          <w:szCs w:val="28"/>
        </w:rPr>
        <w:t>Introduction to Community Care Hubs</w:t>
      </w:r>
    </w:p>
    <w:p w14:paraId="2DC15266"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November 16, 2023, 2:00-3:30 PM ET</w:t>
      </w:r>
    </w:p>
    <w:p w14:paraId="6C82D98F"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b/>
          <w:bCs/>
          <w:sz w:val="28"/>
          <w:szCs w:val="28"/>
        </w:rPr>
        <w:t>Core Functions of Community Care Hubs</w:t>
      </w:r>
      <w:r>
        <w:rPr>
          <w:rFonts w:ascii="Times New Roman" w:hAnsi="Times New Roman" w:cs="Times New Roman"/>
          <w:sz w:val="28"/>
          <w:szCs w:val="28"/>
        </w:rPr>
        <w:t> </w:t>
      </w:r>
    </w:p>
    <w:p w14:paraId="72E1403A"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November 30, 2023, 2:00-3:30 PM ET</w:t>
      </w:r>
    </w:p>
    <w:p w14:paraId="4669E5E2"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b/>
          <w:bCs/>
          <w:sz w:val="28"/>
          <w:szCs w:val="28"/>
        </w:rPr>
        <w:t>Contracting Opportunities to Address Health-Related Social Needs</w:t>
      </w:r>
    </w:p>
    <w:p w14:paraId="67A4EFD5"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December 7, 2023, 2:00-3:30 PM ET</w:t>
      </w:r>
    </w:p>
    <w:p w14:paraId="3D91AB53"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b/>
          <w:bCs/>
          <w:sz w:val="28"/>
          <w:szCs w:val="28"/>
        </w:rPr>
        <w:t>Building the Community Care Hub Business Case</w:t>
      </w:r>
    </w:p>
    <w:p w14:paraId="18666D0A"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December 14, 2023, 2:00-3:30 PM ET</w:t>
      </w:r>
    </w:p>
    <w:p w14:paraId="2C71E2F7" w14:textId="77777777" w:rsidR="009C6F10" w:rsidRDefault="009C6F10" w:rsidP="009C6F10">
      <w:pPr>
        <w:ind w:left="720"/>
        <w:rPr>
          <w:rFonts w:ascii="Times New Roman" w:hAnsi="Times New Roman" w:cs="Times New Roman"/>
          <w:sz w:val="28"/>
          <w:szCs w:val="28"/>
        </w:rPr>
      </w:pPr>
    </w:p>
    <w:p w14:paraId="281CD867"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 xml:space="preserve">Registrants will receive access to all four webinars. All registrants will receive a copy of the webinar slides and follow-up resources. To register, please visit </w:t>
      </w:r>
      <w:hyperlink r:id="rId30" w:history="1">
        <w:r>
          <w:rPr>
            <w:rStyle w:val="Hyperlink"/>
            <w:rFonts w:ascii="Times New Roman" w:hAnsi="Times New Roman" w:cs="Times New Roman"/>
            <w:sz w:val="28"/>
            <w:szCs w:val="28"/>
          </w:rPr>
          <w:t>here</w:t>
        </w:r>
      </w:hyperlink>
      <w:r>
        <w:rPr>
          <w:rFonts w:ascii="Times New Roman" w:hAnsi="Times New Roman" w:cs="Times New Roman"/>
          <w:sz w:val="28"/>
          <w:szCs w:val="28"/>
        </w:rPr>
        <w:t>.</w:t>
      </w:r>
    </w:p>
    <w:p w14:paraId="75A6A382" w14:textId="77777777" w:rsidR="009C6F10" w:rsidRDefault="009C6F10" w:rsidP="009C6F10">
      <w:pPr>
        <w:ind w:left="720"/>
        <w:rPr>
          <w:rFonts w:ascii="Times New Roman" w:hAnsi="Times New Roman" w:cs="Times New Roman"/>
          <w:sz w:val="28"/>
          <w:szCs w:val="28"/>
        </w:rPr>
      </w:pPr>
    </w:p>
    <w:p w14:paraId="14DBA5FE" w14:textId="77777777" w:rsidR="009C6F10" w:rsidRDefault="009C6F10" w:rsidP="009C6F10">
      <w:pPr>
        <w:numPr>
          <w:ilvl w:val="1"/>
          <w:numId w:val="5"/>
        </w:numPr>
        <w:ind w:left="720"/>
        <w:rPr>
          <w:rFonts w:ascii="Times New Roman" w:hAnsi="Times New Roman" w:cs="Times New Roman"/>
          <w:sz w:val="28"/>
          <w:szCs w:val="28"/>
        </w:rPr>
      </w:pPr>
      <w:r>
        <w:rPr>
          <w:rFonts w:ascii="Times New Roman" w:hAnsi="Times New Roman" w:cs="Times New Roman"/>
          <w:b/>
          <w:bCs/>
          <w:i/>
          <w:iCs/>
          <w:sz w:val="28"/>
          <w:szCs w:val="28"/>
        </w:rPr>
        <w:t>Webinar: The Power of Your SPIL:  </w:t>
      </w:r>
      <w:r>
        <w:rPr>
          <w:rFonts w:ascii="Times New Roman" w:hAnsi="Times New Roman" w:cs="Times New Roman"/>
          <w:sz w:val="28"/>
          <w:szCs w:val="28"/>
        </w:rPr>
        <w:t>Thank you to all of you who recently joined</w:t>
      </w:r>
      <w:r>
        <w:rPr>
          <w:rFonts w:ascii="Times New Roman" w:hAnsi="Times New Roman" w:cs="Times New Roman"/>
          <w:b/>
          <w:bCs/>
          <w:i/>
          <w:iCs/>
          <w:sz w:val="28"/>
          <w:szCs w:val="28"/>
        </w:rPr>
        <w:t xml:space="preserve"> </w:t>
      </w:r>
      <w:r>
        <w:rPr>
          <w:rFonts w:ascii="Times New Roman" w:hAnsi="Times New Roman" w:cs="Times New Roman"/>
          <w:sz w:val="28"/>
          <w:szCs w:val="28"/>
        </w:rPr>
        <w:t>the IL-NET National Training &amp; Technical Assistance (T&amp;TA) Center and ACL for this webinar on October 26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The recording and presentation materials are available at </w:t>
      </w:r>
      <w:hyperlink r:id="rId31" w:history="1">
        <w:r>
          <w:rPr>
            <w:rStyle w:val="Hyperlink"/>
            <w:rFonts w:ascii="Times New Roman" w:hAnsi="Times New Roman" w:cs="Times New Roman"/>
            <w:sz w:val="28"/>
            <w:szCs w:val="28"/>
          </w:rPr>
          <w:t>https://www.ilru.org/training/power-your-spil-15-hours</w:t>
        </w:r>
      </w:hyperlink>
      <w:r>
        <w:rPr>
          <w:rFonts w:ascii="Times New Roman" w:hAnsi="Times New Roman" w:cs="Times New Roman"/>
          <w:sz w:val="28"/>
          <w:szCs w:val="28"/>
        </w:rPr>
        <w:t xml:space="preserve">. </w:t>
      </w:r>
    </w:p>
    <w:p w14:paraId="497BCD2D" w14:textId="77777777" w:rsidR="009C6F10" w:rsidRDefault="009C6F10" w:rsidP="009C6F10">
      <w:pPr>
        <w:ind w:left="720"/>
        <w:rPr>
          <w:rFonts w:ascii="Times New Roman" w:hAnsi="Times New Roman" w:cs="Times New Roman"/>
          <w:sz w:val="28"/>
          <w:szCs w:val="28"/>
        </w:rPr>
      </w:pPr>
    </w:p>
    <w:p w14:paraId="2D7B1143" w14:textId="77777777" w:rsidR="009C6F10" w:rsidRDefault="009C6F10" w:rsidP="009C6F10">
      <w:pPr>
        <w:numPr>
          <w:ilvl w:val="0"/>
          <w:numId w:val="8"/>
        </w:num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SPIL Training and Technical Assistance Series: </w:t>
      </w:r>
      <w:r>
        <w:rPr>
          <w:rFonts w:ascii="Times New Roman" w:eastAsia="Times New Roman" w:hAnsi="Times New Roman" w:cs="Times New Roman"/>
          <w:color w:val="000000"/>
          <w:sz w:val="28"/>
          <w:szCs w:val="28"/>
        </w:rPr>
        <w:t xml:space="preserve">Please join IL-NET's newly launched monthly virtual meeting that offers comprehensive training 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 please visit </w:t>
      </w:r>
      <w:hyperlink r:id="rId32"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color w:val="000000"/>
          <w:sz w:val="28"/>
          <w:szCs w:val="28"/>
        </w:rPr>
        <w:t>.</w:t>
      </w:r>
    </w:p>
    <w:p w14:paraId="0260A6E7" w14:textId="77777777" w:rsidR="00A922C8" w:rsidRPr="00A922C8" w:rsidRDefault="00A922C8" w:rsidP="00A922C8">
      <w:pPr>
        <w:rPr>
          <w:rFonts w:ascii="Times New Roman" w:hAnsi="Times New Roman" w:cs="Times New Roman"/>
          <w:color w:val="2E74B5"/>
        </w:rPr>
      </w:pPr>
    </w:p>
    <w:p w14:paraId="183BE574" w14:textId="14AB1566" w:rsidR="009C6F10" w:rsidRDefault="009C6F10" w:rsidP="009C6F10">
      <w:pPr>
        <w:numPr>
          <w:ilvl w:val="1"/>
          <w:numId w:val="5"/>
        </w:numPr>
        <w:ind w:left="720"/>
        <w:rPr>
          <w:rFonts w:ascii="Times New Roman" w:hAnsi="Times New Roman" w:cs="Times New Roman"/>
          <w:color w:val="2E74B5"/>
        </w:rPr>
      </w:pPr>
      <w:r>
        <w:rPr>
          <w:rFonts w:ascii="Times New Roman" w:hAnsi="Times New Roman" w:cs="Times New Roman"/>
          <w:b/>
          <w:bCs/>
          <w:i/>
          <w:iCs/>
          <w:color w:val="000000"/>
          <w:sz w:val="28"/>
          <w:szCs w:val="28"/>
        </w:rPr>
        <w:t>2023 Rural Conversation Series: 3rd Wednesday of the Month at 1:00 p</w:t>
      </w:r>
      <w:r>
        <w:rPr>
          <w:rFonts w:ascii="Times New Roman" w:hAnsi="Times New Roman" w:cs="Times New Roman"/>
          <w:b/>
          <w:bCs/>
          <w:i/>
          <w:iCs/>
          <w:sz w:val="28"/>
          <w:szCs w:val="28"/>
        </w:rPr>
        <w:t>.</w:t>
      </w:r>
      <w:r>
        <w:rPr>
          <w:rFonts w:ascii="Times New Roman" w:hAnsi="Times New Roman" w:cs="Times New Roman"/>
          <w:b/>
          <w:bCs/>
          <w:i/>
          <w:iCs/>
          <w:color w:val="000000"/>
          <w:sz w:val="28"/>
          <w:szCs w:val="28"/>
        </w:rPr>
        <w:t>m</w:t>
      </w:r>
      <w:r>
        <w:rPr>
          <w:rFonts w:ascii="Times New Roman" w:hAnsi="Times New Roman" w:cs="Times New Roman"/>
          <w:b/>
          <w:bCs/>
          <w:i/>
          <w:iCs/>
          <w:sz w:val="28"/>
          <w:szCs w:val="28"/>
        </w:rPr>
        <w:t>.</w:t>
      </w:r>
      <w:r>
        <w:rPr>
          <w:rFonts w:ascii="Times New Roman" w:hAnsi="Times New Roman" w:cs="Times New Roman"/>
          <w:b/>
          <w:bCs/>
          <w:i/>
          <w:iCs/>
          <w:color w:val="000000"/>
          <w:sz w:val="28"/>
          <w:szCs w:val="28"/>
        </w:rPr>
        <w:t xml:space="preserve"> Eastern</w:t>
      </w:r>
    </w:p>
    <w:p w14:paraId="4CDE61BD" w14:textId="77777777" w:rsidR="009C6F10" w:rsidRDefault="009C6F10" w:rsidP="009C6F10">
      <w:pPr>
        <w:ind w:left="720"/>
        <w:rPr>
          <w:rFonts w:ascii="Times New Roman" w:hAnsi="Times New Roman" w:cs="Times New Roman"/>
          <w:i/>
          <w:iCs/>
          <w:color w:val="2E74B5"/>
          <w:sz w:val="28"/>
          <w:szCs w:val="28"/>
        </w:rPr>
      </w:pPr>
    </w:p>
    <w:p w14:paraId="0A587E42" w14:textId="77777777" w:rsidR="009C6F10" w:rsidRDefault="009C6F10" w:rsidP="009C6F10">
      <w:pPr>
        <w:spacing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Pr>
          <w:rFonts w:ascii="Times New Roman" w:hAnsi="Times New Roman" w:cs="Times New Roman"/>
          <w:sz w:val="28"/>
          <w:szCs w:val="28"/>
        </w:rPr>
        <w:t xml:space="preserve">in </w:t>
      </w:r>
      <w:r>
        <w:rPr>
          <w:rFonts w:ascii="Times New Roman" w:hAnsi="Times New Roman" w:cs="Times New Roman"/>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Pr>
          <w:rFonts w:ascii="Times New Roman" w:hAnsi="Times New Roman" w:cs="Times New Roman"/>
          <w:color w:val="000000"/>
          <w:sz w:val="28"/>
          <w:szCs w:val="28"/>
        </w:rPr>
        <w:br/>
      </w:r>
      <w:hyperlink r:id="rId33" w:tgtFrame="_blank" w:history="1">
        <w:r>
          <w:rPr>
            <w:rStyle w:val="Hyperlink"/>
            <w:rFonts w:ascii="Times New Roman" w:hAnsi="Times New Roman" w:cs="Times New Roman"/>
            <w:sz w:val="28"/>
            <w:szCs w:val="28"/>
          </w:rPr>
          <w:t>Click this link for more information.</w:t>
        </w:r>
      </w:hyperlink>
    </w:p>
    <w:p w14:paraId="7FF06158" w14:textId="77777777" w:rsidR="009C6F10" w:rsidRDefault="009C6F10" w:rsidP="009C6F10">
      <w:pPr>
        <w:numPr>
          <w:ilvl w:val="0"/>
          <w:numId w:val="9"/>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Youth Coordinator Connect Meetings: 1st Tuesday of the Month at 2:00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43D37616"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2266136B"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Pr>
          <w:rFonts w:ascii="Times New Roman" w:hAnsi="Times New Roman" w:cs="Times New Roman"/>
          <w:color w:val="000000"/>
          <w:sz w:val="28"/>
          <w:szCs w:val="28"/>
        </w:rPr>
        <w:br/>
      </w:r>
      <w:hyperlink r:id="rId34" w:tgtFrame="_blank" w:history="1">
        <w:r>
          <w:rPr>
            <w:rStyle w:val="Hyperlink"/>
            <w:rFonts w:ascii="Times New Roman" w:hAnsi="Times New Roman" w:cs="Times New Roman"/>
            <w:sz w:val="28"/>
            <w:szCs w:val="28"/>
          </w:rPr>
          <w:t>Click Here for more information.</w:t>
        </w:r>
      </w:hyperlink>
    </w:p>
    <w:p w14:paraId="4103B927" w14:textId="77777777" w:rsidR="009C6F10" w:rsidRDefault="009C6F10" w:rsidP="009C6F10">
      <w:pPr>
        <w:numPr>
          <w:ilvl w:val="0"/>
          <w:numId w:val="10"/>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Advocacy Committee Meetings: 1st Wednesday of the Month at 4:00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46E2D95F"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a national membership organization dedicated to advancing the rights and responsibilities of people with disabilities in rural America.</w:t>
      </w:r>
    </w:p>
    <w:p w14:paraId="07B9E0F1"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00F71F59"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Equally important to us, is ensuring that young people with disabilities are integrated into all facets of program development and delivery. We are truly </w:t>
      </w:r>
      <w:r>
        <w:rPr>
          <w:rFonts w:ascii="Times New Roman" w:hAnsi="Times New Roman" w:cs="Times New Roman"/>
          <w:color w:val="000000"/>
          <w:sz w:val="28"/>
          <w:szCs w:val="28"/>
        </w:rPr>
        <w:lastRenderedPageBreak/>
        <w:t>committed to the mantra “Nothing About Us, Without Us.”  </w:t>
      </w:r>
      <w:r>
        <w:rPr>
          <w:rFonts w:ascii="Times New Roman" w:hAnsi="Times New Roman" w:cs="Times New Roman"/>
          <w:sz w:val="28"/>
          <w:szCs w:val="28"/>
        </w:rPr>
        <w:t>The advocacy committee works to address APRIL’s advocacy priorities.</w:t>
      </w:r>
      <w:r>
        <w:rPr>
          <w:rFonts w:ascii="Times New Roman" w:hAnsi="Times New Roman" w:cs="Times New Roman"/>
          <w:color w:val="000000"/>
          <w:sz w:val="28"/>
          <w:szCs w:val="28"/>
        </w:rPr>
        <w:br/>
      </w:r>
      <w:hyperlink r:id="rId35" w:tgtFrame="_blank" w:history="1">
        <w:r>
          <w:rPr>
            <w:rStyle w:val="Hyperlink"/>
            <w:rFonts w:ascii="Times New Roman" w:hAnsi="Times New Roman" w:cs="Times New Roman"/>
            <w:sz w:val="28"/>
            <w:szCs w:val="28"/>
          </w:rPr>
          <w:t>Click Here for more information.</w:t>
        </w:r>
      </w:hyperlink>
      <w:r>
        <w:rPr>
          <w:rFonts w:ascii="Times New Roman" w:hAnsi="Times New Roman" w:cs="Times New Roman"/>
          <w:sz w:val="28"/>
          <w:szCs w:val="28"/>
        </w:rPr>
        <w:t xml:space="preserve"> </w:t>
      </w:r>
    </w:p>
    <w:p w14:paraId="237A49BD" w14:textId="77777777" w:rsidR="009C6F10" w:rsidRDefault="009C6F10" w:rsidP="009C6F10">
      <w:pPr>
        <w:numPr>
          <w:ilvl w:val="0"/>
          <w:numId w:val="11"/>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Emergency Prep Committee: 2nd Monday of the Month at 3:00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256B982D"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began this committee</w:t>
      </w:r>
      <w:r>
        <w:rPr>
          <w:rFonts w:ascii="Times New Roman" w:hAnsi="Times New Roman" w:cs="Times New Roman"/>
          <w:sz w:val="28"/>
          <w:szCs w:val="28"/>
        </w:rPr>
        <w:t xml:space="preserve"> to</w:t>
      </w:r>
      <w:r>
        <w:rPr>
          <w:rFonts w:ascii="Times New Roman" w:hAnsi="Times New Roman" w:cs="Times New Roman"/>
          <w:color w:val="000000"/>
          <w:sz w:val="28"/>
          <w:szCs w:val="28"/>
        </w:rPr>
        <w:t xml:space="preserve"> support CILs and SILCs in their efforts on emergency preparedness, mitigation, response, and recovery. </w:t>
      </w:r>
    </w:p>
    <w:p w14:paraId="2BB9C463"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We are in a constant climate crisis</w:t>
      </w:r>
      <w:r>
        <w:rPr>
          <w:rFonts w:ascii="Times New Roman" w:hAnsi="Times New Roman" w:cs="Times New Roman"/>
          <w:sz w:val="28"/>
          <w:szCs w:val="28"/>
        </w:rPr>
        <w:t>.</w:t>
      </w:r>
      <w:r>
        <w:rPr>
          <w:rFonts w:ascii="Times New Roman"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10AFD77B" w14:textId="77777777" w:rsidR="009C6F10" w:rsidRDefault="009C6F10" w:rsidP="009C6F10">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We are all first responders when disasters strike in our localities. Let’s get together to share good practices and strategies, information and resources, and peer support before, during, and after disasters and emergencies. </w:t>
      </w:r>
    </w:p>
    <w:p w14:paraId="44EA4CC8" w14:textId="77777777" w:rsidR="009C6F10" w:rsidRDefault="009C6F10" w:rsidP="009C6F10">
      <w:pPr>
        <w:ind w:left="720"/>
        <w:rPr>
          <w:rFonts w:ascii="Times New Roman" w:hAnsi="Times New Roman" w:cs="Times New Roman"/>
          <w:color w:val="0563C1"/>
          <w:u w:val="single"/>
        </w:rPr>
      </w:pPr>
      <w:hyperlink r:id="rId36" w:tgtFrame="_blank" w:history="1">
        <w:r>
          <w:rPr>
            <w:rStyle w:val="Hyperlink"/>
            <w:rFonts w:ascii="Times New Roman" w:hAnsi="Times New Roman" w:cs="Times New Roman"/>
            <w:sz w:val="28"/>
            <w:szCs w:val="28"/>
          </w:rPr>
          <w:t>Click Here for more information.</w:t>
        </w:r>
      </w:hyperlink>
    </w:p>
    <w:p w14:paraId="6B907499" w14:textId="77777777" w:rsidR="009C6F10" w:rsidRDefault="009C6F10" w:rsidP="009C6F10">
      <w:pPr>
        <w:ind w:left="720"/>
      </w:pPr>
    </w:p>
    <w:p w14:paraId="1FD6154F" w14:textId="77777777" w:rsidR="009C6F10" w:rsidRPr="00A922C8" w:rsidRDefault="009C6F10" w:rsidP="00A922C8">
      <w:pPr>
        <w:pStyle w:val="Heading1"/>
        <w:rPr>
          <w:color w:val="auto"/>
          <w:u w:val="single"/>
        </w:rPr>
      </w:pPr>
      <w:r w:rsidRPr="00A922C8">
        <w:rPr>
          <w:color w:val="auto"/>
        </w:rPr>
        <w:t>Employment Opportunities</w:t>
      </w:r>
    </w:p>
    <w:p w14:paraId="72FC37C3" w14:textId="77777777" w:rsidR="009C6F10" w:rsidRDefault="009C6F10" w:rsidP="009C6F10">
      <w:pPr>
        <w:shd w:val="clear" w:color="auto" w:fill="FFFFFF"/>
        <w:ind w:left="720"/>
        <w:textAlignment w:val="baseline"/>
        <w:rPr>
          <w:b/>
          <w:bCs/>
        </w:rPr>
      </w:pPr>
    </w:p>
    <w:p w14:paraId="50F4194B" w14:textId="77777777" w:rsidR="009C6F10" w:rsidRDefault="009C6F10" w:rsidP="009C6F10">
      <w:pPr>
        <w:numPr>
          <w:ilvl w:val="0"/>
          <w:numId w:val="12"/>
        </w:numPr>
        <w:spacing w:after="225"/>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FTA is Hiring: </w:t>
      </w:r>
      <w:r>
        <w:rPr>
          <w:rFonts w:ascii="Times New Roman" w:eastAsia="Times New Roman" w:hAnsi="Times New Roman" w:cs="Times New Roman"/>
          <w:sz w:val="28"/>
          <w:szCs w:val="28"/>
        </w:rPr>
        <w:t xml:space="preserve">FTA is </w:t>
      </w:r>
      <w:hyperlink r:id="rId37" w:history="1">
        <w:r>
          <w:rPr>
            <w:rStyle w:val="Hyperlink"/>
            <w:rFonts w:ascii="Times New Roman" w:eastAsia="Times New Roman" w:hAnsi="Times New Roman" w:cs="Times New Roman"/>
            <w:sz w:val="28"/>
            <w:szCs w:val="28"/>
          </w:rPr>
          <w:t>seeking candidates</w:t>
        </w:r>
      </w:hyperlink>
      <w:r>
        <w:rPr>
          <w:rFonts w:ascii="Times New Roman" w:eastAsia="Times New Roman" w:hAnsi="Times New Roman" w:cs="Times New Roman"/>
          <w:sz w:val="28"/>
          <w:szCs w:val="28"/>
        </w:rPr>
        <w:t xml:space="preserve"> for several positions. The agency is introducing new programs and expanding existing initiatives following passage of the </w:t>
      </w:r>
      <w:hyperlink r:id="rId38" w:history="1">
        <w:r>
          <w:rPr>
            <w:rStyle w:val="Hyperlink"/>
            <w:rFonts w:ascii="Times New Roman" w:eastAsia="Times New Roman" w:hAnsi="Times New Roman" w:cs="Times New Roman"/>
            <w:sz w:val="28"/>
            <w:szCs w:val="28"/>
          </w:rPr>
          <w:t>Bipartisan Infrastructure Law</w:t>
        </w:r>
      </w:hyperlink>
      <w:r>
        <w:rPr>
          <w:rFonts w:ascii="Times New Roman" w:eastAsia="Times New Roman" w:hAnsi="Times New Roman" w:cs="Times New Roman"/>
          <w:sz w:val="28"/>
          <w:szCs w:val="28"/>
        </w:rPr>
        <w:t>. Open positions include environmental protection specialist (multiple locations); supervisory management analyst; supervisory transportation program specialist (Region 9/San Francisco); supervisory transportation program specialist (multiple locations); and financial analyst (multiple locations). </w:t>
      </w:r>
    </w:p>
    <w:p w14:paraId="3F7B29FD" w14:textId="77777777" w:rsidR="009C6F10" w:rsidRDefault="009C6F10" w:rsidP="009C6F10">
      <w:pPr>
        <w:pStyle w:val="NormalWeb"/>
        <w:spacing w:before="0" w:beforeAutospacing="0" w:after="225" w:afterAutospacing="0"/>
        <w:ind w:left="720"/>
        <w:rPr>
          <w:rFonts w:ascii="Times New Roman" w:hAnsi="Times New Roman" w:cs="Times New Roman"/>
          <w:sz w:val="28"/>
          <w:szCs w:val="28"/>
        </w:rPr>
      </w:pPr>
      <w:r>
        <w:rPr>
          <w:rFonts w:ascii="Times New Roman" w:hAnsi="Times New Roman" w:cs="Times New Roman"/>
          <w:sz w:val="28"/>
          <w:szCs w:val="28"/>
        </w:rPr>
        <w:t xml:space="preserve">See </w:t>
      </w:r>
      <w:hyperlink r:id="rId39" w:tgtFrame="_blank" w:history="1">
        <w:r>
          <w:rPr>
            <w:rStyle w:val="Hyperlink"/>
            <w:rFonts w:ascii="Times New Roman" w:hAnsi="Times New Roman" w:cs="Times New Roman"/>
            <w:color w:val="1D5782"/>
            <w:sz w:val="28"/>
            <w:szCs w:val="28"/>
          </w:rPr>
          <w:t>USAJobs.gov</w:t>
        </w:r>
      </w:hyperlink>
      <w:r>
        <w:rPr>
          <w:rFonts w:ascii="Times New Roman" w:hAnsi="Times New Roman" w:cs="Times New Roman"/>
          <w:sz w:val="28"/>
          <w:szCs w:val="28"/>
        </w:rPr>
        <w:t xml:space="preserve"> for more information and deadlines to apply.</w:t>
      </w:r>
    </w:p>
    <w:p w14:paraId="73069D48" w14:textId="77777777" w:rsidR="009C6F10" w:rsidRDefault="009C6F10" w:rsidP="009C6F10">
      <w:pPr>
        <w:shd w:val="clear" w:color="auto" w:fill="FFFFFF"/>
        <w:textAlignment w:val="baseline"/>
        <w:rPr>
          <w:rFonts w:ascii="Times New Roman" w:hAnsi="Times New Roman" w:cs="Times New Roman"/>
          <w:b/>
          <w:bCs/>
          <w:i/>
          <w:iCs/>
          <w:sz w:val="28"/>
          <w:szCs w:val="28"/>
        </w:rPr>
      </w:pPr>
    </w:p>
    <w:p w14:paraId="5FCCD335" w14:textId="77777777" w:rsidR="009C6F10" w:rsidRPr="00A922C8" w:rsidRDefault="009C6F10" w:rsidP="00A922C8">
      <w:pPr>
        <w:pStyle w:val="Heading1"/>
        <w:rPr>
          <w:color w:val="auto"/>
        </w:rPr>
      </w:pPr>
      <w:bookmarkStart w:id="6" w:name="Opportunities_for_Engagement"/>
      <w:r w:rsidRPr="00A922C8">
        <w:rPr>
          <w:color w:val="auto"/>
        </w:rPr>
        <w:t>Opportunities for Engagement</w:t>
      </w:r>
      <w:bookmarkEnd w:id="6"/>
    </w:p>
    <w:p w14:paraId="4FCF826D" w14:textId="77777777" w:rsidR="009C6F10" w:rsidRDefault="009C6F10" w:rsidP="009C6F10">
      <w:pPr>
        <w:rPr>
          <w:b/>
          <w:bCs/>
        </w:rPr>
      </w:pPr>
    </w:p>
    <w:p w14:paraId="66CB7832" w14:textId="77777777" w:rsidR="009C6F10" w:rsidRDefault="009C6F10" w:rsidP="009C6F10">
      <w:pPr>
        <w:pStyle w:val="ListParagraph"/>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AHRQ Protocol on Healthcare Delivery of Clinical Preventive Services for People with Disabilities Now Available: </w:t>
      </w:r>
      <w:r>
        <w:rPr>
          <w:rFonts w:ascii="Times New Roman" w:eastAsia="Times New Roman" w:hAnsi="Times New Roman" w:cs="Times New Roman"/>
          <w:sz w:val="28"/>
          <w:szCs w:val="28"/>
        </w:rPr>
        <w:t xml:space="preserve">The Evidence-based Practice Center (EPC) Program at the Agency for Healthcare Research and Quality </w:t>
      </w:r>
      <w:r>
        <w:rPr>
          <w:rFonts w:ascii="Times New Roman" w:eastAsia="Times New Roman" w:hAnsi="Times New Roman" w:cs="Times New Roman"/>
          <w:sz w:val="28"/>
          <w:szCs w:val="28"/>
        </w:rPr>
        <w:lastRenderedPageBreak/>
        <w:t xml:space="preserve">(AHRQ) has posted the protocol for </w:t>
      </w:r>
      <w:r>
        <w:rPr>
          <w:rFonts w:ascii="Times New Roman" w:eastAsia="Times New Roman" w:hAnsi="Times New Roman" w:cs="Times New Roman"/>
          <w:b/>
          <w:bCs/>
          <w:sz w:val="28"/>
          <w:szCs w:val="28"/>
        </w:rPr>
        <w:t>Healthcare Delivery of Clinical Preventive Services for People with Disabilities</w:t>
      </w:r>
      <w:r>
        <w:rPr>
          <w:rFonts w:ascii="Times New Roman" w:eastAsia="Times New Roman" w:hAnsi="Times New Roman" w:cs="Times New Roman"/>
          <w:sz w:val="28"/>
          <w:szCs w:val="28"/>
        </w:rPr>
        <w:t xml:space="preserve">. The protocol is available at the </w:t>
      </w:r>
      <w:hyperlink r:id="rId40" w:history="1">
        <w:r>
          <w:rPr>
            <w:rStyle w:val="Hyperlink"/>
            <w:rFonts w:ascii="Times New Roman" w:eastAsia="Times New Roman" w:hAnsi="Times New Roman" w:cs="Times New Roman"/>
            <w:color w:val="0000FF"/>
            <w:sz w:val="28"/>
            <w:szCs w:val="28"/>
          </w:rPr>
          <w:t>Effective Health Care web site</w:t>
        </w:r>
      </w:hyperlink>
      <w:r>
        <w:rPr>
          <w:rFonts w:ascii="Times New Roman" w:eastAsia="Times New Roman" w:hAnsi="Times New Roman" w:cs="Times New Roman"/>
          <w:sz w:val="28"/>
          <w:szCs w:val="28"/>
        </w:rPr>
        <w:t>.</w:t>
      </w:r>
    </w:p>
    <w:p w14:paraId="26CF05E2" w14:textId="77777777" w:rsidR="009C6F10" w:rsidRDefault="009C6F10" w:rsidP="009C6F10">
      <w:pPr>
        <w:pStyle w:val="ListParagraph"/>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In addition, if there is </w:t>
      </w:r>
      <w:r>
        <w:rPr>
          <w:rFonts w:ascii="Times New Roman" w:hAnsi="Times New Roman" w:cs="Times New Roman"/>
          <w:b/>
          <w:bCs/>
          <w:sz w:val="28"/>
          <w:szCs w:val="28"/>
        </w:rPr>
        <w:t>unpublished scientific information</w:t>
      </w:r>
      <w:r>
        <w:rPr>
          <w:rFonts w:ascii="Times New Roman" w:hAnsi="Times New Roman" w:cs="Times New Roman"/>
          <w:sz w:val="28"/>
          <w:szCs w:val="28"/>
        </w:rPr>
        <w:t xml:space="preserve"> relevant to this topic, we encourage you to submit it via the </w:t>
      </w:r>
      <w:hyperlink r:id="rId41" w:history="1">
        <w:r>
          <w:rPr>
            <w:rStyle w:val="Hyperlink"/>
            <w:rFonts w:ascii="Times New Roman" w:hAnsi="Times New Roman" w:cs="Times New Roman"/>
            <w:color w:val="0000FF"/>
            <w:sz w:val="28"/>
            <w:szCs w:val="28"/>
          </w:rPr>
          <w:t>Supplemental Evidence and Data for Systematic Reviews (SEADS) portal</w:t>
        </w:r>
      </w:hyperlink>
      <w:r>
        <w:rPr>
          <w:rFonts w:ascii="Times New Roman" w:hAnsi="Times New Roman" w:cs="Times New Roman"/>
          <w:sz w:val="28"/>
          <w:szCs w:val="28"/>
        </w:rPr>
        <w:t>. The deadline for submissions is November 24, 2023. Materials submitted cannot be confidential; they may be made public. This is a voluntary request for information.</w:t>
      </w:r>
    </w:p>
    <w:p w14:paraId="6F218245" w14:textId="77777777" w:rsidR="009C6F10" w:rsidRDefault="009C6F10" w:rsidP="009C6F10">
      <w:pPr>
        <w:pStyle w:val="ListParagraph"/>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The purpose of the review is: (1) to document and summarize identified primary barriers and facilitators to the receipt of clinical preventive services among people with disabilities; and (2) to identify and synthesize the literature on the effectiveness of interventions to improve the receipt of clinical preventive services among people with disabilities. The review is intended for the target audiences of policymakers, healthcare organizations, advocates for people with disabilities, and researchers, to help guide and inform efforts to address disparities in the receipt of clinical preventive services among people with disabilities.</w:t>
      </w:r>
    </w:p>
    <w:p w14:paraId="738F82BB" w14:textId="77777777" w:rsidR="009C6F10" w:rsidRDefault="009C6F10" w:rsidP="009C6F10">
      <w:pPr>
        <w:pStyle w:val="ListParagraph"/>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The protocol describes the purpose and scope of the review, the key questions, and inclusion/exclusion criteria about what types of studies will be included.</w:t>
      </w:r>
    </w:p>
    <w:p w14:paraId="63972EE7" w14:textId="77777777" w:rsidR="009C6F10" w:rsidRDefault="009C6F10" w:rsidP="009C6F10">
      <w:pPr>
        <w:pStyle w:val="ListParagraph"/>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AHRQ is a government agency tasked with producing evidence to improve the quality of healthcare while working with partners to ensure that the evidence is understood and used. Below are links that provide more information on the EPC Program.</w:t>
      </w:r>
    </w:p>
    <w:p w14:paraId="39EF2E35" w14:textId="77777777" w:rsidR="009C6F10" w:rsidRDefault="009C6F10" w:rsidP="009C6F10">
      <w:pPr>
        <w:numPr>
          <w:ilvl w:val="0"/>
          <w:numId w:val="13"/>
        </w:numPr>
        <w:spacing w:before="100" w:beforeAutospacing="1" w:after="100" w:afterAutospacing="1" w:line="276"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Aging and Disability Business Institute Launches Fifth CBO-Health Care Contracting Survey: </w:t>
      </w:r>
      <w:r>
        <w:rPr>
          <w:rFonts w:ascii="Times New Roman" w:eastAsia="Times New Roman" w:hAnsi="Times New Roman" w:cs="Times New Roman"/>
          <w:sz w:val="28"/>
          <w:szCs w:val="28"/>
        </w:rPr>
        <w:t>The Aging and Disability Business Institute is seeking participation in the latest Community-Based Organization and Health Care Contracting Survey. They hope to hear about your health care contracting experiences.</w:t>
      </w:r>
    </w:p>
    <w:p w14:paraId="27CC7C60" w14:textId="77777777" w:rsidR="009C6F10" w:rsidRDefault="009C6F10" w:rsidP="009C6F10">
      <w:pPr>
        <w:spacing w:before="100" w:beforeAutospacing="1" w:after="100" w:afterAutospacing="1" w:line="276" w:lineRule="auto"/>
        <w:ind w:left="720"/>
        <w:rPr>
          <w:rFonts w:ascii="Times New Roman" w:hAnsi="Times New Roman" w:cs="Times New Roman"/>
          <w:sz w:val="28"/>
          <w:szCs w:val="28"/>
        </w:rPr>
      </w:pPr>
      <w:r>
        <w:rPr>
          <w:rFonts w:ascii="Times New Roman" w:hAnsi="Times New Roman" w:cs="Times New Roman"/>
          <w:sz w:val="28"/>
          <w:szCs w:val="28"/>
        </w:rPr>
        <w:t xml:space="preserve">To access the survey, please click </w:t>
      </w:r>
      <w:hyperlink r:id="rId42" w:history="1">
        <w:r>
          <w:rPr>
            <w:rStyle w:val="Hyperlink"/>
            <w:rFonts w:ascii="Times New Roman" w:hAnsi="Times New Roman" w:cs="Times New Roman"/>
            <w:sz w:val="28"/>
            <w:szCs w:val="28"/>
          </w:rPr>
          <w:t>here</w:t>
        </w:r>
      </w:hyperlink>
      <w:r>
        <w:rPr>
          <w:rFonts w:ascii="Times New Roman" w:hAnsi="Times New Roman" w:cs="Times New Roman"/>
          <w:sz w:val="28"/>
          <w:szCs w:val="28"/>
        </w:rPr>
        <w:t xml:space="preserve"> by </w:t>
      </w:r>
      <w:r>
        <w:rPr>
          <w:rFonts w:ascii="Times New Roman" w:hAnsi="Times New Roman" w:cs="Times New Roman"/>
          <w:b/>
          <w:bCs/>
          <w:i/>
          <w:iCs/>
          <w:sz w:val="28"/>
          <w:szCs w:val="28"/>
        </w:rPr>
        <w:t>December 1, 2023.</w:t>
      </w:r>
      <w:r>
        <w:rPr>
          <w:rFonts w:ascii="Times New Roman" w:hAnsi="Times New Roman" w:cs="Times New Roman"/>
          <w:sz w:val="28"/>
          <w:szCs w:val="28"/>
        </w:rPr>
        <w:t xml:space="preserve"> The survey is open to all types of aging and disability community-based organizations (CBOs) and networks regardless of whether they are currently contracting with a health care entity.</w:t>
      </w:r>
    </w:p>
    <w:p w14:paraId="6ACC2F89" w14:textId="77777777" w:rsidR="009C6F10" w:rsidRDefault="009C6F10" w:rsidP="009C6F10">
      <w:pPr>
        <w:spacing w:before="100" w:beforeAutospacing="1" w:after="100" w:afterAutospacing="1" w:line="276"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If you have questions about completing the survey or are experiencing technical issues, contact the Survey Helpline at (855) 359-3033 or </w:t>
      </w:r>
      <w:hyperlink r:id="rId43" w:tooltip="RFI5survey@MiamiOH.edu" w:history="1">
        <w:r>
          <w:rPr>
            <w:rStyle w:val="Hyperlink"/>
            <w:rFonts w:ascii="Times New Roman" w:hAnsi="Times New Roman" w:cs="Times New Roman"/>
            <w:sz w:val="28"/>
            <w:szCs w:val="28"/>
          </w:rPr>
          <w:t>RFI5survey@MiamiOH.edu</w:t>
        </w:r>
      </w:hyperlink>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t xml:space="preserve">Learn more about the CBO-Health Care Contracting Survey on the </w:t>
      </w:r>
      <w:hyperlink r:id="rId44" w:tooltip="Business Institute’s website" w:history="1">
        <w:r>
          <w:rPr>
            <w:rStyle w:val="Hyperlink"/>
            <w:rFonts w:ascii="Times New Roman" w:hAnsi="Times New Roman" w:cs="Times New Roman"/>
            <w:sz w:val="28"/>
            <w:szCs w:val="28"/>
          </w:rPr>
          <w:t>Business Institute’s website</w:t>
        </w:r>
      </w:hyperlink>
      <w:r>
        <w:rPr>
          <w:rFonts w:ascii="Times New Roman" w:hAnsi="Times New Roman" w:cs="Times New Roman"/>
          <w:sz w:val="28"/>
          <w:szCs w:val="28"/>
        </w:rPr>
        <w:t xml:space="preserve">.  </w:t>
      </w:r>
    </w:p>
    <w:p w14:paraId="3648919B" w14:textId="77777777" w:rsidR="009C6F10" w:rsidRDefault="009C6F10" w:rsidP="009C6F10">
      <w:pPr>
        <w:numPr>
          <w:ilvl w:val="0"/>
          <w:numId w:val="13"/>
        </w:numPr>
        <w:spacing w:before="100" w:beforeAutospacing="1" w:after="100" w:afterAutospacing="1" w:line="276" w:lineRule="auto"/>
        <w:rPr>
          <w:rFonts w:ascii="Times New Roman" w:eastAsia="Times New Roman" w:hAnsi="Times New Roman" w:cs="Times New Roman"/>
          <w:color w:val="555555"/>
          <w:sz w:val="28"/>
          <w:szCs w:val="28"/>
        </w:rPr>
      </w:pPr>
      <w:r>
        <w:rPr>
          <w:rFonts w:ascii="Times New Roman" w:eastAsia="Times New Roman" w:hAnsi="Times New Roman" w:cs="Times New Roman"/>
          <w:b/>
          <w:bCs/>
          <w:i/>
          <w:iCs/>
          <w:sz w:val="28"/>
          <w:szCs w:val="28"/>
        </w:rPr>
        <w:t xml:space="preserve">HHS Proposes to Strengthen Protections Against Discrimination Based on Disability: </w:t>
      </w:r>
      <w:r>
        <w:rPr>
          <w:rFonts w:ascii="Times New Roman" w:eastAsia="Times New Roman" w:hAnsi="Times New Roman" w:cs="Times New Roman"/>
          <w:sz w:val="28"/>
          <w:szCs w:val="28"/>
        </w:rPr>
        <w:t xml:space="preserve"> Please see the information linked below and </w:t>
      </w:r>
      <w:hyperlink r:id="rId45"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w:t>
      </w:r>
    </w:p>
    <w:p w14:paraId="1906C472" w14:textId="77777777" w:rsidR="009C6F10" w:rsidRDefault="009C6F10" w:rsidP="009C6F10">
      <w:pPr>
        <w:spacing w:before="100" w:beforeAutospacing="1" w:after="100" w:afterAutospacing="1" w:line="276" w:lineRule="auto"/>
        <w:ind w:left="720"/>
        <w:rPr>
          <w:rFonts w:ascii="Times New Roman" w:hAnsi="Times New Roman" w:cs="Times New Roman"/>
          <w:color w:val="555555"/>
          <w:sz w:val="28"/>
          <w:szCs w:val="28"/>
        </w:rPr>
      </w:pPr>
      <w:hyperlink r:id="rId46" w:tooltip="Fact sheet" w:history="1">
        <w:r>
          <w:rPr>
            <w:rStyle w:val="Hyperlink"/>
            <w:rFonts w:ascii="Times New Roman" w:hAnsi="Times New Roman" w:cs="Times New Roman"/>
            <w:b/>
            <w:bCs/>
            <w:color w:val="1F7FDF"/>
            <w:sz w:val="28"/>
            <w:szCs w:val="28"/>
          </w:rPr>
          <w:t>Fact sheet</w:t>
        </w:r>
      </w:hyperlink>
      <w:r>
        <w:rPr>
          <w:rFonts w:ascii="Times New Roman" w:hAnsi="Times New Roman" w:cs="Times New Roman"/>
          <w:color w:val="555555"/>
          <w:sz w:val="28"/>
          <w:szCs w:val="28"/>
        </w:rPr>
        <w:t xml:space="preserve"> </w:t>
      </w:r>
      <w:r>
        <w:rPr>
          <w:rFonts w:ascii="Times New Roman" w:hAnsi="Times New Roman" w:cs="Times New Roman"/>
          <w:sz w:val="28"/>
          <w:szCs w:val="28"/>
        </w:rPr>
        <w:t>from the HHS Office for Civil Rights (available in multiple languages) </w:t>
      </w:r>
    </w:p>
    <w:p w14:paraId="33AB1ACA" w14:textId="77777777" w:rsidR="009C6F10" w:rsidRDefault="009C6F10" w:rsidP="009C6F10">
      <w:pPr>
        <w:spacing w:before="100" w:beforeAutospacing="1" w:after="100" w:afterAutospacing="1" w:line="276" w:lineRule="auto"/>
        <w:ind w:left="720"/>
        <w:rPr>
          <w:rFonts w:ascii="Times New Roman" w:hAnsi="Times New Roman" w:cs="Times New Roman"/>
          <w:sz w:val="28"/>
          <w:szCs w:val="28"/>
        </w:rPr>
      </w:pPr>
      <w:hyperlink r:id="rId47" w:tooltip="Press Release" w:history="1">
        <w:r>
          <w:rPr>
            <w:rStyle w:val="Hyperlink"/>
            <w:rFonts w:ascii="Times New Roman" w:hAnsi="Times New Roman" w:cs="Times New Roman"/>
            <w:b/>
            <w:bCs/>
            <w:color w:val="1F7FDF"/>
            <w:sz w:val="28"/>
            <w:szCs w:val="28"/>
          </w:rPr>
          <w:t>Press Release</w:t>
        </w:r>
      </w:hyperlink>
      <w:r>
        <w:rPr>
          <w:rFonts w:ascii="Times New Roman" w:hAnsi="Times New Roman" w:cs="Times New Roman"/>
          <w:color w:val="555555"/>
          <w:sz w:val="28"/>
          <w:szCs w:val="28"/>
        </w:rPr>
        <w:t xml:space="preserve">: </w:t>
      </w:r>
      <w:r>
        <w:rPr>
          <w:rFonts w:ascii="Times New Roman" w:hAnsi="Times New Roman" w:cs="Times New Roman"/>
          <w:i/>
          <w:iCs/>
          <w:sz w:val="28"/>
          <w:szCs w:val="28"/>
        </w:rPr>
        <w:t>HHS Issues New Proposed Rule to Strengthen Prohibitions Against Discrimination on the Basis of a Disability in Health Care and Human Services Programs </w:t>
      </w:r>
    </w:p>
    <w:p w14:paraId="462F74E6" w14:textId="77777777" w:rsidR="009C6F10" w:rsidRDefault="009C6F10" w:rsidP="009C6F10">
      <w:pPr>
        <w:spacing w:before="100" w:beforeAutospacing="1" w:after="100" w:afterAutospacing="1" w:line="276" w:lineRule="auto"/>
        <w:ind w:left="720"/>
        <w:rPr>
          <w:rFonts w:ascii="Times New Roman" w:hAnsi="Times New Roman" w:cs="Times New Roman"/>
          <w:color w:val="555555"/>
          <w:sz w:val="28"/>
          <w:szCs w:val="28"/>
        </w:rPr>
      </w:pPr>
      <w:hyperlink r:id="rId48" w:tooltip="Federal Register notice" w:history="1">
        <w:r>
          <w:rPr>
            <w:rStyle w:val="Hyperlink"/>
            <w:rFonts w:ascii="Times New Roman" w:hAnsi="Times New Roman" w:cs="Times New Roman"/>
            <w:b/>
            <w:bCs/>
            <w:color w:val="1F7FDF"/>
            <w:sz w:val="28"/>
            <w:szCs w:val="28"/>
          </w:rPr>
          <w:t>Federal Register notice</w:t>
        </w:r>
      </w:hyperlink>
      <w:r>
        <w:rPr>
          <w:rFonts w:ascii="Times New Roman" w:hAnsi="Times New Roman" w:cs="Times New Roman"/>
          <w:color w:val="555555"/>
          <w:sz w:val="28"/>
          <w:szCs w:val="28"/>
        </w:rPr>
        <w:t xml:space="preserve">: </w:t>
      </w:r>
      <w:r>
        <w:rPr>
          <w:rFonts w:ascii="Times New Roman" w:hAnsi="Times New Roman" w:cs="Times New Roman"/>
          <w:sz w:val="28"/>
          <w:szCs w:val="28"/>
        </w:rPr>
        <w:t>Full text of the proposed regulations</w:t>
      </w:r>
    </w:p>
    <w:p w14:paraId="25A47A44" w14:textId="77777777" w:rsidR="009C6F10" w:rsidRDefault="009C6F10" w:rsidP="009C6F10">
      <w:pPr>
        <w:spacing w:before="100" w:beforeAutospacing="1" w:after="100" w:afterAutospacing="1" w:line="276" w:lineRule="auto"/>
        <w:ind w:left="720"/>
        <w:rPr>
          <w:rFonts w:ascii="Times New Roman" w:hAnsi="Times New Roman" w:cs="Times New Roman"/>
          <w:sz w:val="28"/>
          <w:szCs w:val="28"/>
        </w:rPr>
      </w:pPr>
      <w:hyperlink r:id="rId49" w:tooltip="About the Rehabilitation Act of 1973 " w:history="1">
        <w:r>
          <w:rPr>
            <w:rStyle w:val="Hyperlink"/>
            <w:rFonts w:ascii="Times New Roman" w:hAnsi="Times New Roman" w:cs="Times New Roman"/>
            <w:b/>
            <w:bCs/>
            <w:color w:val="1F7FDF"/>
            <w:sz w:val="28"/>
            <w:szCs w:val="28"/>
          </w:rPr>
          <w:t>About the Rehabilitation Act of 1973</w:t>
        </w:r>
      </w:hyperlink>
    </w:p>
    <w:p w14:paraId="31F34CF5" w14:textId="77777777" w:rsidR="009C6F10" w:rsidRDefault="009C6F10" w:rsidP="009C6F10">
      <w:pPr>
        <w:pStyle w:val="paragraph"/>
        <w:numPr>
          <w:ilvl w:val="0"/>
          <w:numId w:val="13"/>
        </w:numPr>
        <w:spacing w:before="0" w:beforeAutospacing="0" w:after="0" w:afterAutospacing="0"/>
        <w:textAlignment w:val="baseline"/>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Policy Round Up: Medicare affordability, child welfare equity, Long COVID clinics and more: </w:t>
      </w:r>
      <w:r>
        <w:rPr>
          <w:rFonts w:ascii="Times New Roman" w:eastAsia="Times New Roman" w:hAnsi="Times New Roman" w:cs="Times New Roman"/>
          <w:sz w:val="28"/>
          <w:szCs w:val="28"/>
        </w:rPr>
        <w:t xml:space="preserve">In this recent edition of the </w:t>
      </w:r>
      <w:hyperlink r:id="rId50" w:history="1">
        <w:r>
          <w:rPr>
            <w:rStyle w:val="Hyperlink"/>
            <w:rFonts w:ascii="Times New Roman" w:eastAsia="Times New Roman" w:hAnsi="Times New Roman" w:cs="Times New Roman"/>
            <w:sz w:val="28"/>
            <w:szCs w:val="28"/>
          </w:rPr>
          <w:t>Policy Round Up</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there are several proposed rules that are open for public comment through November 2023.</w:t>
      </w:r>
    </w:p>
    <w:p w14:paraId="5DDC2D11" w14:textId="77777777" w:rsidR="009C6F10" w:rsidRDefault="009C6F10" w:rsidP="009C6F10">
      <w:pPr>
        <w:pStyle w:val="paragraph"/>
        <w:spacing w:before="0" w:beforeAutospacing="0" w:after="0" w:afterAutospacing="0"/>
        <w:ind w:left="720"/>
        <w:textAlignment w:val="baseline"/>
        <w:rPr>
          <w:rFonts w:ascii="Times New Roman" w:hAnsi="Times New Roman" w:cs="Times New Roman"/>
          <w:b/>
          <w:bCs/>
          <w:i/>
          <w:iCs/>
          <w:sz w:val="28"/>
          <w:szCs w:val="28"/>
        </w:rPr>
      </w:pPr>
    </w:p>
    <w:p w14:paraId="62B9CBC0" w14:textId="77777777" w:rsidR="009C6F10" w:rsidRDefault="009C6F10" w:rsidP="009C6F10">
      <w:pPr>
        <w:pStyle w:val="paragraph"/>
        <w:numPr>
          <w:ilvl w:val="0"/>
          <w:numId w:val="13"/>
        </w:numPr>
        <w:spacing w:before="0" w:beforeAutospacing="0" w:after="0" w:afterAutospacing="0"/>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National Accessible Transportation Accelerator Network Seeking Members: </w:t>
      </w:r>
      <w:r>
        <w:rPr>
          <w:rFonts w:ascii="Times New Roman" w:eastAsia="Times New Roman" w:hAnsi="Times New Roman" w:cs="Times New Roman"/>
          <w:color w:val="000000"/>
          <w:sz w:val="28"/>
          <w:szCs w:val="28"/>
        </w:rPr>
        <w:t>The National Accessible Transportation Accelerator Network (NATAN) is a component of the Accessible Transportation Resource Center (ATRC), led by the Community Transportation Association of America (</w:t>
      </w:r>
      <w:hyperlink r:id="rId51" w:history="1">
        <w:r>
          <w:rPr>
            <w:rStyle w:val="Hyperlink"/>
            <w:rFonts w:ascii="Times New Roman" w:eastAsia="Times New Roman" w:hAnsi="Times New Roman" w:cs="Times New Roman"/>
            <w:sz w:val="28"/>
            <w:szCs w:val="28"/>
          </w:rPr>
          <w:t>CTAA</w:t>
        </w:r>
      </w:hyperlink>
      <w:r>
        <w:rPr>
          <w:rFonts w:ascii="Times New Roman" w:eastAsia="Times New Roman" w:hAnsi="Times New Roman" w:cs="Times New Roman"/>
          <w:color w:val="000000"/>
          <w:sz w:val="28"/>
          <w:szCs w:val="28"/>
        </w:rPr>
        <w:t>) and funded by the Administration on Community Living (</w:t>
      </w:r>
      <w:hyperlink r:id="rId52" w:history="1">
        <w:r>
          <w:rPr>
            <w:rStyle w:val="Hyperlink"/>
            <w:rFonts w:ascii="Times New Roman" w:eastAsia="Times New Roman" w:hAnsi="Times New Roman" w:cs="Times New Roman"/>
            <w:sz w:val="28"/>
            <w:szCs w:val="28"/>
          </w:rPr>
          <w:t>ACL</w:t>
        </w:r>
      </w:hyperlink>
      <w:r>
        <w:rPr>
          <w:rFonts w:ascii="Times New Roman" w:eastAsia="Times New Roman" w:hAnsi="Times New Roman" w:cs="Times New Roman"/>
          <w:color w:val="000000"/>
          <w:sz w:val="28"/>
          <w:szCs w:val="28"/>
        </w:rPr>
        <w:t xml:space="preserve">). The NATAN consists of a diverse array of organizations interested in advancing accessibility of transportation for people with disabilities and older adults. </w:t>
      </w:r>
      <w:r>
        <w:rPr>
          <w:rFonts w:ascii="Times New Roman" w:eastAsia="Times New Roman" w:hAnsi="Times New Roman" w:cs="Times New Roman"/>
          <w:sz w:val="28"/>
          <w:szCs w:val="28"/>
        </w:rPr>
        <w:t xml:space="preserve">The NATAN will increase awareness and adoption of strategies to improve the accessibility of transportation systems and services. NATAN members will support the NTAC by:   </w:t>
      </w:r>
    </w:p>
    <w:p w14:paraId="0CCA7825" w14:textId="77777777" w:rsidR="009C6F10" w:rsidRDefault="009C6F10" w:rsidP="009C6F10">
      <w:pPr>
        <w:numPr>
          <w:ilvl w:val="0"/>
          <w:numId w:val="14"/>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Disseminating information on accessible transportation strategies from NTAC to their networks. </w:t>
      </w:r>
    </w:p>
    <w:p w14:paraId="4E6FCC6D" w14:textId="77777777" w:rsidR="009C6F10" w:rsidRDefault="009C6F10" w:rsidP="009C6F10">
      <w:pPr>
        <w:numPr>
          <w:ilvl w:val="0"/>
          <w:numId w:val="15"/>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lastRenderedPageBreak/>
        <w:t>Applying the information and lessons learned from NTAC to improve accessibility of transportation nationwide. </w:t>
      </w:r>
    </w:p>
    <w:p w14:paraId="32025926" w14:textId="77777777" w:rsidR="009C6F10" w:rsidRDefault="009C6F10" w:rsidP="009C6F10">
      <w:pPr>
        <w:numPr>
          <w:ilvl w:val="0"/>
          <w:numId w:val="16"/>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Identifying issues impacting accessibility of transportation. </w:t>
      </w:r>
    </w:p>
    <w:p w14:paraId="1F22E1B2" w14:textId="77777777" w:rsidR="009C6F10" w:rsidRDefault="009C6F10" w:rsidP="009C6F10">
      <w:pPr>
        <w:numPr>
          <w:ilvl w:val="0"/>
          <w:numId w:val="17"/>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Serving as a resource to NTAC and other NATAN members on strategies to improve transportation accessibility. </w:t>
      </w:r>
    </w:p>
    <w:p w14:paraId="183929CE" w14:textId="77777777" w:rsidR="009C6F10" w:rsidRDefault="009C6F10" w:rsidP="009C6F10">
      <w:pPr>
        <w:ind w:left="1080"/>
        <w:textAlignment w:val="baseline"/>
        <w:rPr>
          <w:rFonts w:ascii="Times New Roman" w:hAnsi="Times New Roman" w:cs="Times New Roman"/>
          <w:sz w:val="28"/>
          <w:szCs w:val="28"/>
        </w:rPr>
      </w:pPr>
    </w:p>
    <w:p w14:paraId="640589E4" w14:textId="77777777" w:rsidR="009C6F10" w:rsidRDefault="009C6F10" w:rsidP="009C6F10">
      <w:pPr>
        <w:pStyle w:val="ListParagraph"/>
        <w:ind w:firstLine="360"/>
        <w:rPr>
          <w:rFonts w:ascii="Times New Roman" w:hAnsi="Times New Roman" w:cs="Times New Roman"/>
          <w:sz w:val="28"/>
          <w:szCs w:val="28"/>
        </w:rPr>
      </w:pPr>
      <w:r>
        <w:rPr>
          <w:rFonts w:ascii="Times New Roman" w:hAnsi="Times New Roman" w:cs="Times New Roman"/>
          <w:sz w:val="28"/>
          <w:szCs w:val="28"/>
        </w:rPr>
        <w:t xml:space="preserve">To learn more or join NATAN, email </w:t>
      </w:r>
      <w:hyperlink r:id="rId53" w:history="1">
        <w:r>
          <w:rPr>
            <w:rStyle w:val="Hyperlink"/>
            <w:rFonts w:ascii="Times New Roman" w:hAnsi="Times New Roman" w:cs="Times New Roman"/>
            <w:sz w:val="28"/>
            <w:szCs w:val="28"/>
          </w:rPr>
          <w:t>atrc@acl.hss.gov</w:t>
        </w:r>
      </w:hyperlink>
    </w:p>
    <w:p w14:paraId="4387E9A9" w14:textId="77777777" w:rsidR="009C6F10" w:rsidRDefault="009C6F10" w:rsidP="009C6F10">
      <w:pPr>
        <w:rPr>
          <w:rFonts w:ascii="Times New Roman" w:hAnsi="Times New Roman" w:cs="Times New Roman"/>
          <w:b/>
          <w:bCs/>
          <w:i/>
          <w:iCs/>
          <w:sz w:val="28"/>
          <w:szCs w:val="28"/>
        </w:rPr>
      </w:pPr>
    </w:p>
    <w:p w14:paraId="501BDF92" w14:textId="77777777" w:rsidR="009C6F10" w:rsidRDefault="009C6F10" w:rsidP="009C6F10">
      <w:pPr>
        <w:numPr>
          <w:ilvl w:val="0"/>
          <w:numId w:val="18"/>
        </w:numPr>
        <w:ind w:left="720"/>
        <w:rPr>
          <w:rFonts w:ascii="Times New Roman" w:hAnsi="Times New Roman" w:cs="Times New Roman"/>
          <w:sz w:val="28"/>
          <w:szCs w:val="28"/>
        </w:rPr>
      </w:pPr>
      <w:r>
        <w:rPr>
          <w:rFonts w:ascii="Times New Roman" w:hAnsi="Times New Roman" w:cs="Times New Roman"/>
          <w:b/>
          <w:bCs/>
          <w:i/>
          <w:iCs/>
          <w:sz w:val="28"/>
          <w:szCs w:val="28"/>
        </w:rPr>
        <w:t>Ongoing Recruitment of CILs and SILCs for COVID Test Distribution:</w:t>
      </w:r>
      <w:r>
        <w:rPr>
          <w:rFonts w:ascii="Times New Roman"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54" w:history="1">
        <w:r>
          <w:rPr>
            <w:rStyle w:val="Hyperlink"/>
            <w:rFonts w:ascii="Times New Roman" w:hAnsi="Times New Roman" w:cs="Times New Roman"/>
            <w:sz w:val="28"/>
            <w:szCs w:val="28"/>
          </w:rPr>
          <w:t>Ed Ahern</w:t>
        </w:r>
      </w:hyperlink>
      <w:r>
        <w:rPr>
          <w:rFonts w:ascii="Times New Roman" w:hAnsi="Times New Roman" w:cs="Times New Roman"/>
          <w:sz w:val="28"/>
          <w:szCs w:val="28"/>
        </w:rPr>
        <w:t>.   </w:t>
      </w:r>
    </w:p>
    <w:p w14:paraId="585CC273" w14:textId="77777777" w:rsidR="009C6F10" w:rsidRDefault="009C6F10" w:rsidP="009C6F10">
      <w:pPr>
        <w:ind w:left="1330"/>
        <w:rPr>
          <w:rFonts w:ascii="Times New Roman" w:hAnsi="Times New Roman" w:cs="Times New Roman"/>
          <w:sz w:val="28"/>
          <w:szCs w:val="28"/>
        </w:rPr>
      </w:pPr>
    </w:p>
    <w:p w14:paraId="799C8A85" w14:textId="77777777" w:rsidR="009C6F10" w:rsidRPr="00A922C8" w:rsidRDefault="009C6F10" w:rsidP="00A922C8">
      <w:pPr>
        <w:pStyle w:val="Heading1"/>
        <w:rPr>
          <w:color w:val="auto"/>
        </w:rPr>
      </w:pPr>
      <w:bookmarkStart w:id="7" w:name="Funding_Opportunities"/>
      <w:bookmarkStart w:id="8" w:name="Employment_Opportunities"/>
      <w:bookmarkStart w:id="9" w:name="Transition_Services"/>
      <w:r w:rsidRPr="00A922C8">
        <w:rPr>
          <w:color w:val="auto"/>
        </w:rPr>
        <w:t>Funding Opportunities</w:t>
      </w:r>
    </w:p>
    <w:bookmarkEnd w:id="7"/>
    <w:p w14:paraId="057AFADE" w14:textId="77777777" w:rsidR="009C6F10" w:rsidRDefault="009C6F10" w:rsidP="009C6F10">
      <w:pPr>
        <w:shd w:val="clear" w:color="auto" w:fill="FFFFFF"/>
        <w:textAlignment w:val="baseline"/>
        <w:rPr>
          <w:rFonts w:ascii="Times New Roman" w:hAnsi="Times New Roman" w:cs="Times New Roman"/>
          <w:b/>
          <w:bCs/>
          <w:color w:val="000000"/>
          <w:sz w:val="28"/>
          <w:szCs w:val="28"/>
        </w:rPr>
      </w:pPr>
    </w:p>
    <w:p w14:paraId="59F6D583" w14:textId="77777777" w:rsidR="009C6F10" w:rsidRDefault="009C6F10" w:rsidP="009C6F10">
      <w:pPr>
        <w:pStyle w:val="ListParagraph"/>
        <w:numPr>
          <w:ilvl w:val="0"/>
          <w:numId w:val="19"/>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Request for Applications for 2023-2024 Community Care Hub National Learning Community: </w:t>
      </w:r>
      <w:r>
        <w:rPr>
          <w:rFonts w:ascii="Times New Roman" w:eastAsia="Times New Roman" w:hAnsi="Times New Roman" w:cs="Times New Roman"/>
          <w:sz w:val="28"/>
          <w:szCs w:val="28"/>
        </w:rPr>
        <w:t xml:space="preserve"> ACL has extended the deadline for the </w:t>
      </w:r>
      <w:hyperlink r:id="rId55" w:tooltip="2023-2024 Community Care Hub National Learning Community" w:history="1">
        <w:r>
          <w:rPr>
            <w:rStyle w:val="Hyperlink"/>
            <w:rFonts w:ascii="Times New Roman" w:eastAsia="Times New Roman" w:hAnsi="Times New Roman" w:cs="Times New Roman"/>
            <w:sz w:val="28"/>
            <w:szCs w:val="28"/>
          </w:rPr>
          <w:t>2023-2024 Community Care Hub National Learning Community</w:t>
        </w:r>
      </w:hyperlink>
      <w:r>
        <w:rPr>
          <w:rFonts w:ascii="Times New Roman" w:eastAsia="Times New Roman" w:hAnsi="Times New Roman" w:cs="Times New Roman"/>
          <w:sz w:val="28"/>
          <w:szCs w:val="28"/>
        </w:rPr>
        <w:t xml:space="preserve"> to </w:t>
      </w:r>
      <w:r>
        <w:rPr>
          <w:rFonts w:ascii="Times New Roman" w:eastAsia="Times New Roman" w:hAnsi="Times New Roman" w:cs="Times New Roman"/>
          <w:b/>
          <w:bCs/>
          <w:i/>
          <w:iCs/>
          <w:sz w:val="28"/>
          <w:szCs w:val="28"/>
        </w:rPr>
        <w:t>November 8, 2023</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Please see additional information about the opportunity at this </w:t>
      </w:r>
      <w:hyperlink r:id="rId56" w:history="1">
        <w:r>
          <w:rPr>
            <w:rStyle w:val="Hyperlink"/>
            <w:rFonts w:ascii="Times New Roman" w:eastAsia="Times New Roman" w:hAnsi="Times New Roman" w:cs="Times New Roman"/>
            <w:sz w:val="28"/>
            <w:szCs w:val="28"/>
          </w:rPr>
          <w:t>link</w:t>
        </w:r>
      </w:hyperlink>
      <w:r>
        <w:rPr>
          <w:rFonts w:ascii="Times New Roman" w:eastAsia="Times New Roman" w:hAnsi="Times New Roman" w:cs="Times New Roman"/>
          <w:sz w:val="28"/>
          <w:szCs w:val="28"/>
        </w:rPr>
        <w:t>.</w:t>
      </w:r>
    </w:p>
    <w:p w14:paraId="6D69EBA3" w14:textId="77777777" w:rsidR="009C6F10" w:rsidRDefault="009C6F10" w:rsidP="009C6F10">
      <w:pPr>
        <w:pStyle w:val="ListParagraph"/>
        <w:rPr>
          <w:rFonts w:ascii="Times New Roman" w:hAnsi="Times New Roman" w:cs="Times New Roman"/>
          <w:b/>
          <w:bCs/>
          <w:i/>
          <w:iCs/>
          <w:sz w:val="28"/>
          <w:szCs w:val="28"/>
        </w:rPr>
      </w:pPr>
    </w:p>
    <w:p w14:paraId="1381BF62" w14:textId="77777777" w:rsidR="009C6F10" w:rsidRDefault="009C6F10" w:rsidP="009C6F10">
      <w:pPr>
        <w:pStyle w:val="ListParagraph"/>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New Program: Helping States Increase Access to Housing-Related Services and Supports:</w:t>
      </w:r>
      <w:r>
        <w:rPr>
          <w:rFonts w:ascii="Times New Roman" w:eastAsia="Times New Roman" w:hAnsi="Times New Roman" w:cs="Times New Roman"/>
          <w:sz w:val="28"/>
          <w:szCs w:val="28"/>
        </w:rPr>
        <w:t xml:space="preserve"> The </w:t>
      </w:r>
      <w:hyperlink r:id="rId57" w:tgtFrame="_blank" w:history="1">
        <w:r>
          <w:rPr>
            <w:rStyle w:val="Hyperlink"/>
            <w:rFonts w:ascii="Times New Roman" w:eastAsia="Times New Roman" w:hAnsi="Times New Roman" w:cs="Times New Roman"/>
            <w:sz w:val="28"/>
            <w:szCs w:val="28"/>
          </w:rPr>
          <w:t>U.S. Department of Health and Human Services (HHS) and the U.S. Department of Housing and Urban Development (HUD) announced</w:t>
        </w:r>
      </w:hyperlink>
      <w:r>
        <w:rPr>
          <w:rFonts w:ascii="Times New Roman" w:eastAsia="Times New Roman" w:hAnsi="Times New Roman" w:cs="Times New Roman"/>
          <w:sz w:val="28"/>
          <w:szCs w:val="28"/>
        </w:rPr>
        <w:t xml:space="preserve"> the launch of the </w:t>
      </w:r>
      <w:hyperlink r:id="rId58" w:tgtFrame="_blank" w:history="1">
        <w:r>
          <w:rPr>
            <w:rStyle w:val="Hyperlink"/>
            <w:rFonts w:ascii="Times New Roman" w:eastAsia="Times New Roman" w:hAnsi="Times New Roman" w:cs="Times New Roman"/>
            <w:sz w:val="28"/>
            <w:szCs w:val="28"/>
          </w:rPr>
          <w:t>Housing and Services Partnership Accelerator</w:t>
        </w:r>
      </w:hyperlink>
      <w:r>
        <w:rPr>
          <w:rFonts w:ascii="Times New Roman" w:eastAsia="Times New Roman" w:hAnsi="Times New Roman" w:cs="Times New Roman"/>
          <w:sz w:val="28"/>
          <w:szCs w:val="28"/>
        </w:rPr>
        <w:t>, which will support states in developing or expanding innovative housing-related supports and services for Medicaid-eligible people with disabilities and older adults who are experiencing, or at risk of, homelessness. As the name suggests, the Partnership Accelerator will focus on helping states improve collaboration and coordination between organizations and systems that provide services and resources that help people find — and keep — stable housing in the community.</w:t>
      </w:r>
    </w:p>
    <w:p w14:paraId="7397CD1E" w14:textId="77777777" w:rsidR="009C6F10" w:rsidRDefault="009C6F10" w:rsidP="009C6F10">
      <w:pPr>
        <w:pStyle w:val="ListParagraph"/>
        <w:rPr>
          <w:rFonts w:ascii="Times New Roman" w:hAnsi="Times New Roman" w:cs="Times New Roman"/>
          <w:sz w:val="28"/>
          <w:szCs w:val="28"/>
        </w:rPr>
      </w:pPr>
    </w:p>
    <w:p w14:paraId="21A4F2C8"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 xml:space="preserve">Participating teams will include state Medicaid agencies, as well as state and community organizations focused on homelessness and housing, aging and disability, substance abuse, public health, and more. To be eligible, states must have a (Centers for Medicare &amp; Medicaid Services-approved) Section 1115 demonstration project or Section 1915(i) state plan home and </w:t>
      </w:r>
      <w:r>
        <w:rPr>
          <w:rFonts w:ascii="Times New Roman" w:hAnsi="Times New Roman" w:cs="Times New Roman"/>
          <w:sz w:val="28"/>
          <w:szCs w:val="28"/>
        </w:rPr>
        <w:lastRenderedPageBreak/>
        <w:t>community-based services benefit covering housing-related supports for people experiencing, or at risk of, homelessness. (Sections 1115 and 1915 of the Social Security Act authorize programs that test ways to deliver and pay for health care services in Medicaid and the Children’s Health Insurance Program.)</w:t>
      </w:r>
    </w:p>
    <w:p w14:paraId="5002B84C" w14:textId="77777777" w:rsidR="009C6F10" w:rsidRDefault="009C6F10" w:rsidP="009C6F10">
      <w:pPr>
        <w:pStyle w:val="ListParagraph"/>
        <w:rPr>
          <w:rFonts w:ascii="Times New Roman" w:hAnsi="Times New Roman" w:cs="Times New Roman"/>
          <w:sz w:val="28"/>
          <w:szCs w:val="28"/>
        </w:rPr>
      </w:pPr>
    </w:p>
    <w:p w14:paraId="13652D0E"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 xml:space="preserve">More details about this funding opportunity will be shared at an information session (via Zoom) on </w:t>
      </w:r>
      <w:r>
        <w:rPr>
          <w:rFonts w:ascii="Times New Roman" w:hAnsi="Times New Roman" w:cs="Times New Roman"/>
          <w:b/>
          <w:bCs/>
          <w:i/>
          <w:iCs/>
          <w:sz w:val="28"/>
          <w:szCs w:val="28"/>
        </w:rPr>
        <w:t>November 13, from 2:00-3:00 PM Eastern Time.</w:t>
      </w:r>
      <w:r>
        <w:rPr>
          <w:rFonts w:ascii="Times New Roman" w:hAnsi="Times New Roman" w:cs="Times New Roman"/>
          <w:sz w:val="28"/>
          <w:szCs w:val="28"/>
        </w:rPr>
        <w:t> </w:t>
      </w:r>
      <w:hyperlink r:id="rId59" w:tgtFrame="_blank" w:history="1">
        <w:r>
          <w:rPr>
            <w:rStyle w:val="Hyperlink"/>
            <w:rFonts w:ascii="Times New Roman" w:hAnsi="Times New Roman" w:cs="Times New Roman"/>
            <w:sz w:val="28"/>
            <w:szCs w:val="28"/>
          </w:rPr>
          <w:t>Advance registration is required</w:t>
        </w:r>
      </w:hyperlink>
      <w:r>
        <w:rPr>
          <w:rFonts w:ascii="Times New Roman" w:hAnsi="Times New Roman" w:cs="Times New Roman"/>
          <w:sz w:val="28"/>
          <w:szCs w:val="28"/>
        </w:rPr>
        <w:t>. Complete details also can be found in </w:t>
      </w:r>
      <w:hyperlink r:id="rId60" w:tgtFrame="_blank" w:history="1">
        <w:r>
          <w:rPr>
            <w:rStyle w:val="Hyperlink"/>
            <w:rFonts w:ascii="Times New Roman" w:hAnsi="Times New Roman" w:cs="Times New Roman"/>
            <w:sz w:val="28"/>
            <w:szCs w:val="28"/>
          </w:rPr>
          <w:t>the program overviews</w:t>
        </w:r>
      </w:hyperlink>
      <w:r>
        <w:rPr>
          <w:rFonts w:ascii="Times New Roman" w:hAnsi="Times New Roman" w:cs="Times New Roman"/>
          <w:sz w:val="28"/>
          <w:szCs w:val="28"/>
        </w:rPr>
        <w:t>. </w:t>
      </w:r>
    </w:p>
    <w:p w14:paraId="2B7E25B7" w14:textId="77777777" w:rsidR="009C6F10" w:rsidRDefault="009C6F10" w:rsidP="009C6F10">
      <w:pPr>
        <w:pStyle w:val="ListParagraph"/>
        <w:rPr>
          <w:rFonts w:ascii="Times New Roman" w:hAnsi="Times New Roman" w:cs="Times New Roman"/>
          <w:sz w:val="28"/>
          <w:szCs w:val="28"/>
        </w:rPr>
      </w:pPr>
    </w:p>
    <w:p w14:paraId="217996BA"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b/>
          <w:bCs/>
          <w:i/>
          <w:iCs/>
          <w:sz w:val="28"/>
          <w:szCs w:val="28"/>
        </w:rPr>
        <w:t xml:space="preserve">Letters of intent are due November 15, </w:t>
      </w:r>
      <w:proofErr w:type="gramStart"/>
      <w:r>
        <w:rPr>
          <w:rFonts w:ascii="Times New Roman" w:hAnsi="Times New Roman" w:cs="Times New Roman"/>
          <w:b/>
          <w:bCs/>
          <w:i/>
          <w:iCs/>
          <w:sz w:val="28"/>
          <w:szCs w:val="28"/>
        </w:rPr>
        <w:t>2023</w:t>
      </w:r>
      <w:proofErr w:type="gramEnd"/>
      <w:r>
        <w:rPr>
          <w:rFonts w:ascii="Times New Roman" w:hAnsi="Times New Roman" w:cs="Times New Roman"/>
          <w:b/>
          <w:bCs/>
          <w:i/>
          <w:iCs/>
          <w:sz w:val="28"/>
          <w:szCs w:val="28"/>
        </w:rPr>
        <w:t xml:space="preserve"> and final applications are due December 1, 2023.</w:t>
      </w:r>
      <w:r>
        <w:rPr>
          <w:rFonts w:ascii="Times New Roman" w:hAnsi="Times New Roman" w:cs="Times New Roman"/>
          <w:sz w:val="28"/>
          <w:szCs w:val="28"/>
        </w:rPr>
        <w:t xml:space="preserve">  Instructions for both and links to the online forms can be found </w:t>
      </w:r>
      <w:hyperlink r:id="rId61" w:tgtFrame="_blank" w:history="1">
        <w:r>
          <w:rPr>
            <w:rStyle w:val="Hyperlink"/>
            <w:rFonts w:ascii="Times New Roman" w:hAnsi="Times New Roman" w:cs="Times New Roman"/>
            <w:sz w:val="28"/>
            <w:szCs w:val="28"/>
          </w:rPr>
          <w:t>on the Accelerator webpage</w:t>
        </w:r>
      </w:hyperlink>
      <w:r>
        <w:rPr>
          <w:rFonts w:ascii="Times New Roman" w:hAnsi="Times New Roman" w:cs="Times New Roman"/>
          <w:sz w:val="28"/>
          <w:szCs w:val="28"/>
        </w:rPr>
        <w:t>. </w:t>
      </w:r>
    </w:p>
    <w:p w14:paraId="794517D1" w14:textId="77777777" w:rsidR="009C6F10" w:rsidRPr="00A922C8" w:rsidRDefault="009C6F10" w:rsidP="00A922C8">
      <w:pPr>
        <w:rPr>
          <w:rFonts w:ascii="Times New Roman" w:hAnsi="Times New Roman" w:cs="Times New Roman"/>
          <w:b/>
          <w:bCs/>
          <w:i/>
          <w:iCs/>
          <w:sz w:val="28"/>
          <w:szCs w:val="28"/>
        </w:rPr>
      </w:pPr>
    </w:p>
    <w:p w14:paraId="6AAF97FF" w14:textId="77777777" w:rsidR="009C6F10" w:rsidRDefault="009C6F10" w:rsidP="009C6F10">
      <w:pPr>
        <w:pStyle w:val="ListParagraph"/>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HUD Publishes Four NOFOs under FHIP: </w:t>
      </w:r>
      <w:r>
        <w:rPr>
          <w:rFonts w:ascii="Times New Roman" w:eastAsia="Times New Roman" w:hAnsi="Times New Roman" w:cs="Times New Roman"/>
          <w:sz w:val="28"/>
          <w:szCs w:val="28"/>
        </w:rPr>
        <w:t xml:space="preserve">NFHTA is pleased to share that HUD recently published four Notices of Funding Opportunity (NOFOs) under its Fair Housing Initiatives Program (FHIP) on grants.gov. </w:t>
      </w:r>
    </w:p>
    <w:p w14:paraId="6D670134" w14:textId="77777777" w:rsidR="009C6F10" w:rsidRDefault="009C6F10" w:rsidP="009C6F10">
      <w:pPr>
        <w:pStyle w:val="ListParagraph"/>
        <w:rPr>
          <w:rFonts w:ascii="Times New Roman" w:hAnsi="Times New Roman" w:cs="Times New Roman"/>
          <w:sz w:val="28"/>
          <w:szCs w:val="28"/>
        </w:rPr>
      </w:pPr>
    </w:p>
    <w:p w14:paraId="23A6137D"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Eligible national and local fair housing organizations may apply for funding under the Education and Outreach Initiative (EOI), the Fair Housing Organizations Initiative (FHOI) and the Private Enforcement Initiative (PEI) to:</w:t>
      </w:r>
    </w:p>
    <w:p w14:paraId="354675F5" w14:textId="77777777" w:rsidR="009C6F10" w:rsidRDefault="009C6F10" w:rsidP="009C6F10">
      <w:pPr>
        <w:pStyle w:val="ListParagraph"/>
        <w:rPr>
          <w:rFonts w:ascii="Times New Roman" w:hAnsi="Times New Roman" w:cs="Times New Roman"/>
          <w:sz w:val="28"/>
          <w:szCs w:val="28"/>
        </w:rPr>
      </w:pPr>
    </w:p>
    <w:p w14:paraId="6B27FFC8"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Carry out education and outreach activities to inform the public, housing providers, and local governments about their rights and responsibilities under the Fair Housing Act.</w:t>
      </w:r>
    </w:p>
    <w:p w14:paraId="788C9C4E" w14:textId="77777777" w:rsidR="009C6F10" w:rsidRDefault="009C6F10" w:rsidP="009C6F10">
      <w:pPr>
        <w:pStyle w:val="ListParagraph"/>
        <w:rPr>
          <w:rFonts w:ascii="Times New Roman" w:hAnsi="Times New Roman" w:cs="Times New Roman"/>
          <w:sz w:val="28"/>
          <w:szCs w:val="28"/>
        </w:rPr>
      </w:pPr>
    </w:p>
    <w:p w14:paraId="455557E5"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Build the capacity and effectiveness of non-profit fair housing organizations, particularly organizations that focus on the rights and needs of underserved populations, including rural and immigrant populations.</w:t>
      </w:r>
    </w:p>
    <w:p w14:paraId="7619B3E5" w14:textId="77777777" w:rsidR="009C6F10" w:rsidRDefault="009C6F10" w:rsidP="009C6F10">
      <w:pPr>
        <w:pStyle w:val="ListParagraph"/>
        <w:rPr>
          <w:rFonts w:ascii="Times New Roman" w:hAnsi="Times New Roman" w:cs="Times New Roman"/>
          <w:sz w:val="28"/>
          <w:szCs w:val="28"/>
        </w:rPr>
      </w:pPr>
    </w:p>
    <w:p w14:paraId="531751E0"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Provide fair housing enforcement by conducting investigations, testing to identify discrimination in rental and sales markets, and filing fair housing complaints with HUD.</w:t>
      </w:r>
    </w:p>
    <w:p w14:paraId="40ACD79D" w14:textId="77777777" w:rsidR="009C6F10" w:rsidRDefault="009C6F10" w:rsidP="009C6F10">
      <w:pPr>
        <w:pStyle w:val="ListParagraph"/>
        <w:rPr>
          <w:rFonts w:ascii="Times New Roman" w:hAnsi="Times New Roman" w:cs="Times New Roman"/>
          <w:sz w:val="28"/>
          <w:szCs w:val="28"/>
        </w:rPr>
      </w:pPr>
    </w:p>
    <w:p w14:paraId="41D888B0" w14:textId="77777777" w:rsidR="009C6F10" w:rsidRDefault="009C6F10" w:rsidP="009C6F10">
      <w:pPr>
        <w:pStyle w:val="ListParagraph"/>
        <w:rPr>
          <w:rFonts w:ascii="Times New Roman" w:hAnsi="Times New Roman" w:cs="Times New Roman"/>
          <w:b/>
          <w:bCs/>
          <w:i/>
          <w:iCs/>
          <w:sz w:val="28"/>
          <w:szCs w:val="28"/>
        </w:rPr>
      </w:pPr>
      <w:r>
        <w:rPr>
          <w:rFonts w:ascii="Times New Roman" w:hAnsi="Times New Roman" w:cs="Times New Roman"/>
          <w:sz w:val="28"/>
          <w:szCs w:val="28"/>
        </w:rPr>
        <w:t xml:space="preserve">Applications for the four NOFOs linked below are due </w:t>
      </w:r>
      <w:r>
        <w:rPr>
          <w:rFonts w:ascii="Times New Roman" w:hAnsi="Times New Roman" w:cs="Times New Roman"/>
          <w:b/>
          <w:bCs/>
          <w:i/>
          <w:iCs/>
          <w:sz w:val="28"/>
          <w:szCs w:val="28"/>
        </w:rPr>
        <w:t xml:space="preserve">November 30, </w:t>
      </w:r>
      <w:proofErr w:type="gramStart"/>
      <w:r>
        <w:rPr>
          <w:rFonts w:ascii="Times New Roman" w:hAnsi="Times New Roman" w:cs="Times New Roman"/>
          <w:b/>
          <w:bCs/>
          <w:i/>
          <w:iCs/>
          <w:sz w:val="28"/>
          <w:szCs w:val="28"/>
        </w:rPr>
        <w:t>2023</w:t>
      </w:r>
      <w:proofErr w:type="gramEnd"/>
      <w:r>
        <w:rPr>
          <w:rFonts w:ascii="Times New Roman" w:hAnsi="Times New Roman" w:cs="Times New Roman"/>
          <w:b/>
          <w:bCs/>
          <w:i/>
          <w:iCs/>
          <w:sz w:val="28"/>
          <w:szCs w:val="28"/>
        </w:rPr>
        <w:t xml:space="preserve"> by 11:59 PM Eastern Time.</w:t>
      </w:r>
    </w:p>
    <w:p w14:paraId="2B009BEF" w14:textId="77777777" w:rsidR="009C6F10" w:rsidRDefault="009C6F10" w:rsidP="009C6F10">
      <w:pPr>
        <w:pStyle w:val="ListParagraph"/>
        <w:rPr>
          <w:rFonts w:ascii="Times New Roman" w:hAnsi="Times New Roman" w:cs="Times New Roman"/>
          <w:b/>
          <w:bCs/>
          <w:i/>
          <w:iCs/>
          <w:sz w:val="28"/>
          <w:szCs w:val="28"/>
        </w:rPr>
      </w:pPr>
    </w:p>
    <w:p w14:paraId="516AEB0D" w14:textId="77777777" w:rsidR="009C6F10" w:rsidRDefault="009C6F10" w:rsidP="009C6F10">
      <w:pPr>
        <w:pStyle w:val="ListParagraph"/>
        <w:rPr>
          <w:rFonts w:ascii="Times New Roman" w:hAnsi="Times New Roman" w:cs="Times New Roman"/>
          <w:b/>
          <w:bCs/>
          <w:i/>
          <w:iCs/>
          <w:sz w:val="28"/>
          <w:szCs w:val="28"/>
        </w:rPr>
      </w:pPr>
      <w:hyperlink r:id="rId62" w:history="1">
        <w:r>
          <w:rPr>
            <w:rStyle w:val="Hyperlink"/>
            <w:rFonts w:ascii="Times New Roman" w:hAnsi="Times New Roman" w:cs="Times New Roman"/>
            <w:b/>
            <w:bCs/>
            <w:i/>
            <w:iCs/>
            <w:sz w:val="28"/>
            <w:szCs w:val="28"/>
          </w:rPr>
          <w:t>Education and Outreach Initiative, FR-6700-N-21-A</w:t>
        </w:r>
      </w:hyperlink>
      <w:r>
        <w:rPr>
          <w:rFonts w:ascii="Times New Roman" w:hAnsi="Times New Roman" w:cs="Times New Roman"/>
          <w:b/>
          <w:bCs/>
          <w:i/>
          <w:iCs/>
          <w:sz w:val="28"/>
          <w:szCs w:val="28"/>
        </w:rPr>
        <w:t xml:space="preserve"> </w:t>
      </w:r>
    </w:p>
    <w:p w14:paraId="0DC839A7" w14:textId="77777777" w:rsidR="009C6F10" w:rsidRDefault="009C6F10" w:rsidP="009C6F10">
      <w:pPr>
        <w:pStyle w:val="ListParagraph"/>
        <w:rPr>
          <w:rFonts w:ascii="Times New Roman" w:hAnsi="Times New Roman" w:cs="Times New Roman"/>
          <w:b/>
          <w:bCs/>
          <w:i/>
          <w:iCs/>
          <w:sz w:val="28"/>
          <w:szCs w:val="28"/>
        </w:rPr>
      </w:pPr>
      <w:hyperlink r:id="rId63" w:history="1">
        <w:r>
          <w:rPr>
            <w:rStyle w:val="Hyperlink"/>
            <w:rFonts w:ascii="Times New Roman" w:hAnsi="Times New Roman" w:cs="Times New Roman"/>
            <w:b/>
            <w:bCs/>
            <w:i/>
            <w:iCs/>
            <w:sz w:val="28"/>
            <w:szCs w:val="28"/>
          </w:rPr>
          <w:t>Education and Outreach Initiative, Test Coordinator Training, FR-6700-N-71-A</w:t>
        </w:r>
      </w:hyperlink>
    </w:p>
    <w:p w14:paraId="55586CAC" w14:textId="77777777" w:rsidR="009C6F10" w:rsidRDefault="009C6F10" w:rsidP="009C6F10">
      <w:pPr>
        <w:pStyle w:val="ListParagraph"/>
        <w:rPr>
          <w:rFonts w:ascii="Times New Roman" w:hAnsi="Times New Roman" w:cs="Times New Roman"/>
          <w:b/>
          <w:bCs/>
          <w:i/>
          <w:iCs/>
          <w:sz w:val="28"/>
          <w:szCs w:val="28"/>
        </w:rPr>
      </w:pPr>
      <w:hyperlink r:id="rId64" w:history="1">
        <w:r>
          <w:rPr>
            <w:rStyle w:val="Hyperlink"/>
            <w:rFonts w:ascii="Times New Roman" w:hAnsi="Times New Roman" w:cs="Times New Roman"/>
            <w:b/>
            <w:bCs/>
            <w:i/>
            <w:iCs/>
            <w:sz w:val="28"/>
            <w:szCs w:val="28"/>
          </w:rPr>
          <w:t>Fair Housing Organizations Initiative, FR-6700-N-21-B</w:t>
        </w:r>
      </w:hyperlink>
    </w:p>
    <w:p w14:paraId="3C4DD462" w14:textId="77777777" w:rsidR="009C6F10" w:rsidRDefault="009C6F10" w:rsidP="009C6F10">
      <w:pPr>
        <w:pStyle w:val="ListParagraph"/>
        <w:rPr>
          <w:rFonts w:ascii="Times New Roman" w:hAnsi="Times New Roman" w:cs="Times New Roman"/>
          <w:b/>
          <w:bCs/>
          <w:i/>
          <w:iCs/>
          <w:sz w:val="28"/>
          <w:szCs w:val="28"/>
        </w:rPr>
      </w:pPr>
      <w:hyperlink r:id="rId65" w:history="1">
        <w:r>
          <w:rPr>
            <w:rStyle w:val="Hyperlink"/>
            <w:rFonts w:ascii="Times New Roman" w:hAnsi="Times New Roman" w:cs="Times New Roman"/>
            <w:b/>
            <w:bCs/>
            <w:i/>
            <w:iCs/>
            <w:sz w:val="28"/>
            <w:szCs w:val="28"/>
          </w:rPr>
          <w:t>Private Enforcement Initiative (PEI), FR-6700-N-21-C</w:t>
        </w:r>
      </w:hyperlink>
    </w:p>
    <w:p w14:paraId="10D97B89" w14:textId="77777777" w:rsidR="009C6F10" w:rsidRDefault="009C6F10" w:rsidP="009C6F10">
      <w:pPr>
        <w:pStyle w:val="ListParagraph"/>
        <w:rPr>
          <w:rFonts w:ascii="Times New Roman" w:hAnsi="Times New Roman" w:cs="Times New Roman"/>
          <w:b/>
          <w:bCs/>
          <w:i/>
          <w:iCs/>
          <w:sz w:val="28"/>
          <w:szCs w:val="28"/>
        </w:rPr>
      </w:pPr>
    </w:p>
    <w:p w14:paraId="0264F8A3"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 xml:space="preserve">For questions or additional information regarding the NOFOs, please email </w:t>
      </w:r>
      <w:hyperlink r:id="rId66" w:history="1">
        <w:r>
          <w:rPr>
            <w:rStyle w:val="Hyperlink"/>
            <w:rFonts w:ascii="Times New Roman" w:hAnsi="Times New Roman" w:cs="Times New Roman"/>
            <w:sz w:val="28"/>
            <w:szCs w:val="28"/>
          </w:rPr>
          <w:t>allaboutfhip@hud.gov</w:t>
        </w:r>
      </w:hyperlink>
      <w:r>
        <w:rPr>
          <w:rFonts w:ascii="Times New Roman" w:hAnsi="Times New Roman" w:cs="Times New Roman"/>
          <w:sz w:val="28"/>
          <w:szCs w:val="28"/>
        </w:rPr>
        <w:t xml:space="preserve">. </w:t>
      </w:r>
    </w:p>
    <w:p w14:paraId="76A32BBA" w14:textId="77777777" w:rsidR="009C6F10" w:rsidRDefault="009C6F10" w:rsidP="009C6F10">
      <w:pPr>
        <w:pStyle w:val="ListParagraph"/>
        <w:ind w:left="0"/>
      </w:pPr>
    </w:p>
    <w:p w14:paraId="6CD16659" w14:textId="77777777" w:rsidR="009C6F10" w:rsidRDefault="009C6F10" w:rsidP="009C6F10">
      <w:pPr>
        <w:pStyle w:val="ListParagraph"/>
        <w:numPr>
          <w:ilvl w:val="0"/>
          <w:numId w:val="8"/>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ACL Announces New Funding to Improve Support for Family Caregivers: </w:t>
      </w:r>
      <w:r>
        <w:rPr>
          <w:rFonts w:ascii="Times New Roman" w:eastAsia="Times New Roman" w:hAnsi="Times New Roman" w:cs="Times New Roman"/>
          <w:color w:val="000000"/>
          <w:sz w:val="28"/>
          <w:szCs w:val="28"/>
          <w:shd w:val="clear" w:color="auto" w:fill="FFFFFF"/>
        </w:rPr>
        <w:t>ACL is pleased to announce $3 million in new funding over four years to further advance our support of the </w:t>
      </w:r>
      <w:hyperlink r:id="rId67" w:history="1">
        <w:r>
          <w:rPr>
            <w:rStyle w:val="Hyperlink"/>
            <w:rFonts w:ascii="Times New Roman" w:eastAsia="Times New Roman" w:hAnsi="Times New Roman" w:cs="Times New Roman"/>
            <w:color w:val="0A5090"/>
            <w:sz w:val="28"/>
            <w:szCs w:val="28"/>
            <w:shd w:val="clear" w:color="auto" w:fill="FFFFFF"/>
          </w:rPr>
          <w:t>2022 National Strategy to Support Family Caregivers</w:t>
        </w:r>
      </w:hyperlink>
      <w:r>
        <w:rPr>
          <w:rFonts w:ascii="Times New Roman" w:eastAsia="Times New Roman" w:hAnsi="Times New Roman" w:cs="Times New Roman"/>
          <w:color w:val="000000"/>
          <w:sz w:val="28"/>
          <w:szCs w:val="28"/>
          <w:shd w:val="clear" w:color="auto" w:fill="FFFFFF"/>
        </w:rPr>
        <w:t> (the Strategy). ACL will award one cooperative agreement for a project of national scope intended to foster advancements in two programs authorized by the Older Americans Act (OAA) — the </w:t>
      </w:r>
      <w:hyperlink r:id="rId68" w:history="1">
        <w:r>
          <w:rPr>
            <w:rStyle w:val="Hyperlink"/>
            <w:rFonts w:ascii="Times New Roman" w:eastAsia="Times New Roman" w:hAnsi="Times New Roman" w:cs="Times New Roman"/>
            <w:color w:val="0A5090"/>
            <w:sz w:val="28"/>
            <w:szCs w:val="28"/>
            <w:shd w:val="clear" w:color="auto" w:fill="FFFFFF"/>
          </w:rPr>
          <w:t>National Family Caregiver Support Program</w:t>
        </w:r>
      </w:hyperlink>
      <w:r>
        <w:rPr>
          <w:rFonts w:ascii="Times New Roman" w:eastAsia="Times New Roman" w:hAnsi="Times New Roman" w:cs="Times New Roman"/>
          <w:color w:val="000000"/>
          <w:sz w:val="28"/>
          <w:szCs w:val="28"/>
          <w:shd w:val="clear" w:color="auto" w:fill="FFFFFF"/>
        </w:rPr>
        <w:t> and the </w:t>
      </w:r>
      <w:hyperlink r:id="rId69" w:history="1">
        <w:r>
          <w:rPr>
            <w:rStyle w:val="Hyperlink"/>
            <w:rFonts w:ascii="Times New Roman" w:eastAsia="Times New Roman" w:hAnsi="Times New Roman" w:cs="Times New Roman"/>
            <w:color w:val="0A5090"/>
            <w:sz w:val="28"/>
            <w:szCs w:val="28"/>
            <w:shd w:val="clear" w:color="auto" w:fill="FFFFFF"/>
          </w:rPr>
          <w:t>Native American Caregiver Support Program</w:t>
        </w:r>
      </w:hyperlink>
      <w:r>
        <w:rPr>
          <w:rFonts w:ascii="Times New Roman" w:eastAsia="Times New Roman" w:hAnsi="Times New Roman" w:cs="Times New Roman"/>
          <w:color w:val="000000"/>
          <w:sz w:val="28"/>
          <w:szCs w:val="28"/>
          <w:shd w:val="clear" w:color="auto" w:fill="FFFFFF"/>
        </w:rPr>
        <w:t>. </w:t>
      </w:r>
    </w:p>
    <w:p w14:paraId="385044C4" w14:textId="77777777" w:rsidR="009C6F10" w:rsidRDefault="009C6F10" w:rsidP="009C6F10">
      <w:pPr>
        <w:pStyle w:val="ListParagraph"/>
        <w:rPr>
          <w:rFonts w:ascii="Times New Roman" w:hAnsi="Times New Roman" w:cs="Times New Roman"/>
          <w:b/>
          <w:bCs/>
          <w:i/>
          <w:iCs/>
          <w:sz w:val="28"/>
          <w:szCs w:val="28"/>
        </w:rPr>
      </w:pPr>
    </w:p>
    <w:p w14:paraId="7A6AE459" w14:textId="77777777" w:rsidR="009C6F10" w:rsidRDefault="009C6F10" w:rsidP="009C6F10">
      <w:pPr>
        <w:pStyle w:val="ListParagraph"/>
        <w:rPr>
          <w:rFonts w:ascii="Times New Roman" w:hAnsi="Times New Roman" w:cs="Times New Roman"/>
          <w:b/>
          <w:bCs/>
          <w:i/>
          <w:iCs/>
          <w:sz w:val="28"/>
          <w:szCs w:val="28"/>
        </w:rPr>
      </w:pPr>
      <w:r>
        <w:rPr>
          <w:rFonts w:ascii="Times New Roman" w:hAnsi="Times New Roman" w:cs="Times New Roman"/>
          <w:sz w:val="28"/>
          <w:szCs w:val="28"/>
        </w:rPr>
        <w:t xml:space="preserve">To apply, please visit </w:t>
      </w:r>
      <w:hyperlink r:id="rId70" w:history="1">
        <w:r>
          <w:rPr>
            <w:rStyle w:val="Hyperlink"/>
            <w:rFonts w:ascii="Times New Roman" w:hAnsi="Times New Roman" w:cs="Times New Roman"/>
            <w:sz w:val="28"/>
            <w:szCs w:val="28"/>
          </w:rPr>
          <w:t>here</w:t>
        </w:r>
      </w:hyperlink>
      <w:r>
        <w:rPr>
          <w:rFonts w:ascii="Times New Roman" w:hAnsi="Times New Roman" w:cs="Times New Roman"/>
          <w:sz w:val="28"/>
          <w:szCs w:val="28"/>
        </w:rPr>
        <w:t xml:space="preserve">. Applications are due by </w:t>
      </w:r>
      <w:r>
        <w:rPr>
          <w:rFonts w:ascii="Times New Roman" w:hAnsi="Times New Roman" w:cs="Times New Roman"/>
          <w:b/>
          <w:bCs/>
          <w:i/>
          <w:iCs/>
          <w:sz w:val="28"/>
          <w:szCs w:val="28"/>
        </w:rPr>
        <w:t xml:space="preserve">December 11, 2023. </w:t>
      </w:r>
    </w:p>
    <w:p w14:paraId="71C71FAB" w14:textId="77777777" w:rsidR="009C6F10" w:rsidRDefault="009C6F10" w:rsidP="009C6F10">
      <w:pPr>
        <w:pStyle w:val="ListParagraph"/>
        <w:rPr>
          <w:rFonts w:ascii="Times New Roman" w:hAnsi="Times New Roman" w:cs="Times New Roman"/>
          <w:sz w:val="28"/>
          <w:szCs w:val="28"/>
        </w:rPr>
      </w:pPr>
    </w:p>
    <w:p w14:paraId="7F16CE57" w14:textId="77777777" w:rsidR="009C6F10" w:rsidRDefault="009C6F10" w:rsidP="009C6F10">
      <w:pPr>
        <w:pStyle w:val="ListParagraph"/>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New Funding Opportunity for Small Business Innovation Research Program: </w:t>
      </w:r>
      <w:r>
        <w:rPr>
          <w:rFonts w:ascii="Times New Roman" w:eastAsia="Times New Roman" w:hAnsi="Times New Roman" w:cs="Times New Roman"/>
          <w:sz w:val="28"/>
          <w:szCs w:val="28"/>
        </w:rPr>
        <w:t>ACL's </w:t>
      </w:r>
      <w:hyperlink r:id="rId71" w:tooltip="National Institute on Disability, Independent Living, and Rehabilitation Research" w:history="1">
        <w:r>
          <w:rPr>
            <w:rStyle w:val="Hyperlink"/>
            <w:rFonts w:ascii="Times New Roman" w:eastAsia="Times New Roman" w:hAnsi="Times New Roman" w:cs="Times New Roman"/>
            <w:sz w:val="28"/>
            <w:szCs w:val="28"/>
          </w:rPr>
          <w:t>National Institute on Disability, Independent Living, and Rehabilitation Research</w:t>
        </w:r>
      </w:hyperlink>
      <w:r>
        <w:rPr>
          <w:rFonts w:ascii="Times New Roman" w:eastAsia="Times New Roman" w:hAnsi="Times New Roman" w:cs="Times New Roman"/>
          <w:sz w:val="28"/>
          <w:szCs w:val="28"/>
        </w:rPr>
        <w:t> (NIDILRR) is announcing a new funding opportunity for the </w:t>
      </w:r>
      <w:hyperlink r:id="rId72" w:tooltip="Small Business Innovation Research (SBIR) program" w:history="1">
        <w:r>
          <w:rPr>
            <w:rStyle w:val="Hyperlink"/>
            <w:rFonts w:ascii="Times New Roman" w:eastAsia="Times New Roman" w:hAnsi="Times New Roman" w:cs="Times New Roman"/>
            <w:sz w:val="28"/>
            <w:szCs w:val="28"/>
          </w:rPr>
          <w:t>Small Business Innovation Research (SBIR) Program</w:t>
        </w:r>
      </w:hyperlink>
      <w:r>
        <w:rPr>
          <w:rFonts w:ascii="Times New Roman" w:eastAsia="Times New Roman" w:hAnsi="Times New Roman" w:cs="Times New Roman"/>
          <w:sz w:val="28"/>
          <w:szCs w:val="28"/>
        </w:rPr>
        <w:t xml:space="preserve">.  The deadline to apply is </w:t>
      </w:r>
      <w:r>
        <w:rPr>
          <w:rFonts w:ascii="Times New Roman" w:eastAsia="Times New Roman" w:hAnsi="Times New Roman" w:cs="Times New Roman"/>
          <w:b/>
          <w:bCs/>
          <w:i/>
          <w:iCs/>
          <w:sz w:val="28"/>
          <w:szCs w:val="28"/>
        </w:rPr>
        <w:t xml:space="preserve">December 18, 2023. </w:t>
      </w:r>
    </w:p>
    <w:p w14:paraId="28F6DD1D" w14:textId="77777777" w:rsidR="009C6F10" w:rsidRDefault="009C6F10" w:rsidP="009C6F10">
      <w:pPr>
        <w:pStyle w:val="ListParagraph"/>
        <w:rPr>
          <w:rFonts w:ascii="Times New Roman" w:hAnsi="Times New Roman" w:cs="Times New Roman"/>
          <w:b/>
          <w:bCs/>
          <w:i/>
          <w:iCs/>
          <w:sz w:val="28"/>
          <w:szCs w:val="28"/>
        </w:rPr>
      </w:pPr>
    </w:p>
    <w:p w14:paraId="218D5E9B"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Small Business Innovation Research (SBIR) Program Phase I</w:t>
      </w:r>
    </w:p>
    <w:p w14:paraId="47731535" w14:textId="77777777" w:rsidR="009C6F10" w:rsidRDefault="009C6F10" w:rsidP="009C6F10">
      <w:pPr>
        <w:pStyle w:val="ListParagraph"/>
        <w:rPr>
          <w:rFonts w:ascii="Times New Roman" w:hAnsi="Times New Roman" w:cs="Times New Roman"/>
          <w:sz w:val="28"/>
          <w:szCs w:val="28"/>
        </w:rPr>
      </w:pPr>
    </w:p>
    <w:p w14:paraId="2501753C" w14:textId="77777777" w:rsidR="009C6F10" w:rsidRDefault="009C6F10" w:rsidP="009C6F10">
      <w:pPr>
        <w:pStyle w:val="ListParagraph"/>
        <w:rPr>
          <w:rFonts w:ascii="Times New Roman" w:hAnsi="Times New Roman" w:cs="Times New Roman"/>
          <w:sz w:val="28"/>
          <w:szCs w:val="28"/>
        </w:rPr>
      </w:pPr>
      <w:r>
        <w:rPr>
          <w:rFonts w:ascii="Times New Roman" w:hAnsi="Times New Roman" w:cs="Times New Roman"/>
          <w:sz w:val="28"/>
          <w:szCs w:val="28"/>
        </w:rPr>
        <w:t>The purpose of the SBIR Program is to stimulate technological innovation in the private sector, strengthen the role of small business in meeting federal research or research and development needs, and improve the return on investment from federally funded research for economic and social benefits to the nation. The goal is to improve the lives of people with disabilities through research and development of products generated by small businesses — and to increase the commercial application of NIDILRR-supported research results and development products. All SBIR projects funded by NIDILRR must address the needs of individuals with disabilities and promote their health and function, community living, or employment outcomes.</w:t>
      </w:r>
    </w:p>
    <w:p w14:paraId="43FB569D" w14:textId="77777777" w:rsidR="009C6F10" w:rsidRDefault="009C6F10" w:rsidP="009C6F10">
      <w:pPr>
        <w:pStyle w:val="ListParagraph"/>
        <w:rPr>
          <w:rFonts w:ascii="Times New Roman" w:hAnsi="Times New Roman" w:cs="Times New Roman"/>
          <w:sz w:val="28"/>
          <w:szCs w:val="28"/>
        </w:rPr>
      </w:pPr>
    </w:p>
    <w:p w14:paraId="1C369A62" w14:textId="77777777" w:rsidR="009C6F10" w:rsidRDefault="009C6F10" w:rsidP="009C6F10">
      <w:pPr>
        <w:pStyle w:val="ListParagraph"/>
        <w:rPr>
          <w:rStyle w:val="Hyperlink"/>
          <w:color w:val="auto"/>
          <w:u w:val="none"/>
        </w:rPr>
      </w:pPr>
      <w:r>
        <w:rPr>
          <w:rFonts w:ascii="Times New Roman" w:hAnsi="Times New Roman" w:cs="Times New Roman"/>
          <w:sz w:val="28"/>
          <w:szCs w:val="28"/>
        </w:rPr>
        <w:t xml:space="preserve">To apply, please visit </w:t>
      </w:r>
      <w:hyperlink r:id="rId73" w:history="1">
        <w:r>
          <w:rPr>
            <w:rStyle w:val="Hyperlink"/>
            <w:rFonts w:ascii="Times New Roman" w:hAnsi="Times New Roman" w:cs="Times New Roman"/>
            <w:sz w:val="28"/>
            <w:szCs w:val="28"/>
          </w:rPr>
          <w:t>this link</w:t>
        </w:r>
      </w:hyperlink>
      <w:r>
        <w:rPr>
          <w:rFonts w:ascii="Times New Roman" w:hAnsi="Times New Roman" w:cs="Times New Roman"/>
          <w:sz w:val="28"/>
          <w:szCs w:val="28"/>
        </w:rPr>
        <w:t xml:space="preserve">. </w:t>
      </w:r>
    </w:p>
    <w:bookmarkEnd w:id="8"/>
    <w:p w14:paraId="75CD50CE" w14:textId="77777777" w:rsidR="009C6F10" w:rsidRDefault="009C6F10" w:rsidP="009C6F10">
      <w:pPr>
        <w:shd w:val="clear" w:color="auto" w:fill="FFFFFF"/>
        <w:textAlignment w:val="baseline"/>
        <w:rPr>
          <w:b/>
          <w:bCs/>
          <w:i/>
          <w:iCs/>
        </w:rPr>
      </w:pPr>
    </w:p>
    <w:p w14:paraId="60A1D94F" w14:textId="77777777" w:rsidR="009C6F10" w:rsidRPr="00A922C8" w:rsidRDefault="009C6F10" w:rsidP="00A922C8">
      <w:pPr>
        <w:pStyle w:val="Heading1"/>
        <w:rPr>
          <w:color w:val="auto"/>
          <w:u w:val="single"/>
        </w:rPr>
      </w:pPr>
      <w:r w:rsidRPr="00A922C8">
        <w:rPr>
          <w:color w:val="auto"/>
        </w:rPr>
        <w:t>Transition Services</w:t>
      </w:r>
    </w:p>
    <w:bookmarkEnd w:id="9"/>
    <w:p w14:paraId="3C1A89E2" w14:textId="77777777" w:rsidR="009C6F10" w:rsidRDefault="009C6F10" w:rsidP="009C6F10">
      <w:pPr>
        <w:rPr>
          <w:rFonts w:ascii="Times New Roman" w:hAnsi="Times New Roman" w:cs="Times New Roman"/>
          <w:sz w:val="28"/>
          <w:szCs w:val="28"/>
        </w:rPr>
      </w:pPr>
    </w:p>
    <w:p w14:paraId="6128894D" w14:textId="77777777" w:rsidR="009C6F10" w:rsidRDefault="009C6F10" w:rsidP="009C6F10">
      <w:pPr>
        <w:numPr>
          <w:ilvl w:val="0"/>
          <w:numId w:val="20"/>
        </w:numPr>
        <w:rPr>
          <w:rFonts w:ascii="Times New Roman" w:eastAsia="Times New Roman" w:hAnsi="Times New Roman" w:cs="Times New Roman"/>
          <w:i/>
          <w:iCs/>
          <w:color w:val="000000"/>
          <w:sz w:val="28"/>
          <w:szCs w:val="28"/>
        </w:rPr>
      </w:pPr>
      <w:r w:rsidRPr="009C6F10">
        <w:rPr>
          <w:rStyle w:val="Strong"/>
          <w:rFonts w:ascii="Times New Roman" w:eastAsia="Times New Roman" w:hAnsi="Times New Roman" w:cs="Times New Roman"/>
          <w:i/>
          <w:iCs/>
          <w:color w:val="000000"/>
          <w:sz w:val="28"/>
          <w:szCs w:val="28"/>
        </w:rPr>
        <w:t xml:space="preserve">New DOL Dialogue on Transition to Adulthood for Youth with Disabilities: </w:t>
      </w:r>
      <w:r>
        <w:rPr>
          <w:rFonts w:ascii="Times New Roman" w:eastAsia="Times New Roman" w:hAnsi="Times New Roman" w:cs="Times New Roman"/>
          <w:color w:val="000000"/>
          <w:sz w:val="28"/>
          <w:szCs w:val="28"/>
        </w:rPr>
        <w:t xml:space="preserve">The </w:t>
      </w:r>
      <w:hyperlink r:id="rId74" w:history="1">
        <w:r>
          <w:rPr>
            <w:rStyle w:val="Hyperlink"/>
            <w:rFonts w:ascii="Times New Roman" w:eastAsia="Times New Roman" w:hAnsi="Times New Roman" w:cs="Times New Roman"/>
            <w:sz w:val="28"/>
            <w:szCs w:val="28"/>
          </w:rPr>
          <w:t>Department of Labor (DOL)</w:t>
        </w:r>
      </w:hyperlink>
      <w:r>
        <w:rPr>
          <w:rFonts w:ascii="Times New Roman" w:eastAsia="Times New Roman" w:hAnsi="Times New Roman" w:cs="Times New Roman"/>
          <w:color w:val="000000"/>
          <w:sz w:val="28"/>
          <w:szCs w:val="28"/>
        </w:rPr>
        <w:t xml:space="preserve">, in collaboration with partners across federal agencies, has launched an </w:t>
      </w:r>
      <w:proofErr w:type="spellStart"/>
      <w:r>
        <w:rPr>
          <w:rFonts w:ascii="Times New Roman" w:eastAsia="Times New Roman" w:hAnsi="Times New Roman" w:cs="Times New Roman"/>
          <w:color w:val="000000"/>
          <w:sz w:val="28"/>
          <w:szCs w:val="28"/>
        </w:rPr>
        <w:t>ePolicyWorks</w:t>
      </w:r>
      <w:proofErr w:type="spellEnd"/>
      <w:r>
        <w:rPr>
          <w:rFonts w:ascii="Times New Roman" w:eastAsia="Times New Roman" w:hAnsi="Times New Roman" w:cs="Times New Roman"/>
          <w:color w:val="000000"/>
          <w:sz w:val="28"/>
          <w:szCs w:val="28"/>
        </w:rPr>
        <w:t xml:space="preserve"> dialogue, </w:t>
      </w:r>
      <w:hyperlink r:id="rId75" w:history="1">
        <w:r>
          <w:rPr>
            <w:rStyle w:val="Hyperlink"/>
            <w:rFonts w:ascii="Times New Roman" w:eastAsia="Times New Roman" w:hAnsi="Times New Roman" w:cs="Times New Roman"/>
            <w:sz w:val="28"/>
            <w:szCs w:val="28"/>
          </w:rPr>
          <w:t>Our Future Matters: Informing the Federal Interagency Strategy</w:t>
        </w:r>
      </w:hyperlink>
      <w:r>
        <w:rPr>
          <w:rFonts w:ascii="Times New Roman" w:eastAsia="Times New Roman" w:hAnsi="Times New Roman" w:cs="Times New Roman"/>
          <w:color w:val="000000"/>
          <w:sz w:val="28"/>
          <w:szCs w:val="28"/>
        </w:rPr>
        <w:t>, to gather ideas and experiences that may improve policies and practices leading to a smooth transition to adulthood for youth with disabilities. These young people face unique challenges that may complicate their educational trajectories as well as their plans for school, training, and work. As a result, they may have poorer adult educational and employment outcomes than their peers without disabilities and may have difficulty achieving maximum independence. Anyone with a personal or professional interest in supporting the aspirations of youth and young adults with disabilities to live, work, and thrive in their communities is invited to participate in this virtual public engagement event. Registration is free but required to submit ideas or to vote or comment on submitted ideas.</w:t>
      </w:r>
    </w:p>
    <w:p w14:paraId="6B2845E2" w14:textId="77777777" w:rsidR="009C6F10" w:rsidRDefault="009C6F10" w:rsidP="009C6F10">
      <w:pPr>
        <w:shd w:val="clear" w:color="auto" w:fill="FFFFFF"/>
        <w:textAlignment w:val="baseline"/>
        <w:rPr>
          <w:rFonts w:ascii="Times New Roman" w:hAnsi="Times New Roman" w:cs="Times New Roman"/>
          <w:sz w:val="28"/>
          <w:szCs w:val="28"/>
        </w:rPr>
      </w:pPr>
    </w:p>
    <w:p w14:paraId="030DD30F" w14:textId="77777777" w:rsidR="009C6F10" w:rsidRDefault="009C6F10" w:rsidP="009C6F10">
      <w:pPr>
        <w:numPr>
          <w:ilvl w:val="0"/>
          <w:numId w:val="21"/>
        </w:numPr>
        <w:shd w:val="clear" w:color="auto" w:fill="FFFFFF"/>
        <w:textAlignment w:val="baseline"/>
        <w:rPr>
          <w:rFonts w:ascii="Times New Roman" w:eastAsia="Times New Roman" w:hAnsi="Times New Roman" w:cs="Times New Roman"/>
          <w:b/>
          <w:bCs/>
          <w:color w:val="0563C1"/>
          <w:u w:val="single"/>
        </w:rPr>
      </w:pPr>
      <w:r>
        <w:rPr>
          <w:rFonts w:ascii="Times New Roman" w:eastAsia="Times New Roman" w:hAnsi="Times New Roman" w:cs="Times New Roman"/>
          <w:b/>
          <w:bCs/>
          <w:i/>
          <w:iCs/>
          <w:color w:val="000000"/>
          <w:sz w:val="28"/>
          <w:szCs w:val="28"/>
        </w:rPr>
        <w:t xml:space="preserve">Blog on Transition Aged Youth: </w:t>
      </w:r>
      <w:bookmarkStart w:id="10" w:name="Sharing_Your_Stories"/>
      <w:r>
        <w:rPr>
          <w:rFonts w:ascii="Times New Roman" w:eastAsia="Times New Roman" w:hAnsi="Times New Roman" w:cs="Times New Roman"/>
          <w:color w:val="000000"/>
          <w:sz w:val="28"/>
          <w:szCs w:val="28"/>
        </w:rPr>
        <w:t xml:space="preserve">Please see this </w:t>
      </w:r>
      <w:hyperlink r:id="rId76" w:history="1">
        <w:r>
          <w:rPr>
            <w:rStyle w:val="Hyperlink"/>
            <w:rFonts w:ascii="Times New Roman" w:eastAsia="Times New Roman" w:hAnsi="Times New Roman" w:cs="Times New Roman"/>
            <w:sz w:val="28"/>
            <w:szCs w:val="28"/>
          </w:rPr>
          <w:t>blog post</w:t>
        </w:r>
      </w:hyperlink>
      <w:r>
        <w:rPr>
          <w:rFonts w:ascii="Times New Roman" w:eastAsia="Times New Roman" w:hAnsi="Times New Roman" w:cs="Times New Roman"/>
          <w:color w:val="000000"/>
          <w:sz w:val="28"/>
          <w:szCs w:val="28"/>
        </w:rPr>
        <w:t xml:space="preserve"> from Mathematica on employment opportunities for youth with disabilities.</w:t>
      </w:r>
    </w:p>
    <w:p w14:paraId="4466A5EA" w14:textId="77777777" w:rsidR="009C6F10" w:rsidRDefault="009C6F10" w:rsidP="009C6F10">
      <w:pPr>
        <w:shd w:val="clear" w:color="auto" w:fill="FFFFFF"/>
        <w:ind w:left="720"/>
        <w:textAlignment w:val="baseline"/>
        <w:rPr>
          <w:rFonts w:ascii="Times New Roman" w:hAnsi="Times New Roman" w:cs="Times New Roman"/>
          <w:b/>
          <w:bCs/>
          <w:color w:val="0563C1"/>
          <w:u w:val="single"/>
        </w:rPr>
      </w:pPr>
    </w:p>
    <w:p w14:paraId="30F7D615" w14:textId="77777777" w:rsidR="009C6F10" w:rsidRDefault="009C6F10" w:rsidP="009C6F10">
      <w:pPr>
        <w:numPr>
          <w:ilvl w:val="0"/>
          <w:numId w:val="2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Center on Youth Voice Youth Choice: </w:t>
      </w:r>
      <w:r>
        <w:rPr>
          <w:rFonts w:ascii="Times New Roman" w:eastAsia="Times New Roman" w:hAnsi="Times New Roman" w:cs="Times New Roman"/>
          <w:sz w:val="28"/>
          <w:szCs w:val="28"/>
        </w:rPr>
        <w:t xml:space="preserve">The Center on Youth Voice Youth Choice recently published </w:t>
      </w:r>
      <w:r>
        <w:rPr>
          <w:rFonts w:ascii="Times New Roman" w:eastAsia="Times New Roman" w:hAnsi="Times New Roman" w:cs="Times New Roman"/>
          <w:i/>
          <w:iCs/>
          <w:sz w:val="28"/>
          <w:szCs w:val="28"/>
        </w:rPr>
        <w:t>Georgia’s Youth Mentorship Strategy: Using Mentors to Support</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Youth Ambassadors. </w:t>
      </w:r>
      <w:r>
        <w:rPr>
          <w:rFonts w:ascii="Times New Roman" w:eastAsia="Times New Roman" w:hAnsi="Times New Roman" w:cs="Times New Roman"/>
          <w:sz w:val="28"/>
          <w:szCs w:val="28"/>
        </w:rPr>
        <w:t xml:space="preserve">The publication is available </w:t>
      </w:r>
      <w:hyperlink r:id="rId77"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In addition, we invite you to read </w:t>
      </w:r>
      <w:hyperlink r:id="rId78" w:history="1">
        <w:r>
          <w:rPr>
            <w:rStyle w:val="Hyperlink"/>
            <w:rFonts w:ascii="Times New Roman" w:eastAsia="Times New Roman" w:hAnsi="Times New Roman" w:cs="Times New Roman"/>
            <w:sz w:val="28"/>
            <w:szCs w:val="28"/>
          </w:rPr>
          <w:t>Trina's story</w:t>
        </w:r>
      </w:hyperlink>
      <w:r>
        <w:rPr>
          <w:rFonts w:ascii="Times New Roman" w:eastAsia="Times New Roman" w:hAnsi="Times New Roman" w:cs="Times New Roman"/>
          <w:sz w:val="28"/>
          <w:szCs w:val="28"/>
        </w:rPr>
        <w:t xml:space="preserve"> which demonstrates the impact of supported decision making. </w:t>
      </w:r>
    </w:p>
    <w:p w14:paraId="2EDCA677" w14:textId="77777777" w:rsidR="009C6F10" w:rsidRDefault="009C6F10" w:rsidP="009C6F10">
      <w:pPr>
        <w:shd w:val="clear" w:color="auto" w:fill="FFFFFF"/>
        <w:ind w:left="720"/>
        <w:textAlignment w:val="baseline"/>
        <w:rPr>
          <w:rFonts w:ascii="Times New Roman" w:hAnsi="Times New Roman" w:cs="Times New Roman"/>
          <w:b/>
          <w:bCs/>
          <w:color w:val="0563C1"/>
          <w:u w:val="single"/>
        </w:rPr>
      </w:pPr>
    </w:p>
    <w:p w14:paraId="61EAFDF8" w14:textId="77777777" w:rsidR="009C6F10" w:rsidRDefault="009C6F10" w:rsidP="009C6F10">
      <w:pPr>
        <w:pStyle w:val="ListParagraph"/>
        <w:rPr>
          <w:rFonts w:ascii="Times New Roman" w:hAnsi="Times New Roman" w:cs="Times New Roman"/>
          <w:b/>
          <w:bCs/>
          <w:sz w:val="28"/>
          <w:szCs w:val="28"/>
        </w:rPr>
      </w:pPr>
    </w:p>
    <w:p w14:paraId="0F1DEBAA" w14:textId="77777777" w:rsidR="009C6F10" w:rsidRPr="00A922C8" w:rsidRDefault="009C6F10" w:rsidP="00A922C8">
      <w:pPr>
        <w:pStyle w:val="Heading1"/>
        <w:rPr>
          <w:color w:val="auto"/>
          <w:sz w:val="22"/>
          <w:szCs w:val="22"/>
          <w:u w:val="single"/>
        </w:rPr>
      </w:pPr>
      <w:r w:rsidRPr="00A922C8">
        <w:rPr>
          <w:color w:val="auto"/>
        </w:rPr>
        <w:t>Sharing Your Stories</w:t>
      </w:r>
    </w:p>
    <w:bookmarkEnd w:id="10"/>
    <w:p w14:paraId="09E680B3" w14:textId="77777777" w:rsidR="009C6F10" w:rsidRDefault="009C6F10" w:rsidP="009C6F10">
      <w:pPr>
        <w:rPr>
          <w:rFonts w:ascii="Times New Roman" w:hAnsi="Times New Roman" w:cs="Times New Roman"/>
          <w:b/>
          <w:bCs/>
          <w:i/>
          <w:iCs/>
          <w:sz w:val="28"/>
          <w:szCs w:val="28"/>
        </w:rPr>
      </w:pPr>
    </w:p>
    <w:p w14:paraId="6AE3FF62" w14:textId="77777777" w:rsidR="009C6F10" w:rsidRDefault="009C6F10" w:rsidP="009C6F10">
      <w:pPr>
        <w:numPr>
          <w:ilvl w:val="0"/>
          <w:numId w:val="22"/>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Independent Resources, Inc., Wilmington, Delaware: </w:t>
      </w:r>
      <w:r>
        <w:rPr>
          <w:rFonts w:ascii="Times New Roman" w:eastAsia="Times New Roman" w:hAnsi="Times New Roman" w:cs="Times New Roman"/>
          <w:sz w:val="28"/>
          <w:szCs w:val="28"/>
        </w:rPr>
        <w:t xml:space="preserve">Independent Resources, Inc. has recently shared some successes of their COVID test distribution partnership. </w:t>
      </w:r>
    </w:p>
    <w:p w14:paraId="47C940D2" w14:textId="77777777" w:rsidR="009C6F10" w:rsidRDefault="009C6F10" w:rsidP="009C6F10">
      <w:pPr>
        <w:numPr>
          <w:ilvl w:val="0"/>
          <w:numId w:val="23"/>
        </w:numPr>
        <w:spacing w:before="100" w:beforeAutospacing="1" w:after="100" w:afterAutospacing="1"/>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Attend community outreach and vaccination events in all Delaware counties and distribute test kits. </w:t>
      </w:r>
    </w:p>
    <w:p w14:paraId="0EC899A0" w14:textId="77777777" w:rsidR="009C6F10" w:rsidRDefault="009C6F10" w:rsidP="009C6F10">
      <w:pPr>
        <w:numPr>
          <w:ilvl w:val="0"/>
          <w:numId w:val="23"/>
        </w:numPr>
        <w:spacing w:before="100" w:beforeAutospacing="1" w:after="100" w:afterAutospacing="1"/>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lastRenderedPageBreak/>
        <w:t xml:space="preserve">Reach out through email, phone calls, and deliver test kits to different organizations, churches, and schools in the area. </w:t>
      </w:r>
    </w:p>
    <w:p w14:paraId="40BA40BA" w14:textId="77777777" w:rsidR="009C6F10" w:rsidRDefault="009C6F10" w:rsidP="009C6F10">
      <w:pPr>
        <w:numPr>
          <w:ilvl w:val="0"/>
          <w:numId w:val="23"/>
        </w:numPr>
        <w:spacing w:before="100" w:beforeAutospacing="1" w:after="100" w:afterAutospacing="1"/>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Partner with the Food Bank to distribute COVID test kits during the food drive.</w:t>
      </w:r>
    </w:p>
    <w:p w14:paraId="445202DA" w14:textId="77777777" w:rsidR="009C6F10" w:rsidRDefault="009C6F10" w:rsidP="009C6F10">
      <w:pPr>
        <w:numPr>
          <w:ilvl w:val="0"/>
          <w:numId w:val="23"/>
        </w:numPr>
        <w:spacing w:before="100" w:beforeAutospacing="1" w:after="100" w:afterAutospacing="1"/>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Partner with the Kent County Health Coalition to distribute test kits to members of the brown, black, and Hispanic communities.</w:t>
      </w:r>
    </w:p>
    <w:p w14:paraId="19443286" w14:textId="77777777" w:rsidR="009C6F10" w:rsidRDefault="009C6F10" w:rsidP="009C6F10">
      <w:pPr>
        <w:numPr>
          <w:ilvl w:val="0"/>
          <w:numId w:val="23"/>
        </w:numPr>
        <w:spacing w:before="100" w:beforeAutospacing="1" w:after="100" w:afterAutospacing="1"/>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Reach out to different physicians in the area so they can perform tests on their patients.</w:t>
      </w:r>
    </w:p>
    <w:p w14:paraId="53BB9C33" w14:textId="32F914A7" w:rsidR="009C6F10" w:rsidRPr="00A922C8" w:rsidRDefault="009C6F10" w:rsidP="00A922C8">
      <w:pPr>
        <w:numPr>
          <w:ilvl w:val="0"/>
          <w:numId w:val="23"/>
        </w:numPr>
        <w:spacing w:before="100" w:beforeAutospacing="1" w:after="100" w:afterAutospacing="1"/>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Distribute test kits to all IRI employees, clients, and their family members.</w:t>
      </w:r>
    </w:p>
    <w:p w14:paraId="5F642CEA" w14:textId="77777777" w:rsidR="009C6F10" w:rsidRDefault="009C6F10" w:rsidP="009C6F1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is Seeking Success Stories: </w:t>
      </w:r>
      <w:r>
        <w:rPr>
          <w:rFonts w:ascii="Times New Roman" w:eastAsia="Times New Roman" w:hAnsi="Times New Roman" w:cs="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79" w:history="1">
        <w:r>
          <w:rPr>
            <w:rStyle w:val="Hyperlink"/>
            <w:rFonts w:ascii="Times New Roman" w:eastAsia="Times New Roman" w:hAnsi="Times New Roman" w:cs="Times New Roman"/>
            <w:sz w:val="28"/>
            <w:szCs w:val="28"/>
          </w:rPr>
          <w:t>https://acl.gov/programs/aging-and-disability-networks/centers-independent-living#</w:t>
        </w:r>
      </w:hyperlink>
      <w:r>
        <w:rPr>
          <w:rFonts w:ascii="Times New Roman" w:eastAsia="Times New Roman" w:hAnsi="Times New Roman" w:cs="Times New Roman"/>
          <w:sz w:val="28"/>
          <w:szCs w:val="28"/>
        </w:rPr>
        <w:t xml:space="preserve"> to view the contact list for the Office of Independent Living Programs. We appreciate your support!</w:t>
      </w:r>
    </w:p>
    <w:p w14:paraId="211BE56D" w14:textId="77777777" w:rsidR="009C6F10" w:rsidRDefault="009C6F10" w:rsidP="009C6F10">
      <w:pPr>
        <w:ind w:left="360"/>
        <w:rPr>
          <w:rFonts w:ascii="Times New Roman" w:hAnsi="Times New Roman" w:cs="Times New Roman"/>
          <w:sz w:val="28"/>
          <w:szCs w:val="28"/>
        </w:rPr>
      </w:pPr>
    </w:p>
    <w:p w14:paraId="463D46F6" w14:textId="77777777" w:rsidR="009C6F10" w:rsidRDefault="009C6F10" w:rsidP="009C6F1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CILs and the Caregiving Community: </w:t>
      </w:r>
      <w:r>
        <w:rPr>
          <w:rFonts w:ascii="Times New Roman" w:eastAsia="Times New Roman" w:hAnsi="Times New Roman" w:cs="Times New Roman"/>
          <w:sz w:val="28"/>
          <w:szCs w:val="28"/>
        </w:rPr>
        <w:t xml:space="preserve">We want to hear about the roles CILs are playing in the caregiving community and how you might be helping to integrate Independent Living philosophy into caregiving. If you have any resources or previous experience, please reach out to </w:t>
      </w:r>
      <w:hyperlink r:id="rId80" w:history="1">
        <w:r>
          <w:rPr>
            <w:rStyle w:val="Hyperlink"/>
            <w:rFonts w:ascii="Times New Roman" w:eastAsia="Times New Roman" w:hAnsi="Times New Roman" w:cs="Times New Roman"/>
            <w:sz w:val="28"/>
            <w:szCs w:val="28"/>
          </w:rPr>
          <w:t>Ed Ahern</w:t>
        </w:r>
      </w:hyperlink>
      <w:r>
        <w:rPr>
          <w:rFonts w:ascii="Times New Roman" w:eastAsia="Times New Roman" w:hAnsi="Times New Roman" w:cs="Times New Roman"/>
          <w:sz w:val="28"/>
          <w:szCs w:val="28"/>
        </w:rPr>
        <w:t xml:space="preserve">.  </w:t>
      </w:r>
    </w:p>
    <w:p w14:paraId="37D82655" w14:textId="77777777" w:rsidR="009C6F10" w:rsidRDefault="009C6F10" w:rsidP="009C6F10"/>
    <w:p w14:paraId="7A4351FC" w14:textId="77777777" w:rsidR="009C6F10" w:rsidRPr="00A922C8" w:rsidRDefault="009C6F10" w:rsidP="00A922C8">
      <w:pPr>
        <w:pStyle w:val="Heading1"/>
        <w:rPr>
          <w:color w:val="auto"/>
        </w:rPr>
      </w:pPr>
      <w:r w:rsidRPr="00A922C8">
        <w:rPr>
          <w:color w:val="auto"/>
        </w:rPr>
        <w:t>Resources</w:t>
      </w:r>
    </w:p>
    <w:p w14:paraId="03AD18DA" w14:textId="77777777" w:rsidR="009C6F10" w:rsidRDefault="009C6F10" w:rsidP="009C6F10">
      <w:pPr>
        <w:rPr>
          <w:rStyle w:val="Emphasis"/>
          <w:i w:val="0"/>
          <w:iCs w:val="0"/>
        </w:rPr>
      </w:pPr>
    </w:p>
    <w:p w14:paraId="229F10AE" w14:textId="77777777" w:rsidR="009C6F10" w:rsidRDefault="009C6F10" w:rsidP="009C6F10">
      <w:pPr>
        <w:pStyle w:val="Heading6"/>
        <w:numPr>
          <w:ilvl w:val="0"/>
          <w:numId w:val="5"/>
        </w:numPr>
        <w:shd w:val="clear" w:color="auto" w:fill="FFFFFF"/>
        <w:spacing w:before="150" w:beforeAutospacing="0" w:after="150" w:afterAutospacing="0"/>
        <w:rPr>
          <w:rStyle w:val="Emphasis"/>
          <w:rFonts w:eastAsia="Times New Roman"/>
          <w:sz w:val="28"/>
          <w:szCs w:val="28"/>
        </w:rPr>
      </w:pPr>
      <w:r w:rsidRPr="009C6F10">
        <w:rPr>
          <w:rStyle w:val="Emphasis"/>
          <w:rFonts w:ascii="Times New Roman" w:eastAsia="Times New Roman" w:hAnsi="Times New Roman" w:cs="Times New Roman"/>
          <w:color w:val="000000"/>
          <w:sz w:val="28"/>
          <w:szCs w:val="28"/>
        </w:rPr>
        <w:t xml:space="preserve">Developmental Disabilities (DD) Network Statement on the 60th Anniversary of the DD Act: </w:t>
      </w:r>
      <w:r w:rsidRPr="00A922C8">
        <w:rPr>
          <w:rStyle w:val="Emphasis"/>
          <w:rFonts w:ascii="Times New Roman" w:eastAsia="Times New Roman" w:hAnsi="Times New Roman" w:cs="Times New Roman"/>
          <w:b w:val="0"/>
          <w:bCs w:val="0"/>
          <w:i w:val="0"/>
          <w:iCs w:val="0"/>
          <w:color w:val="000000"/>
          <w:sz w:val="28"/>
          <w:szCs w:val="28"/>
        </w:rPr>
        <w:t xml:space="preserve">Please visit this </w:t>
      </w:r>
      <w:hyperlink r:id="rId81" w:history="1">
        <w:r w:rsidRPr="00A922C8">
          <w:rPr>
            <w:rStyle w:val="Hyperlink"/>
            <w:rFonts w:ascii="Times New Roman" w:eastAsia="Times New Roman" w:hAnsi="Times New Roman" w:cs="Times New Roman"/>
            <w:b w:val="0"/>
            <w:bCs w:val="0"/>
            <w:sz w:val="28"/>
            <w:szCs w:val="28"/>
          </w:rPr>
          <w:t>link</w:t>
        </w:r>
      </w:hyperlink>
      <w:r w:rsidRPr="00A922C8">
        <w:rPr>
          <w:rStyle w:val="Emphasis"/>
          <w:rFonts w:ascii="Times New Roman" w:eastAsia="Times New Roman" w:hAnsi="Times New Roman" w:cs="Times New Roman"/>
          <w:b w:val="0"/>
          <w:bCs w:val="0"/>
          <w:i w:val="0"/>
          <w:iCs w:val="0"/>
          <w:color w:val="000000"/>
          <w:sz w:val="28"/>
          <w:szCs w:val="28"/>
        </w:rPr>
        <w:t xml:space="preserve">. </w:t>
      </w:r>
    </w:p>
    <w:p w14:paraId="4B4FA080" w14:textId="77777777" w:rsidR="009C6F10" w:rsidRDefault="009C6F10" w:rsidP="009C6F10">
      <w:pPr>
        <w:pStyle w:val="Heading6"/>
        <w:numPr>
          <w:ilvl w:val="0"/>
          <w:numId w:val="5"/>
        </w:numPr>
        <w:shd w:val="clear" w:color="auto" w:fill="FFFFFF"/>
        <w:spacing w:before="150" w:beforeAutospacing="0" w:after="150" w:afterAutospacing="0"/>
        <w:rPr>
          <w:rStyle w:val="Emphasis"/>
          <w:rFonts w:eastAsia="Times New Roman"/>
          <w:sz w:val="28"/>
          <w:szCs w:val="28"/>
        </w:rPr>
      </w:pPr>
      <w:r w:rsidRPr="009C6F10">
        <w:rPr>
          <w:rStyle w:val="Emphasis"/>
          <w:rFonts w:ascii="Times New Roman" w:eastAsia="Times New Roman" w:hAnsi="Times New Roman" w:cs="Times New Roman"/>
          <w:color w:val="000000"/>
          <w:sz w:val="28"/>
          <w:szCs w:val="28"/>
        </w:rPr>
        <w:t>ACL Blog: Advancing Equity and Access to Employment Through Assistive Technology:</w:t>
      </w:r>
      <w:r>
        <w:rPr>
          <w:rStyle w:val="Emphasis"/>
          <w:rFonts w:eastAsia="Times New Roman"/>
          <w:color w:val="000000"/>
          <w:sz w:val="28"/>
          <w:szCs w:val="28"/>
        </w:rPr>
        <w:t xml:space="preserve"> </w:t>
      </w:r>
      <w:r>
        <w:rPr>
          <w:rStyle w:val="Emphasis"/>
          <w:rFonts w:eastAsia="Times New Roman"/>
          <w:b w:val="0"/>
          <w:bCs w:val="0"/>
          <w:i w:val="0"/>
          <w:iCs w:val="0"/>
          <w:color w:val="000000"/>
          <w:sz w:val="28"/>
          <w:szCs w:val="28"/>
        </w:rPr>
        <w:t xml:space="preserve">Please find assistive technology resources in the blog post </w:t>
      </w:r>
      <w:hyperlink r:id="rId82" w:history="1">
        <w:r>
          <w:rPr>
            <w:rStyle w:val="Hyperlink"/>
            <w:rFonts w:ascii="Times New Roman" w:eastAsia="Times New Roman" w:hAnsi="Times New Roman" w:cs="Times New Roman"/>
            <w:b w:val="0"/>
            <w:bCs w:val="0"/>
            <w:sz w:val="28"/>
            <w:szCs w:val="28"/>
          </w:rPr>
          <w:t>here</w:t>
        </w:r>
      </w:hyperlink>
      <w:r>
        <w:rPr>
          <w:rStyle w:val="Emphasis"/>
          <w:rFonts w:eastAsia="Times New Roman"/>
          <w:b w:val="0"/>
          <w:bCs w:val="0"/>
          <w:i w:val="0"/>
          <w:iCs w:val="0"/>
          <w:color w:val="000000"/>
          <w:sz w:val="28"/>
          <w:szCs w:val="28"/>
        </w:rPr>
        <w:t>.</w:t>
      </w:r>
    </w:p>
    <w:p w14:paraId="48CD3EAB" w14:textId="77777777" w:rsidR="009C6F10" w:rsidRDefault="009C6F10" w:rsidP="009C6F10">
      <w:pPr>
        <w:pStyle w:val="Heading6"/>
        <w:numPr>
          <w:ilvl w:val="0"/>
          <w:numId w:val="5"/>
        </w:numPr>
        <w:shd w:val="clear" w:color="auto" w:fill="FFFFFF"/>
        <w:rPr>
          <w:rFonts w:ascii="Times New Roman" w:hAnsi="Times New Roman" w:cs="Times New Roman"/>
          <w:b w:val="0"/>
          <w:bCs w:val="0"/>
        </w:rPr>
      </w:pPr>
      <w:r>
        <w:rPr>
          <w:rFonts w:ascii="Times New Roman" w:eastAsia="Times New Roman" w:hAnsi="Times New Roman" w:cs="Times New Roman"/>
          <w:i/>
          <w:iCs/>
          <w:color w:val="000000"/>
          <w:sz w:val="28"/>
          <w:szCs w:val="28"/>
        </w:rPr>
        <w:t xml:space="preserve">ACL Awards Disability Research Grants: </w:t>
      </w:r>
      <w:r>
        <w:rPr>
          <w:rFonts w:ascii="Times New Roman" w:eastAsia="Times New Roman" w:hAnsi="Times New Roman" w:cs="Times New Roman"/>
          <w:b w:val="0"/>
          <w:bCs w:val="0"/>
          <w:color w:val="000000"/>
          <w:sz w:val="28"/>
          <w:szCs w:val="28"/>
        </w:rPr>
        <w:t>Under the Disability and Rehabilitation Research Projects (DRRP) Program, ACL has awarded 14</w:t>
      </w:r>
      <w:r>
        <w:rPr>
          <w:rFonts w:ascii="Times New Roman" w:eastAsia="Times New Roman" w:hAnsi="Times New Roman" w:cs="Times New Roman"/>
          <w:color w:val="000000"/>
          <w:sz w:val="28"/>
          <w:szCs w:val="28"/>
        </w:rPr>
        <w:t xml:space="preserve"> </w:t>
      </w:r>
      <w:hyperlink r:id="rId83" w:tooltip="DRRP" w:history="1">
        <w:r>
          <w:rPr>
            <w:rStyle w:val="Hyperlink"/>
            <w:rFonts w:ascii="Times New Roman" w:eastAsia="Times New Roman" w:hAnsi="Times New Roman" w:cs="Times New Roman"/>
            <w:sz w:val="28"/>
            <w:szCs w:val="28"/>
          </w:rPr>
          <w:t>DRRP</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val="0"/>
          <w:bCs w:val="0"/>
          <w:color w:val="000000"/>
          <w:sz w:val="28"/>
          <w:szCs w:val="28"/>
        </w:rPr>
        <w:t xml:space="preserve">grants, with estimated annual funding ranging from $200,000 to $924,000. The purpose of the DRRP program is to plan and conduct research, demonstration projects, trainings, and related activities (including international activities) to develop methods, procedures, and rehabilitation </w:t>
      </w:r>
      <w:r>
        <w:rPr>
          <w:rFonts w:ascii="Times New Roman" w:eastAsia="Times New Roman" w:hAnsi="Times New Roman" w:cs="Times New Roman"/>
          <w:b w:val="0"/>
          <w:bCs w:val="0"/>
          <w:color w:val="000000"/>
          <w:sz w:val="28"/>
          <w:szCs w:val="28"/>
        </w:rPr>
        <w:lastRenderedPageBreak/>
        <w:t xml:space="preserve">technology that maximize the full inclusion and integration into society, employment, independent living, family support, and economic and social self-sufficiency of individuals with disabilities. For more information about these grants, including estimated annual funding and point of contact, please visit </w:t>
      </w:r>
      <w:hyperlink r:id="rId84" w:tooltip="ACL.gov" w:history="1">
        <w:r>
          <w:rPr>
            <w:rStyle w:val="Hyperlink"/>
            <w:rFonts w:ascii="Times New Roman" w:eastAsia="Times New Roman" w:hAnsi="Times New Roman" w:cs="Times New Roman"/>
            <w:b w:val="0"/>
            <w:bCs w:val="0"/>
            <w:sz w:val="28"/>
            <w:szCs w:val="28"/>
          </w:rPr>
          <w:t>ACL.gov</w:t>
        </w:r>
      </w:hyperlink>
      <w:r>
        <w:rPr>
          <w:rFonts w:ascii="Times New Roman" w:eastAsia="Times New Roman" w:hAnsi="Times New Roman" w:cs="Times New Roman"/>
          <w:b w:val="0"/>
          <w:bCs w:val="0"/>
          <w:color w:val="000000"/>
          <w:sz w:val="28"/>
          <w:szCs w:val="28"/>
        </w:rPr>
        <w:t>. </w:t>
      </w:r>
    </w:p>
    <w:p w14:paraId="04E9FCBE" w14:textId="77777777" w:rsidR="009C6F10" w:rsidRDefault="009C6F10" w:rsidP="009C6F10">
      <w:pPr>
        <w:pStyle w:val="default"/>
        <w:numPr>
          <w:ilvl w:val="0"/>
          <w:numId w:val="20"/>
        </w:numPr>
        <w:spacing w:before="0" w:beforeAutospacing="0" w:after="0" w:afterAutospacing="0"/>
        <w:rPr>
          <w:rFonts w:ascii="Times New Roman" w:cs="Times New Roman"/>
          <w:b/>
          <w:bCs/>
          <w:i/>
          <w:iCs/>
          <w:sz w:val="28"/>
          <w:szCs w:val="28"/>
        </w:rPr>
      </w:pPr>
      <w:r>
        <w:rPr>
          <w:rFonts w:ascii="Times New Roman" w:cs="Times New Roman"/>
          <w:b/>
          <w:bCs/>
          <w:i/>
          <w:iCs/>
          <w:sz w:val="28"/>
          <w:szCs w:val="28"/>
        </w:rPr>
        <w:t xml:space="preserve">Voting Accessibility Resources from ACL: </w:t>
      </w:r>
      <w:r>
        <w:rPr>
          <w:rFonts w:ascii="Times New Roman" w:cs="Times New Roman"/>
          <w:sz w:val="28"/>
          <w:szCs w:val="28"/>
        </w:rPr>
        <w:t xml:space="preserve">To view ACL’s updated voting resource page, please visit </w:t>
      </w:r>
      <w:hyperlink r:id="rId85" w:history="1">
        <w:r>
          <w:rPr>
            <w:rStyle w:val="Hyperlink"/>
            <w:rFonts w:ascii="Times New Roman" w:cs="Times New Roman"/>
            <w:sz w:val="28"/>
            <w:szCs w:val="28"/>
          </w:rPr>
          <w:t>here</w:t>
        </w:r>
      </w:hyperlink>
      <w:r>
        <w:rPr>
          <w:rFonts w:ascii="Times New Roman" w:cs="Times New Roman"/>
          <w:sz w:val="28"/>
          <w:szCs w:val="28"/>
        </w:rPr>
        <w:t xml:space="preserve">. </w:t>
      </w:r>
    </w:p>
    <w:p w14:paraId="1F91B79A" w14:textId="77777777" w:rsidR="009C6F10" w:rsidRDefault="009C6F10" w:rsidP="009C6F10">
      <w:pPr>
        <w:pStyle w:val="default"/>
        <w:spacing w:before="0" w:beforeAutospacing="0" w:after="0" w:afterAutospacing="0"/>
        <w:ind w:left="720"/>
        <w:rPr>
          <w:rFonts w:ascii="Times New Roman" w:cs="Times New Roman"/>
          <w:b/>
          <w:bCs/>
          <w:i/>
          <w:iCs/>
          <w:sz w:val="28"/>
          <w:szCs w:val="28"/>
        </w:rPr>
      </w:pPr>
    </w:p>
    <w:p w14:paraId="343D59BA" w14:textId="77777777" w:rsidR="009C6F10" w:rsidRDefault="009C6F10" w:rsidP="009C6F10">
      <w:pPr>
        <w:pStyle w:val="default"/>
        <w:numPr>
          <w:ilvl w:val="0"/>
          <w:numId w:val="20"/>
        </w:numPr>
        <w:spacing w:before="0" w:beforeAutospacing="0" w:after="0" w:afterAutospacing="0"/>
        <w:rPr>
          <w:rFonts w:ascii="Times New Roman" w:cs="Times New Roman"/>
          <w:b/>
          <w:bCs/>
          <w:i/>
          <w:iCs/>
          <w:sz w:val="28"/>
          <w:szCs w:val="28"/>
        </w:rPr>
      </w:pPr>
      <w:r>
        <w:rPr>
          <w:rFonts w:ascii="Times New Roman" w:cs="Times New Roman"/>
          <w:b/>
          <w:bCs/>
          <w:i/>
          <w:iCs/>
          <w:sz w:val="28"/>
          <w:szCs w:val="28"/>
        </w:rPr>
        <w:t xml:space="preserve">CDC Resource—Places:  </w:t>
      </w:r>
      <w:hyperlink r:id="rId86" w:history="1">
        <w:r>
          <w:rPr>
            <w:rStyle w:val="Hyperlink"/>
            <w:rFonts w:ascii="Times New Roman" w:cs="Times New Roman"/>
            <w:color w:val="0000FF"/>
            <w:sz w:val="28"/>
            <w:szCs w:val="28"/>
          </w:rPr>
          <w:t>PLACES</w:t>
        </w:r>
      </w:hyperlink>
      <w:r>
        <w:rPr>
          <w:rFonts w:ascii="Times New Roman" w:cs="Times New Roman"/>
          <w:color w:val="000000"/>
          <w:sz w:val="28"/>
          <w:szCs w:val="28"/>
        </w:rPr>
        <w:t xml:space="preserve"> (</w:t>
      </w:r>
      <w:r>
        <w:rPr>
          <w:rFonts w:ascii="Times New Roman" w:cs="Times New Roman"/>
          <w:b/>
          <w:bCs/>
          <w:color w:val="000000"/>
          <w:sz w:val="28"/>
          <w:szCs w:val="28"/>
        </w:rPr>
        <w:t>P</w:t>
      </w:r>
      <w:r>
        <w:rPr>
          <w:rFonts w:ascii="Times New Roman" w:cs="Times New Roman"/>
          <w:color w:val="000000"/>
          <w:sz w:val="28"/>
          <w:szCs w:val="28"/>
        </w:rPr>
        <w:t xml:space="preserve">opulation </w:t>
      </w:r>
      <w:r>
        <w:rPr>
          <w:rFonts w:ascii="Times New Roman" w:cs="Times New Roman"/>
          <w:b/>
          <w:bCs/>
          <w:color w:val="000000"/>
          <w:sz w:val="28"/>
          <w:szCs w:val="28"/>
        </w:rPr>
        <w:t>L</w:t>
      </w:r>
      <w:r>
        <w:rPr>
          <w:rFonts w:ascii="Times New Roman" w:cs="Times New Roman"/>
          <w:color w:val="000000"/>
          <w:sz w:val="28"/>
          <w:szCs w:val="28"/>
        </w:rPr>
        <w:t xml:space="preserve">evel </w:t>
      </w:r>
      <w:r>
        <w:rPr>
          <w:rFonts w:ascii="Times New Roman" w:cs="Times New Roman"/>
          <w:b/>
          <w:bCs/>
          <w:color w:val="000000"/>
          <w:sz w:val="28"/>
          <w:szCs w:val="28"/>
        </w:rPr>
        <w:t>A</w:t>
      </w:r>
      <w:r>
        <w:rPr>
          <w:rFonts w:ascii="Times New Roman" w:cs="Times New Roman"/>
          <w:color w:val="000000"/>
          <w:sz w:val="28"/>
          <w:szCs w:val="28"/>
        </w:rPr>
        <w:t xml:space="preserve">nalysis and </w:t>
      </w:r>
      <w:r>
        <w:rPr>
          <w:rFonts w:ascii="Times New Roman" w:cs="Times New Roman"/>
          <w:b/>
          <w:bCs/>
          <w:color w:val="000000"/>
          <w:sz w:val="28"/>
          <w:szCs w:val="28"/>
        </w:rPr>
        <w:t>C</w:t>
      </w:r>
      <w:r>
        <w:rPr>
          <w:rFonts w:ascii="Times New Roman" w:cs="Times New Roman"/>
          <w:color w:val="000000"/>
          <w:sz w:val="28"/>
          <w:szCs w:val="28"/>
        </w:rPr>
        <w:t xml:space="preserve">ommunity </w:t>
      </w:r>
      <w:r>
        <w:rPr>
          <w:rFonts w:ascii="Times New Roman" w:cs="Times New Roman"/>
          <w:b/>
          <w:bCs/>
          <w:color w:val="000000"/>
          <w:sz w:val="28"/>
          <w:szCs w:val="28"/>
        </w:rPr>
        <w:t>Es</w:t>
      </w:r>
      <w:r>
        <w:rPr>
          <w:rFonts w:ascii="Times New Roman" w:cs="Times New Roman"/>
          <w:color w:val="000000"/>
          <w:sz w:val="28"/>
          <w:szCs w:val="28"/>
        </w:rPr>
        <w:t>timates) has expanded its local-level data to include disability status and type for the first time. Places captures the entire U.S. population to provide county-, place-, census tract-, and ZIP Code Tabulation Area-level data about health risk behaviors (e.g., smoking), health outcomes (e.g., asthma), health status (e.g., mental health), and prevention practices (e.g., mammography use).</w:t>
      </w:r>
      <w:r>
        <w:rPr>
          <w:rFonts w:hint="eastAsia"/>
          <w:color w:val="000000"/>
        </w:rPr>
        <w:t xml:space="preserve"> </w:t>
      </w:r>
      <w:r>
        <w:rPr>
          <w:rFonts w:ascii="Times New Roman" w:cs="Times New Roman"/>
          <w:b/>
          <w:bCs/>
          <w:i/>
          <w:iCs/>
          <w:sz w:val="28"/>
          <w:szCs w:val="28"/>
        </w:rPr>
        <w:t> </w:t>
      </w:r>
    </w:p>
    <w:p w14:paraId="30A7F2B0" w14:textId="77777777" w:rsidR="009C6F10" w:rsidRDefault="009C6F10" w:rsidP="009C6F10">
      <w:pPr>
        <w:pStyle w:val="default"/>
        <w:spacing w:before="0" w:beforeAutospacing="0" w:after="0" w:afterAutospacing="0"/>
        <w:rPr>
          <w:rFonts w:ascii="Times New Roman" w:cs="Times New Roman"/>
          <w:b/>
          <w:bCs/>
          <w:i/>
          <w:iCs/>
          <w:sz w:val="28"/>
          <w:szCs w:val="28"/>
        </w:rPr>
      </w:pPr>
    </w:p>
    <w:p w14:paraId="361613AB" w14:textId="77777777" w:rsidR="009C6F10" w:rsidRDefault="009C6F10" w:rsidP="009C6F10">
      <w:pPr>
        <w:pStyle w:val="default"/>
        <w:spacing w:before="0" w:beforeAutospacing="0" w:after="0" w:afterAutospacing="0"/>
        <w:ind w:left="720"/>
        <w:rPr>
          <w:rFonts w:ascii="Times New Roman" w:cs="Times New Roman"/>
          <w:color w:val="000000"/>
          <w:sz w:val="28"/>
          <w:szCs w:val="28"/>
        </w:rPr>
      </w:pPr>
      <w:r>
        <w:rPr>
          <w:rFonts w:ascii="Times New Roman" w:cs="Times New Roman"/>
          <w:color w:val="000000"/>
          <w:sz w:val="28"/>
          <w:szCs w:val="28"/>
        </w:rPr>
        <w:t xml:space="preserve">This new </w:t>
      </w:r>
      <w:r>
        <w:rPr>
          <w:rFonts w:ascii="Times New Roman" w:cs="Times New Roman"/>
          <w:b/>
          <w:bCs/>
          <w:color w:val="000000"/>
          <w:sz w:val="28"/>
          <w:szCs w:val="28"/>
        </w:rPr>
        <w:t>PLACES</w:t>
      </w:r>
      <w:r>
        <w:rPr>
          <w:rFonts w:ascii="Times New Roman" w:cs="Times New Roman"/>
          <w:color w:val="000000"/>
          <w:sz w:val="28"/>
          <w:szCs w:val="28"/>
        </w:rPr>
        <w:t xml:space="preserve"> data provides local-level disability estimates alongside other community health data for the first time.  The latest data include 36 health-related measures, including (7) new disability measures: hearing, vision, cognition, mobility, self-care, independent living, and any disability. For more information or if you have questions, please e-mail </w:t>
      </w:r>
      <w:hyperlink r:id="rId87" w:history="1">
        <w:r>
          <w:rPr>
            <w:rStyle w:val="Hyperlink"/>
            <w:rFonts w:ascii="Times New Roman" w:cs="Times New Roman"/>
            <w:color w:val="0000FF"/>
            <w:sz w:val="28"/>
            <w:szCs w:val="28"/>
          </w:rPr>
          <w:t>PLACES@cdc.gov</w:t>
        </w:r>
      </w:hyperlink>
      <w:r>
        <w:rPr>
          <w:rFonts w:ascii="Times New Roman" w:cs="Times New Roman"/>
          <w:color w:val="000000"/>
          <w:sz w:val="28"/>
          <w:szCs w:val="28"/>
        </w:rPr>
        <w:t>.</w:t>
      </w:r>
    </w:p>
    <w:p w14:paraId="07FD56C6" w14:textId="77777777" w:rsidR="009C6F10" w:rsidRDefault="009C6F10" w:rsidP="009C6F10">
      <w:pPr>
        <w:ind w:left="720"/>
        <w:rPr>
          <w:rFonts w:ascii="Times New Roman" w:hAnsi="Times New Roman" w:cs="Times New Roman"/>
          <w:sz w:val="28"/>
          <w:szCs w:val="28"/>
        </w:rPr>
      </w:pPr>
    </w:p>
    <w:p w14:paraId="1CF6A0A1" w14:textId="77777777" w:rsidR="009C6F10" w:rsidRDefault="009C6F10" w:rsidP="009C6F1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CDC Health Promotion Materials Available: </w:t>
      </w:r>
      <w:r>
        <w:rPr>
          <w:rFonts w:ascii="Times New Roman" w:eastAsia="Times New Roman" w:hAnsi="Times New Roman" w:cs="Times New Roman"/>
          <w:sz w:val="28"/>
          <w:szCs w:val="28"/>
        </w:rPr>
        <w:t xml:space="preserve">The </w:t>
      </w:r>
      <w:hyperlink r:id="rId88" w:history="1">
        <w:r>
          <w:rPr>
            <w:rStyle w:val="Hyperlink"/>
            <w:rFonts w:ascii="Times New Roman" w:eastAsia="Times New Roman" w:hAnsi="Times New Roman" w:cs="Times New Roman"/>
            <w:sz w:val="28"/>
            <w:szCs w:val="28"/>
          </w:rPr>
          <w:t>collection</w:t>
        </w:r>
      </w:hyperlink>
      <w:r>
        <w:rPr>
          <w:rFonts w:ascii="Times New Roman" w:eastAsia="Times New Roman" w:hAnsi="Times New Roman" w:cs="Times New Roman"/>
          <w:sz w:val="28"/>
          <w:szCs w:val="28"/>
        </w:rPr>
        <w:t xml:space="preserve"> is comprised of 20 materials including posters, flyers and handouts, social media images, magnets and decals, storybooks, audio files, and a user guide to help partners understand the purpose and intended use of these materials. </w:t>
      </w:r>
    </w:p>
    <w:p w14:paraId="3C7D0AE5" w14:textId="77777777" w:rsidR="009C6F10" w:rsidRDefault="009C6F10" w:rsidP="009C6F10">
      <w:pPr>
        <w:ind w:left="720"/>
        <w:rPr>
          <w:rFonts w:ascii="Times New Roman" w:hAnsi="Times New Roman" w:cs="Times New Roman"/>
          <w:sz w:val="28"/>
          <w:szCs w:val="28"/>
        </w:rPr>
      </w:pPr>
    </w:p>
    <w:p w14:paraId="2417B4D5" w14:textId="77777777" w:rsidR="009C6F10" w:rsidRDefault="009C6F10" w:rsidP="009C6F10">
      <w:pPr>
        <w:numPr>
          <w:ilvl w:val="0"/>
          <w:numId w:val="22"/>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CDC Respiratory Virus Toolkits Now Available: </w:t>
      </w:r>
      <w:r>
        <w:rPr>
          <w:rFonts w:ascii="Times New Roman" w:eastAsia="Times New Roman" w:hAnsi="Times New Roman" w:cs="Times New Roman"/>
          <w:sz w:val="28"/>
          <w:szCs w:val="28"/>
        </w:rPr>
        <w:t xml:space="preserve">This </w:t>
      </w:r>
      <w:hyperlink r:id="rId89" w:history="1">
        <w:r>
          <w:rPr>
            <w:rStyle w:val="Hyperlink"/>
            <w:rFonts w:ascii="Times New Roman" w:eastAsia="Times New Roman" w:hAnsi="Times New Roman" w:cs="Times New Roman"/>
            <w:sz w:val="28"/>
            <w:szCs w:val="28"/>
          </w:rPr>
          <w:t>webpage</w:t>
        </w:r>
      </w:hyperlink>
      <w:r>
        <w:rPr>
          <w:rFonts w:ascii="Times New Roman" w:eastAsia="Times New Roman" w:hAnsi="Times New Roman" w:cs="Times New Roman"/>
          <w:sz w:val="28"/>
          <w:szCs w:val="28"/>
        </w:rPr>
        <w:t xml:space="preserve"> features toolkits and resources for a variety of audiences that we hope helps you to prepare for the 2023 respiratory virus season.</w:t>
      </w:r>
      <w:r>
        <w:rPr>
          <w:rFonts w:ascii="Times New Roman" w:eastAsia="Times New Roman" w:hAnsi="Times New Roman" w:cs="Times New Roman"/>
          <w:b/>
          <w:bCs/>
          <w:i/>
          <w:iCs/>
          <w:sz w:val="28"/>
          <w:szCs w:val="28"/>
        </w:rPr>
        <w:t xml:space="preserve"> </w:t>
      </w:r>
    </w:p>
    <w:p w14:paraId="3C81075A" w14:textId="77777777" w:rsidR="009C6F10" w:rsidRDefault="009C6F10" w:rsidP="009C6F10">
      <w:pPr>
        <w:pStyle w:val="ListParagraph"/>
        <w:rPr>
          <w:rFonts w:ascii="Times New Roman" w:hAnsi="Times New Roman" w:cs="Times New Roman"/>
          <w:b/>
          <w:bCs/>
          <w:i/>
          <w:iCs/>
          <w:sz w:val="28"/>
          <w:szCs w:val="28"/>
        </w:rPr>
      </w:pPr>
    </w:p>
    <w:p w14:paraId="3D03D579"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Current toolkits are tailored toward healthcare providers, older adults, pregnant people, parents, people with disability, and much more. The healthcare provider toolkit is the newest resource, which includes materials on how to talk with patients about flu, COVID-19, and RSV vaccines, print materials for patients, comprehensive clinical guidance, and more.</w:t>
      </w:r>
    </w:p>
    <w:p w14:paraId="57214B43" w14:textId="77777777" w:rsidR="009C6F10" w:rsidRDefault="009C6F10" w:rsidP="009C6F10">
      <w:pPr>
        <w:pStyle w:val="ListParagraph"/>
        <w:rPr>
          <w:rFonts w:ascii="Times New Roman" w:hAnsi="Times New Roman" w:cs="Times New Roman"/>
          <w:b/>
          <w:bCs/>
          <w:i/>
          <w:iCs/>
          <w:sz w:val="28"/>
          <w:szCs w:val="28"/>
        </w:rPr>
      </w:pPr>
    </w:p>
    <w:p w14:paraId="22B61C24" w14:textId="5793AA2F" w:rsidR="009C6F10" w:rsidRPr="00A922C8" w:rsidRDefault="009C6F10" w:rsidP="00A922C8">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Disability Vaccine Access Opportunities Center Resource Hub Launched: </w:t>
      </w:r>
      <w:r>
        <w:rPr>
          <w:rFonts w:ascii="Times New Roman" w:eastAsia="Times New Roman" w:hAnsi="Times New Roman" w:cs="Times New Roman"/>
          <w:sz w:val="28"/>
          <w:szCs w:val="28"/>
        </w:rPr>
        <w:t xml:space="preserve">Resources and toolkits are available to serve people with disabilities before, during and after public health emergencies at </w:t>
      </w:r>
      <w:hyperlink r:id="rId90"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w:t>
      </w:r>
    </w:p>
    <w:p w14:paraId="3F6248E6" w14:textId="77777777" w:rsidR="009C6F10" w:rsidRDefault="009C6F10" w:rsidP="009C6F10">
      <w:pPr>
        <w:pStyle w:val="ListParagraph"/>
        <w:rPr>
          <w:rFonts w:ascii="Times New Roman" w:hAnsi="Times New Roman" w:cs="Times New Roman"/>
          <w:b/>
          <w:bCs/>
          <w:i/>
          <w:iCs/>
          <w:sz w:val="28"/>
          <w:szCs w:val="28"/>
        </w:rPr>
      </w:pPr>
    </w:p>
    <w:p w14:paraId="389385C2" w14:textId="354F7807" w:rsidR="009C6F10" w:rsidRDefault="009C6F10" w:rsidP="009C6F1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Crisis Services Map for Indigenous People: </w:t>
      </w:r>
      <w:r>
        <w:rPr>
          <w:rFonts w:eastAsia="Times New Roman"/>
          <w:noProof/>
        </w:rPr>
        <w:drawing>
          <wp:inline distT="0" distB="0" distL="0" distR="0" wp14:anchorId="27CC9E28" wp14:editId="6F65F406">
            <wp:extent cx="2527300" cy="1746250"/>
            <wp:effectExtent l="0" t="0" r="6350" b="6350"/>
            <wp:docPr id="3" name="Picture 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1" r:link="rId92">
                      <a:extLst>
                        <a:ext uri="{28A0092B-C50C-407E-A947-70E740481C1C}">
                          <a14:useLocalDpi xmlns:a14="http://schemas.microsoft.com/office/drawing/2010/main" val="0"/>
                        </a:ext>
                      </a:extLst>
                    </a:blip>
                    <a:srcRect/>
                    <a:stretch>
                      <a:fillRect/>
                    </a:stretch>
                  </pic:blipFill>
                  <pic:spPr bwMode="auto">
                    <a:xfrm>
                      <a:off x="0" y="0"/>
                      <a:ext cx="2527300" cy="1746250"/>
                    </a:xfrm>
                    <a:prstGeom prst="rect">
                      <a:avLst/>
                    </a:prstGeom>
                    <a:noFill/>
                    <a:ln>
                      <a:noFill/>
                    </a:ln>
                  </pic:spPr>
                </pic:pic>
              </a:graphicData>
            </a:graphic>
          </wp:inline>
        </w:drawing>
      </w:r>
    </w:p>
    <w:p w14:paraId="0E7F3407" w14:textId="77777777" w:rsidR="009C6F10" w:rsidRDefault="009C6F10" w:rsidP="009C6F10">
      <w:pPr>
        <w:pStyle w:val="ListParagraph"/>
        <w:rPr>
          <w:rFonts w:ascii="Times New Roman" w:hAnsi="Times New Roman" w:cs="Times New Roman"/>
          <w:sz w:val="28"/>
          <w:szCs w:val="28"/>
        </w:rPr>
      </w:pPr>
    </w:p>
    <w:p w14:paraId="40FBAE22" w14:textId="77777777" w:rsid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 xml:space="preserve">The THRIVE suicide prevention project at Northwest Portland Area Indian Health Board, in partnership with the Indian Health Service (IHS), has developed an interactive </w:t>
      </w:r>
      <w:r>
        <w:rPr>
          <w:rFonts w:ascii="Times New Roman" w:hAnsi="Times New Roman" w:cs="Times New Roman"/>
          <w:b/>
          <w:bCs/>
          <w:sz w:val="28"/>
          <w:szCs w:val="28"/>
        </w:rPr>
        <w:t xml:space="preserve">Crisis Services for Indigenous People </w:t>
      </w:r>
      <w:r>
        <w:rPr>
          <w:rFonts w:ascii="Times New Roman" w:hAnsi="Times New Roman" w:cs="Times New Roman"/>
          <w:sz w:val="28"/>
          <w:szCs w:val="28"/>
        </w:rPr>
        <w:t>map by IHS regions in the United States. For access to the map, go to  </w:t>
      </w:r>
      <w:hyperlink r:id="rId93" w:history="1">
        <w:r>
          <w:rPr>
            <w:rStyle w:val="Hyperlink"/>
            <w:rFonts w:ascii="Times New Roman" w:hAnsi="Times New Roman" w:cs="Times New Roman"/>
            <w:sz w:val="28"/>
            <w:szCs w:val="28"/>
          </w:rPr>
          <w:t>https://www.npaihb.org/thrive/crisis-intervention-services/</w:t>
        </w:r>
      </w:hyperlink>
      <w:r>
        <w:rPr>
          <w:rFonts w:ascii="Times New Roman" w:hAnsi="Times New Roman" w:cs="Times New Roman"/>
          <w:sz w:val="28"/>
          <w:szCs w:val="28"/>
        </w:rPr>
        <w:t>. This map was developed to prevent people, especially those from indigenous communities, from needing more restrictive care, such as psychiatric hospitalization or emergency detention. </w:t>
      </w:r>
    </w:p>
    <w:p w14:paraId="12543408" w14:textId="77777777" w:rsidR="009C6F10" w:rsidRDefault="009C6F10" w:rsidP="009C6F10">
      <w:pPr>
        <w:pStyle w:val="ListParagraph"/>
        <w:rPr>
          <w:rFonts w:ascii="Times New Roman" w:hAnsi="Times New Roman" w:cs="Times New Roman"/>
          <w:b/>
          <w:bCs/>
          <w:i/>
          <w:iCs/>
          <w:sz w:val="28"/>
          <w:szCs w:val="28"/>
        </w:rPr>
      </w:pPr>
    </w:p>
    <w:p w14:paraId="435CDD0A" w14:textId="77777777" w:rsidR="009C6F10" w:rsidRDefault="009C6F10" w:rsidP="009C6F10">
      <w:pPr>
        <w:numPr>
          <w:ilvl w:val="0"/>
          <w:numId w:val="22"/>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The U.S. Department of Transportation Launches Public Awareness Campaign to Ensure Air Travelers with Disabilities Know Their Rights: </w:t>
      </w:r>
      <w:r>
        <w:rPr>
          <w:rFonts w:ascii="Times New Roman" w:eastAsia="Times New Roman" w:hAnsi="Times New Roman" w:cs="Times New Roman"/>
          <w:sz w:val="28"/>
          <w:szCs w:val="28"/>
        </w:rPr>
        <w:t xml:space="preserve">For more information, please visit </w:t>
      </w:r>
      <w:hyperlink r:id="rId94"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w:t>
      </w:r>
    </w:p>
    <w:p w14:paraId="5C98A312" w14:textId="77777777" w:rsidR="009C6F10" w:rsidRDefault="009C6F10" w:rsidP="009C6F10">
      <w:pPr>
        <w:ind w:left="720"/>
        <w:rPr>
          <w:rFonts w:ascii="Times New Roman" w:hAnsi="Times New Roman" w:cs="Times New Roman"/>
          <w:b/>
          <w:bCs/>
          <w:i/>
          <w:iCs/>
          <w:sz w:val="28"/>
          <w:szCs w:val="28"/>
        </w:rPr>
      </w:pPr>
    </w:p>
    <w:p w14:paraId="66B4CC98" w14:textId="77777777" w:rsidR="009C6F10" w:rsidRDefault="009C6F10" w:rsidP="009C6F1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Federal Transit Administration Issues Dear Colleague Letter Highlighting Grant Programs to Support Real-time ADA Paratransit Service: </w:t>
      </w:r>
      <w:r>
        <w:rPr>
          <w:rFonts w:ascii="Times New Roman" w:eastAsia="Times New Roman" w:hAnsi="Times New Roman" w:cs="Times New Roman"/>
          <w:sz w:val="28"/>
          <w:szCs w:val="28"/>
        </w:rPr>
        <w:t xml:space="preserve">To promote equity in public transportation, the Federal Transit Administration has issued a </w:t>
      </w:r>
      <w:hyperlink r:id="rId95" w:tgtFrame="_blank" w:history="1">
        <w:r>
          <w:rPr>
            <w:rStyle w:val="Hyperlink"/>
            <w:rFonts w:ascii="Times New Roman" w:eastAsia="Times New Roman" w:hAnsi="Times New Roman" w:cs="Times New Roman"/>
            <w:sz w:val="28"/>
            <w:szCs w:val="28"/>
          </w:rPr>
          <w:t>Dear Colleague Letter</w:t>
        </w:r>
      </w:hyperlink>
      <w:r>
        <w:rPr>
          <w:rFonts w:ascii="Times New Roman" w:eastAsia="Times New Roman" w:hAnsi="Times New Roman" w:cs="Times New Roman"/>
          <w:sz w:val="28"/>
          <w:szCs w:val="28"/>
        </w:rPr>
        <w:t xml:space="preserve"> to highlight FTA grant programs that can be used to provide paratransit service to eligible riders on a real-time basis and/or allow for intermediate stops. </w:t>
      </w:r>
    </w:p>
    <w:p w14:paraId="4119C201" w14:textId="77777777" w:rsidR="009C6F10" w:rsidRDefault="009C6F10" w:rsidP="009C6F10">
      <w:pPr>
        <w:ind w:left="720"/>
        <w:rPr>
          <w:rFonts w:ascii="Times New Roman" w:hAnsi="Times New Roman" w:cs="Times New Roman"/>
          <w:sz w:val="28"/>
          <w:szCs w:val="28"/>
        </w:rPr>
      </w:pPr>
    </w:p>
    <w:p w14:paraId="14347197" w14:textId="77777777" w:rsidR="009C6F10" w:rsidRDefault="009C6F10" w:rsidP="009C6F10">
      <w:pPr>
        <w:numPr>
          <w:ilvl w:val="1"/>
          <w:numId w:val="5"/>
        </w:numPr>
        <w:ind w:left="720"/>
        <w:rPr>
          <w:rFonts w:ascii="Times New Roman" w:hAnsi="Times New Roman" w:cs="Times New Roman"/>
          <w:b/>
          <w:bCs/>
          <w:i/>
          <w:iCs/>
          <w:sz w:val="28"/>
          <w:szCs w:val="28"/>
        </w:rPr>
      </w:pPr>
      <w:r>
        <w:rPr>
          <w:rFonts w:ascii="Times New Roman" w:hAnsi="Times New Roman" w:cs="Times New Roman"/>
          <w:b/>
          <w:bCs/>
          <w:i/>
          <w:iCs/>
          <w:sz w:val="28"/>
          <w:szCs w:val="28"/>
        </w:rPr>
        <w:t xml:space="preserve">U.S. Department of Education Awards Nearly $199 Million to Improve Career Opportunities for Students with Disabilities Through Partnerships: </w:t>
      </w:r>
      <w:r>
        <w:rPr>
          <w:rFonts w:ascii="Times New Roman" w:hAnsi="Times New Roman" w:cs="Times New Roman"/>
          <w:sz w:val="28"/>
          <w:szCs w:val="28"/>
        </w:rPr>
        <w:t xml:space="preserve">For more information, please view this </w:t>
      </w:r>
      <w:hyperlink r:id="rId96" w:history="1">
        <w:r>
          <w:rPr>
            <w:rStyle w:val="Hyperlink"/>
            <w:rFonts w:ascii="Times New Roman" w:hAnsi="Times New Roman" w:cs="Times New Roman"/>
            <w:sz w:val="28"/>
            <w:szCs w:val="28"/>
          </w:rPr>
          <w:t>press release</w:t>
        </w:r>
      </w:hyperlink>
      <w:r>
        <w:rPr>
          <w:rFonts w:ascii="Times New Roman" w:hAnsi="Times New Roman" w:cs="Times New Roman"/>
          <w:sz w:val="28"/>
          <w:szCs w:val="28"/>
        </w:rPr>
        <w:t>.</w:t>
      </w:r>
    </w:p>
    <w:p w14:paraId="3AF65D70" w14:textId="77777777" w:rsidR="009C6F10" w:rsidRDefault="009C6F10" w:rsidP="009C6F10">
      <w:pPr>
        <w:ind w:left="720"/>
        <w:rPr>
          <w:rFonts w:ascii="Times New Roman" w:hAnsi="Times New Roman" w:cs="Times New Roman"/>
          <w:b/>
          <w:bCs/>
          <w:i/>
          <w:iCs/>
          <w:sz w:val="28"/>
          <w:szCs w:val="28"/>
        </w:rPr>
      </w:pPr>
    </w:p>
    <w:p w14:paraId="186B5247" w14:textId="77777777" w:rsidR="009C6F10" w:rsidRDefault="009C6F10" w:rsidP="009C6F10">
      <w:pPr>
        <w:numPr>
          <w:ilvl w:val="0"/>
          <w:numId w:val="2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Issue Brief &amp; Fact Sheet—HCBS Equity Framework: </w:t>
      </w:r>
      <w:r>
        <w:rPr>
          <w:rFonts w:ascii="Times New Roman" w:eastAsia="Times New Roman" w:hAnsi="Times New Roman" w:cs="Times New Roman"/>
          <w:sz w:val="28"/>
          <w:szCs w:val="28"/>
        </w:rPr>
        <w:t xml:space="preserve">Justice in Aging developed an HCBS Equity Framework to support policymakers, payers, providers, advocates, and consumers in making equity a primary focus at every stage of HCBS program design and implementation.  </w:t>
      </w:r>
    </w:p>
    <w:p w14:paraId="6840374C" w14:textId="77777777" w:rsidR="009C6F10" w:rsidRDefault="009C6F10" w:rsidP="009C6F10">
      <w:pPr>
        <w:rPr>
          <w:rFonts w:ascii="Times New Roman" w:hAnsi="Times New Roman" w:cs="Times New Roman"/>
          <w:sz w:val="28"/>
          <w:szCs w:val="28"/>
        </w:rPr>
      </w:pPr>
    </w:p>
    <w:p w14:paraId="02963FB8" w14:textId="77777777" w:rsidR="009C6F10" w:rsidRDefault="009C6F10" w:rsidP="009C6F10">
      <w:pPr>
        <w:ind w:left="720"/>
        <w:rPr>
          <w:rFonts w:ascii="Times New Roman" w:hAnsi="Times New Roman" w:cs="Times New Roman"/>
          <w:b/>
          <w:bCs/>
          <w:i/>
          <w:iCs/>
          <w:sz w:val="28"/>
          <w:szCs w:val="28"/>
        </w:rPr>
      </w:pPr>
      <w:r>
        <w:rPr>
          <w:rFonts w:ascii="Times New Roman" w:hAnsi="Times New Roman" w:cs="Times New Roman"/>
          <w:sz w:val="28"/>
          <w:szCs w:val="28"/>
        </w:rPr>
        <w:t>Their issue brief,</w:t>
      </w:r>
      <w:r>
        <w:rPr>
          <w:rFonts w:ascii="Times New Roman" w:hAnsi="Times New Roman" w:cs="Times New Roman"/>
          <w:b/>
          <w:bCs/>
          <w:i/>
          <w:iCs/>
          <w:sz w:val="28"/>
          <w:szCs w:val="28"/>
        </w:rPr>
        <w:t xml:space="preserve"> </w:t>
      </w:r>
      <w:hyperlink r:id="rId97" w:tgtFrame="_top" w:history="1">
        <w:r>
          <w:rPr>
            <w:rStyle w:val="Hyperlink"/>
            <w:rFonts w:ascii="Times New Roman" w:hAnsi="Times New Roman" w:cs="Times New Roman"/>
            <w:sz w:val="28"/>
            <w:szCs w:val="28"/>
          </w:rPr>
          <w:t>An Equity Framework for Evaluating and Improving Medicaid Home and Community-Based Services</w:t>
        </w:r>
      </w:hyperlink>
      <w:r>
        <w:rPr>
          <w:rFonts w:ascii="Times New Roman" w:hAnsi="Times New Roman" w:cs="Times New Roman"/>
          <w:sz w:val="28"/>
          <w:szCs w:val="28"/>
        </w:rPr>
        <w:t>, describes how inequities can be embedded in various aspects of program design, provider availability, program awareness and enrollment, assessments and authorization of services, and provision of HCBS. It includes examples of how these inequities show up in existing HCBS programs and offers tips for stakeholders to begin to evaluate and improve programs in their state.</w:t>
      </w:r>
    </w:p>
    <w:p w14:paraId="591738E7" w14:textId="77777777" w:rsidR="009C6F10" w:rsidRDefault="009C6F10" w:rsidP="009C6F10">
      <w:pPr>
        <w:ind w:left="720"/>
        <w:rPr>
          <w:rFonts w:ascii="Times New Roman" w:hAnsi="Times New Roman" w:cs="Times New Roman"/>
          <w:b/>
          <w:bCs/>
          <w:i/>
          <w:iCs/>
          <w:sz w:val="28"/>
          <w:szCs w:val="28"/>
        </w:rPr>
      </w:pPr>
    </w:p>
    <w:p w14:paraId="6AEEE590" w14:textId="77777777" w:rsidR="009C6F10" w:rsidRDefault="009C6F10" w:rsidP="009C6F10">
      <w:pPr>
        <w:ind w:left="720"/>
        <w:rPr>
          <w:rFonts w:ascii="Times New Roman" w:hAnsi="Times New Roman" w:cs="Times New Roman"/>
          <w:sz w:val="28"/>
          <w:szCs w:val="28"/>
        </w:rPr>
      </w:pPr>
      <w:hyperlink r:id="rId98" w:tgtFrame="_top" w:history="1">
        <w:r>
          <w:rPr>
            <w:rStyle w:val="Hyperlink"/>
            <w:rFonts w:ascii="Times New Roman" w:hAnsi="Times New Roman" w:cs="Times New Roman"/>
            <w:sz w:val="28"/>
            <w:szCs w:val="28"/>
          </w:rPr>
          <w:t>A companion Fact Sheet can also be found here.</w:t>
        </w:r>
      </w:hyperlink>
    </w:p>
    <w:p w14:paraId="69E9A884" w14:textId="77777777" w:rsidR="009C6F10" w:rsidRDefault="009C6F10" w:rsidP="009C6F10">
      <w:pPr>
        <w:rPr>
          <w:rFonts w:ascii="Times New Roman" w:hAnsi="Times New Roman" w:cs="Times New Roman"/>
          <w:b/>
          <w:bCs/>
          <w:i/>
          <w:iCs/>
          <w:sz w:val="28"/>
          <w:szCs w:val="28"/>
        </w:rPr>
      </w:pPr>
      <w:bookmarkStart w:id="11" w:name="Elsewhere"/>
      <w:bookmarkEnd w:id="11"/>
    </w:p>
    <w:p w14:paraId="43F2BCAD" w14:textId="77777777" w:rsidR="009C6F10" w:rsidRDefault="009C6F10" w:rsidP="009C6F10">
      <w:pPr>
        <w:numPr>
          <w:ilvl w:val="0"/>
          <w:numId w:val="24"/>
        </w:numPr>
        <w:ind w:hanging="180"/>
        <w:rPr>
          <w:rFonts w:ascii="Times New Roman" w:hAnsi="Times New Roman" w:cs="Times New Roman"/>
          <w:b/>
          <w:bCs/>
          <w:i/>
          <w:iCs/>
          <w:sz w:val="28"/>
          <w:szCs w:val="28"/>
        </w:rPr>
      </w:pPr>
      <w:r>
        <w:rPr>
          <w:rFonts w:ascii="Times New Roman" w:hAnsi="Times New Roman" w:cs="Times New Roman"/>
          <w:b/>
          <w:bCs/>
          <w:i/>
          <w:iCs/>
          <w:sz w:val="28"/>
          <w:szCs w:val="28"/>
        </w:rPr>
        <w:t xml:space="preserve">HHS Launches Office of Long COVID Research and Practice: </w:t>
      </w:r>
      <w:r>
        <w:rPr>
          <w:rFonts w:ascii="Times New Roman" w:hAnsi="Times New Roman" w:cs="Times New Roman"/>
          <w:sz w:val="28"/>
          <w:szCs w:val="28"/>
        </w:rPr>
        <w:t xml:space="preserve">For more information and to view the announcement, please visit </w:t>
      </w:r>
      <w:hyperlink r:id="rId99" w:history="1">
        <w:r>
          <w:rPr>
            <w:rStyle w:val="Hyperlink"/>
            <w:rFonts w:ascii="Times New Roman" w:hAnsi="Times New Roman" w:cs="Times New Roman"/>
            <w:sz w:val="28"/>
            <w:szCs w:val="28"/>
          </w:rPr>
          <w:t>here</w:t>
        </w:r>
      </w:hyperlink>
      <w:r>
        <w:rPr>
          <w:rFonts w:ascii="Times New Roman" w:hAnsi="Times New Roman" w:cs="Times New Roman"/>
          <w:sz w:val="28"/>
          <w:szCs w:val="28"/>
        </w:rPr>
        <w:t>.</w:t>
      </w:r>
    </w:p>
    <w:p w14:paraId="523D01D4" w14:textId="77777777" w:rsidR="009C6F10" w:rsidRDefault="009C6F10" w:rsidP="009C6F10"/>
    <w:p w14:paraId="097BF8B6" w14:textId="77777777" w:rsidR="009C6F10" w:rsidRDefault="009C6F10" w:rsidP="009C6F10">
      <w:pPr>
        <w:numPr>
          <w:ilvl w:val="0"/>
          <w:numId w:val="18"/>
        </w:numPr>
        <w:ind w:left="720"/>
        <w:contextualSpacing/>
        <w:rPr>
          <w:rFonts w:ascii="Times New Roman" w:hAnsi="Times New Roman" w:cs="Times New Roman"/>
          <w:sz w:val="28"/>
          <w:szCs w:val="28"/>
        </w:rPr>
      </w:pPr>
      <w:r>
        <w:rPr>
          <w:rFonts w:ascii="Times New Roman" w:hAnsi="Times New Roman" w:cs="Times New Roman"/>
          <w:b/>
          <w:bCs/>
          <w:i/>
          <w:iCs/>
          <w:sz w:val="28"/>
          <w:szCs w:val="28"/>
        </w:rPr>
        <w:t xml:space="preserve">ACL Expands DIAL to include self-service features: </w:t>
      </w:r>
      <w:r>
        <w:rPr>
          <w:rFonts w:ascii="Times New Roman" w:hAnsi="Times New Roman" w:cs="Times New Roman"/>
          <w:sz w:val="28"/>
          <w:szCs w:val="28"/>
        </w:rPr>
        <w:t xml:space="preserve">ACL’s Disability Information and Access Line has launched a new tool to help people with disabilities find local services and resources to support community living. Through </w:t>
      </w:r>
      <w:hyperlink r:id="rId100" w:tgtFrame="_blank" w:history="1">
        <w:r>
          <w:rPr>
            <w:rStyle w:val="Hyperlink"/>
            <w:rFonts w:ascii="Times New Roman" w:hAnsi="Times New Roman" w:cs="Times New Roman"/>
            <w:sz w:val="28"/>
            <w:szCs w:val="28"/>
          </w:rPr>
          <w:t>DIAL’s new website</w:t>
        </w:r>
      </w:hyperlink>
      <w:r>
        <w:rPr>
          <w:rFonts w:ascii="Times New Roman" w:hAnsi="Times New Roman" w:cs="Times New Roman"/>
          <w:sz w:val="28"/>
          <w:szCs w:val="28"/>
        </w:rPr>
        <w:t xml:space="preserve"> and its searchable database, users can now find the information they need, at any time of day, every day of the year. </w:t>
      </w:r>
    </w:p>
    <w:p w14:paraId="740117A9" w14:textId="77777777" w:rsidR="009C6F10" w:rsidRDefault="009C6F10" w:rsidP="009C6F10">
      <w:pPr>
        <w:spacing w:before="100" w:beforeAutospacing="1" w:after="100" w:afterAutospacing="1"/>
        <w:ind w:left="720"/>
        <w:contextualSpacing/>
        <w:rPr>
          <w:rFonts w:ascii="Times New Roman" w:hAnsi="Times New Roman" w:cs="Times New Roman"/>
          <w:b/>
          <w:bCs/>
          <w:i/>
          <w:iCs/>
          <w:sz w:val="28"/>
          <w:szCs w:val="28"/>
        </w:rPr>
      </w:pPr>
    </w:p>
    <w:p w14:paraId="68F59B6A" w14:textId="77777777" w:rsidR="009C6F10" w:rsidRDefault="009C6F10" w:rsidP="009C6F10">
      <w:pPr>
        <w:numPr>
          <w:ilvl w:val="0"/>
          <w:numId w:val="18"/>
        </w:numPr>
        <w:spacing w:before="100" w:beforeAutospacing="1" w:after="100" w:afterAutospacing="1"/>
        <w:ind w:left="720"/>
        <w:contextualSpacing/>
        <w:rPr>
          <w:rFonts w:ascii="Times New Roman" w:hAnsi="Times New Roman" w:cs="Times New Roman"/>
          <w:sz w:val="28"/>
          <w:szCs w:val="28"/>
        </w:rPr>
      </w:pPr>
      <w:r>
        <w:rPr>
          <w:rFonts w:ascii="Times New Roman" w:hAnsi="Times New Roman" w:cs="Times New Roman"/>
          <w:b/>
          <w:bCs/>
          <w:i/>
          <w:iCs/>
          <w:color w:val="000000"/>
          <w:sz w:val="28"/>
          <w:szCs w:val="28"/>
        </w:rPr>
        <w:t>Disability, Diversity, and Intersectionality in CILs:</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For research, training, and technical assistance resources, please visit ILRU’s website at </w:t>
      </w:r>
      <w:hyperlink r:id="rId101" w:history="1">
        <w:r>
          <w:rPr>
            <w:rStyle w:val="Hyperlink"/>
            <w:rFonts w:ascii="Times New Roman" w:hAnsi="Times New Roman" w:cs="Times New Roman"/>
            <w:sz w:val="28"/>
            <w:szCs w:val="28"/>
          </w:rPr>
          <w:t>https://www.ilru.org/projects/cil-diversity</w:t>
        </w:r>
      </w:hyperlink>
      <w:r>
        <w:rPr>
          <w:rFonts w:ascii="Times New Roman" w:hAnsi="Times New Roman" w:cs="Times New Roman"/>
          <w:color w:val="000000"/>
          <w:sz w:val="28"/>
          <w:szCs w:val="28"/>
        </w:rPr>
        <w:t xml:space="preserve">. </w:t>
      </w:r>
    </w:p>
    <w:p w14:paraId="31581670" w14:textId="77777777" w:rsidR="009C6F10" w:rsidRDefault="009C6F10" w:rsidP="009C6F10">
      <w:pPr>
        <w:spacing w:before="100" w:beforeAutospacing="1" w:after="100" w:afterAutospacing="1"/>
        <w:ind w:left="720"/>
        <w:contextualSpacing/>
        <w:rPr>
          <w:rFonts w:ascii="Times New Roman" w:hAnsi="Times New Roman" w:cs="Times New Roman"/>
          <w:sz w:val="28"/>
          <w:szCs w:val="28"/>
        </w:rPr>
      </w:pPr>
    </w:p>
    <w:p w14:paraId="5DF6F669" w14:textId="1429F730" w:rsidR="004B2D54" w:rsidRPr="009C6F10" w:rsidRDefault="009C6F10" w:rsidP="009C6F10">
      <w:pPr>
        <w:ind w:left="720"/>
        <w:rPr>
          <w:rFonts w:ascii="Times New Roman" w:hAnsi="Times New Roman" w:cs="Times New Roman"/>
          <w:sz w:val="28"/>
          <w:szCs w:val="28"/>
        </w:rPr>
      </w:pPr>
      <w:r>
        <w:rPr>
          <w:rFonts w:ascii="Times New Roman" w:hAnsi="Times New Roman" w:cs="Times New Roman"/>
          <w:sz w:val="28"/>
          <w:szCs w:val="28"/>
        </w:rPr>
        <w:t>Please share this newsletter with your staff so they are able to use these great resources. As always, please feel free to contact our office if you have questions.</w:t>
      </w:r>
    </w:p>
    <w:sectPr w:rsidR="004B2D54" w:rsidRPr="009C6F10" w:rsidSect="009C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arial,helvetica,sans-serif">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BDE"/>
    <w:multiLevelType w:val="hybridMultilevel"/>
    <w:tmpl w:val="1264FB16"/>
    <w:lvl w:ilvl="0" w:tplc="12C6A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506A8"/>
    <w:multiLevelType w:val="multilevel"/>
    <w:tmpl w:val="F7E49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D428D"/>
    <w:multiLevelType w:val="hybridMultilevel"/>
    <w:tmpl w:val="C29434C2"/>
    <w:lvl w:ilvl="0" w:tplc="8B7A6290">
      <w:start w:val="1"/>
      <w:numFmt w:val="bullet"/>
      <w:lvlText w:val=""/>
      <w:lvlJc w:val="left"/>
      <w:pPr>
        <w:ind w:left="720" w:hanging="360"/>
      </w:pPr>
      <w:rPr>
        <w:rFonts w:ascii="Symbol" w:hAnsi="Symbol" w:hint="default"/>
        <w:color w:val="000000"/>
        <w:sz w:val="28"/>
        <w:szCs w:val="28"/>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6129B"/>
    <w:multiLevelType w:val="multilevel"/>
    <w:tmpl w:val="206C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3587"/>
    <w:multiLevelType w:val="hybridMultilevel"/>
    <w:tmpl w:val="E1DC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425BED"/>
    <w:multiLevelType w:val="hybridMultilevel"/>
    <w:tmpl w:val="4AA03A58"/>
    <w:lvl w:ilvl="0" w:tplc="B6FC616A">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8552B0"/>
    <w:multiLevelType w:val="multilevel"/>
    <w:tmpl w:val="FFFFFFFF"/>
    <w:lvl w:ilvl="0">
      <w:start w:val="4"/>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1AC5097"/>
    <w:multiLevelType w:val="hybridMultilevel"/>
    <w:tmpl w:val="CADC168E"/>
    <w:lvl w:ilvl="0" w:tplc="C97C2E00">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8A2595"/>
    <w:multiLevelType w:val="hybridMultilevel"/>
    <w:tmpl w:val="572E15AE"/>
    <w:lvl w:ilvl="0" w:tplc="F502FB66">
      <w:start w:val="1"/>
      <w:numFmt w:val="bullet"/>
      <w:lvlText w:val=""/>
      <w:lvlJc w:val="left"/>
      <w:pPr>
        <w:ind w:left="720" w:hanging="360"/>
      </w:pPr>
      <w:rPr>
        <w:rFonts w:ascii="Symbol" w:hAnsi="Symbol" w:hint="default"/>
        <w:color w:val="0000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CA4B69"/>
    <w:multiLevelType w:val="multilevel"/>
    <w:tmpl w:val="FFFFFFFF"/>
    <w:lvl w:ilvl="0">
      <w:start w:val="3"/>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C065D2"/>
    <w:multiLevelType w:val="hybridMultilevel"/>
    <w:tmpl w:val="067AC92A"/>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C93C16"/>
    <w:multiLevelType w:val="hybridMultilevel"/>
    <w:tmpl w:val="FE70A5C2"/>
    <w:lvl w:ilvl="0" w:tplc="6F56B72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3D3282"/>
    <w:multiLevelType w:val="multilevel"/>
    <w:tmpl w:val="FFFFFFFF"/>
    <w:lvl w:ilvl="0">
      <w:start w:val="2"/>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7"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C4197"/>
    <w:multiLevelType w:val="hybridMultilevel"/>
    <w:tmpl w:val="ED0EDF9C"/>
    <w:lvl w:ilvl="0" w:tplc="07F6C09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81CC9"/>
    <w:multiLevelType w:val="multilevel"/>
    <w:tmpl w:val="A4D04056"/>
    <w:lvl w:ilvl="0">
      <w:start w:val="1"/>
      <w:numFmt w:val="bullet"/>
      <w:lvlText w:val=""/>
      <w:lvlJc w:val="left"/>
      <w:pPr>
        <w:tabs>
          <w:tab w:val="num" w:pos="720"/>
        </w:tabs>
        <w:ind w:left="720" w:hanging="360"/>
      </w:pPr>
      <w:rPr>
        <w:rFonts w:ascii="Symbol" w:hAnsi="Symbol" w:hint="default"/>
        <w:color w:val="000000"/>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45504"/>
    <w:multiLevelType w:val="hybridMultilevel"/>
    <w:tmpl w:val="C12EB216"/>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26359"/>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1883128718">
    <w:abstractNumId w:val="15"/>
    <w:lvlOverride w:ilvl="0"/>
    <w:lvlOverride w:ilvl="1"/>
    <w:lvlOverride w:ilvl="2"/>
    <w:lvlOverride w:ilvl="3"/>
    <w:lvlOverride w:ilvl="4"/>
    <w:lvlOverride w:ilvl="5"/>
    <w:lvlOverride w:ilvl="6"/>
    <w:lvlOverride w:ilvl="7"/>
    <w:lvlOverride w:ilvl="8"/>
  </w:num>
  <w:num w:numId="2" w16cid:durableId="870455338">
    <w:abstractNumId w:val="5"/>
    <w:lvlOverride w:ilvl="0"/>
    <w:lvlOverride w:ilvl="1"/>
    <w:lvlOverride w:ilvl="2"/>
    <w:lvlOverride w:ilvl="3"/>
    <w:lvlOverride w:ilvl="4"/>
    <w:lvlOverride w:ilvl="5"/>
    <w:lvlOverride w:ilvl="6"/>
    <w:lvlOverride w:ilvl="7"/>
    <w:lvlOverride w:ilvl="8"/>
  </w:num>
  <w:num w:numId="3" w16cid:durableId="547107385">
    <w:abstractNumId w:val="13"/>
    <w:lvlOverride w:ilvl="0"/>
    <w:lvlOverride w:ilvl="1"/>
    <w:lvlOverride w:ilvl="2"/>
    <w:lvlOverride w:ilvl="3"/>
    <w:lvlOverride w:ilvl="4"/>
    <w:lvlOverride w:ilvl="5"/>
    <w:lvlOverride w:ilvl="6"/>
    <w:lvlOverride w:ilvl="7"/>
    <w:lvlOverride w:ilvl="8"/>
  </w:num>
  <w:num w:numId="4" w16cid:durableId="1147434034">
    <w:abstractNumId w:val="7"/>
    <w:lvlOverride w:ilvl="0"/>
    <w:lvlOverride w:ilvl="1"/>
    <w:lvlOverride w:ilvl="2"/>
    <w:lvlOverride w:ilvl="3"/>
    <w:lvlOverride w:ilvl="4"/>
    <w:lvlOverride w:ilvl="5"/>
    <w:lvlOverride w:ilvl="6"/>
    <w:lvlOverride w:ilvl="7"/>
    <w:lvlOverride w:ilvl="8"/>
  </w:num>
  <w:num w:numId="5" w16cid:durableId="342436907">
    <w:abstractNumId w:val="3"/>
    <w:lvlOverride w:ilvl="0"/>
    <w:lvlOverride w:ilvl="1"/>
    <w:lvlOverride w:ilvl="2"/>
    <w:lvlOverride w:ilvl="3"/>
    <w:lvlOverride w:ilvl="4"/>
    <w:lvlOverride w:ilvl="5"/>
    <w:lvlOverride w:ilvl="6"/>
    <w:lvlOverride w:ilvl="7"/>
    <w:lvlOverride w:ilvl="8"/>
  </w:num>
  <w:num w:numId="6" w16cid:durableId="499732915">
    <w:abstractNumId w:val="4"/>
    <w:lvlOverride w:ilvl="0"/>
    <w:lvlOverride w:ilvl="1"/>
    <w:lvlOverride w:ilvl="2"/>
    <w:lvlOverride w:ilvl="3"/>
    <w:lvlOverride w:ilvl="4"/>
    <w:lvlOverride w:ilvl="5"/>
    <w:lvlOverride w:ilvl="6"/>
    <w:lvlOverride w:ilvl="7"/>
    <w:lvlOverride w:ilvl="8"/>
  </w:num>
  <w:num w:numId="7" w16cid:durableId="1837265191">
    <w:abstractNumId w:val="18"/>
    <w:lvlOverride w:ilvl="0"/>
    <w:lvlOverride w:ilvl="1"/>
    <w:lvlOverride w:ilvl="2"/>
    <w:lvlOverride w:ilvl="3"/>
    <w:lvlOverride w:ilvl="4"/>
    <w:lvlOverride w:ilvl="5"/>
    <w:lvlOverride w:ilvl="6"/>
    <w:lvlOverride w:ilvl="7"/>
    <w:lvlOverride w:ilvl="8"/>
  </w:num>
  <w:num w:numId="8" w16cid:durableId="1777213153">
    <w:abstractNumId w:val="6"/>
    <w:lvlOverride w:ilvl="0"/>
    <w:lvlOverride w:ilvl="1"/>
    <w:lvlOverride w:ilvl="2"/>
    <w:lvlOverride w:ilvl="3"/>
    <w:lvlOverride w:ilvl="4"/>
    <w:lvlOverride w:ilvl="5"/>
    <w:lvlOverride w:ilvl="6"/>
    <w:lvlOverride w:ilvl="7"/>
    <w:lvlOverride w:ilvl="8"/>
  </w:num>
  <w:num w:numId="9" w16cid:durableId="632947952">
    <w:abstractNumId w:val="17"/>
    <w:lvlOverride w:ilvl="0"/>
    <w:lvlOverride w:ilvl="1"/>
    <w:lvlOverride w:ilvl="2"/>
    <w:lvlOverride w:ilvl="3"/>
    <w:lvlOverride w:ilvl="4"/>
    <w:lvlOverride w:ilvl="5"/>
    <w:lvlOverride w:ilvl="6"/>
    <w:lvlOverride w:ilvl="7"/>
    <w:lvlOverride w:ilvl="8"/>
  </w:num>
  <w:num w:numId="10" w16cid:durableId="1924341339">
    <w:abstractNumId w:val="19"/>
    <w:lvlOverride w:ilvl="0"/>
    <w:lvlOverride w:ilvl="1"/>
    <w:lvlOverride w:ilvl="2"/>
    <w:lvlOverride w:ilvl="3"/>
    <w:lvlOverride w:ilvl="4"/>
    <w:lvlOverride w:ilvl="5"/>
    <w:lvlOverride w:ilvl="6"/>
    <w:lvlOverride w:ilvl="7"/>
    <w:lvlOverride w:ilvl="8"/>
  </w:num>
  <w:num w:numId="11" w16cid:durableId="1817649987">
    <w:abstractNumId w:val="22"/>
    <w:lvlOverride w:ilvl="0"/>
    <w:lvlOverride w:ilvl="1"/>
    <w:lvlOverride w:ilvl="2"/>
    <w:lvlOverride w:ilvl="3"/>
    <w:lvlOverride w:ilvl="4"/>
    <w:lvlOverride w:ilvl="5"/>
    <w:lvlOverride w:ilvl="6"/>
    <w:lvlOverride w:ilvl="7"/>
    <w:lvlOverride w:ilvl="8"/>
  </w:num>
  <w:num w:numId="12" w16cid:durableId="2102406278">
    <w:abstractNumId w:val="21"/>
    <w:lvlOverride w:ilvl="0"/>
    <w:lvlOverride w:ilvl="1"/>
    <w:lvlOverride w:ilvl="2"/>
    <w:lvlOverride w:ilvl="3"/>
    <w:lvlOverride w:ilvl="4"/>
    <w:lvlOverride w:ilvl="5"/>
    <w:lvlOverride w:ilvl="6"/>
    <w:lvlOverride w:ilvl="7"/>
    <w:lvlOverride w:ilvl="8"/>
  </w:num>
  <w:num w:numId="13" w16cid:durableId="2012677635">
    <w:abstractNumId w:val="20"/>
    <w:lvlOverride w:ilvl="0"/>
    <w:lvlOverride w:ilvl="1"/>
    <w:lvlOverride w:ilvl="2"/>
    <w:lvlOverride w:ilvl="3"/>
    <w:lvlOverride w:ilvl="4"/>
    <w:lvlOverride w:ilvl="5"/>
    <w:lvlOverride w:ilvl="6"/>
    <w:lvlOverride w:ilvl="7"/>
    <w:lvlOverride w:ilvl="8"/>
  </w:num>
  <w:num w:numId="14" w16cid:durableId="14810032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54226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78821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622903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9878818">
    <w:abstractNumId w:val="10"/>
    <w:lvlOverride w:ilvl="0"/>
    <w:lvlOverride w:ilvl="1"/>
    <w:lvlOverride w:ilvl="2"/>
    <w:lvlOverride w:ilvl="3"/>
    <w:lvlOverride w:ilvl="4"/>
    <w:lvlOverride w:ilvl="5"/>
    <w:lvlOverride w:ilvl="6"/>
    <w:lvlOverride w:ilvl="7"/>
    <w:lvlOverride w:ilvl="8"/>
  </w:num>
  <w:num w:numId="19" w16cid:durableId="369644777">
    <w:abstractNumId w:val="11"/>
    <w:lvlOverride w:ilvl="0"/>
    <w:lvlOverride w:ilvl="1"/>
    <w:lvlOverride w:ilvl="2"/>
    <w:lvlOverride w:ilvl="3"/>
    <w:lvlOverride w:ilvl="4"/>
    <w:lvlOverride w:ilvl="5"/>
    <w:lvlOverride w:ilvl="6"/>
    <w:lvlOverride w:ilvl="7"/>
    <w:lvlOverride w:ilvl="8"/>
  </w:num>
  <w:num w:numId="20" w16cid:durableId="1304852275">
    <w:abstractNumId w:val="9"/>
    <w:lvlOverride w:ilvl="0"/>
    <w:lvlOverride w:ilvl="1"/>
    <w:lvlOverride w:ilvl="2"/>
    <w:lvlOverride w:ilvl="3"/>
    <w:lvlOverride w:ilvl="4"/>
    <w:lvlOverride w:ilvl="5"/>
    <w:lvlOverride w:ilvl="6"/>
    <w:lvlOverride w:ilvl="7"/>
    <w:lvlOverride w:ilvl="8"/>
  </w:num>
  <w:num w:numId="21" w16cid:durableId="828904212">
    <w:abstractNumId w:val="0"/>
    <w:lvlOverride w:ilvl="0"/>
    <w:lvlOverride w:ilvl="1"/>
    <w:lvlOverride w:ilvl="2"/>
    <w:lvlOverride w:ilvl="3"/>
    <w:lvlOverride w:ilvl="4"/>
    <w:lvlOverride w:ilvl="5"/>
    <w:lvlOverride w:ilvl="6"/>
    <w:lvlOverride w:ilvl="7"/>
    <w:lvlOverride w:ilvl="8"/>
  </w:num>
  <w:num w:numId="22" w16cid:durableId="770319117">
    <w:abstractNumId w:val="14"/>
    <w:lvlOverride w:ilvl="0"/>
    <w:lvlOverride w:ilvl="1"/>
    <w:lvlOverride w:ilvl="2"/>
    <w:lvlOverride w:ilvl="3"/>
    <w:lvlOverride w:ilvl="4"/>
    <w:lvlOverride w:ilvl="5"/>
    <w:lvlOverride w:ilvl="6"/>
    <w:lvlOverride w:ilvl="7"/>
    <w:lvlOverride w:ilvl="8"/>
  </w:num>
  <w:num w:numId="23" w16cid:durableId="1226648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4690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10"/>
    <w:rsid w:val="004553AA"/>
    <w:rsid w:val="004B2D54"/>
    <w:rsid w:val="009C6F10"/>
    <w:rsid w:val="00A922C8"/>
    <w:rsid w:val="00CB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CDCA"/>
  <w15:chartTrackingRefBased/>
  <w15:docId w15:val="{FB028AA7-F124-4269-AAA6-314F5355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10"/>
    <w:pPr>
      <w:spacing w:after="0" w:line="240" w:lineRule="auto"/>
    </w:pPr>
    <w:rPr>
      <w:rFonts w:ascii="Calibri" w:hAnsi="Calibri" w:cs="Calibri"/>
    </w:rPr>
  </w:style>
  <w:style w:type="paragraph" w:styleId="Heading1">
    <w:name w:val="heading 1"/>
    <w:basedOn w:val="Normal"/>
    <w:next w:val="Normal"/>
    <w:link w:val="Heading1Char"/>
    <w:uiPriority w:val="9"/>
    <w:qFormat/>
    <w:rsid w:val="009C6F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semiHidden/>
    <w:unhideWhenUsed/>
    <w:qFormat/>
    <w:rsid w:val="009C6F10"/>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C6F10"/>
    <w:rPr>
      <w:rFonts w:ascii="Calibri" w:hAnsi="Calibri" w:cs="Calibri"/>
      <w:b/>
      <w:bCs/>
      <w:sz w:val="15"/>
      <w:szCs w:val="15"/>
    </w:rPr>
  </w:style>
  <w:style w:type="character" w:styleId="Hyperlink">
    <w:name w:val="Hyperlink"/>
    <w:basedOn w:val="DefaultParagraphFont"/>
    <w:uiPriority w:val="99"/>
    <w:semiHidden/>
    <w:unhideWhenUsed/>
    <w:rsid w:val="009C6F10"/>
    <w:rPr>
      <w:color w:val="0563C1"/>
      <w:u w:val="single"/>
    </w:rPr>
  </w:style>
  <w:style w:type="paragraph" w:styleId="NormalWeb">
    <w:name w:val="Normal (Web)"/>
    <w:basedOn w:val="Normal"/>
    <w:uiPriority w:val="99"/>
    <w:semiHidden/>
    <w:unhideWhenUsed/>
    <w:rsid w:val="009C6F10"/>
    <w:pPr>
      <w:spacing w:before="100" w:beforeAutospacing="1" w:after="100" w:afterAutospacing="1"/>
    </w:pPr>
  </w:style>
  <w:style w:type="paragraph" w:styleId="ListParagraph">
    <w:name w:val="List Paragraph"/>
    <w:basedOn w:val="Normal"/>
    <w:uiPriority w:val="34"/>
    <w:qFormat/>
    <w:rsid w:val="009C6F10"/>
    <w:pPr>
      <w:ind w:left="720"/>
    </w:pPr>
  </w:style>
  <w:style w:type="paragraph" w:customStyle="1" w:styleId="default">
    <w:name w:val="default"/>
    <w:basedOn w:val="Normal"/>
    <w:uiPriority w:val="99"/>
    <w:semiHidden/>
    <w:rsid w:val="009C6F10"/>
    <w:pPr>
      <w:spacing w:before="100" w:beforeAutospacing="1" w:after="100" w:afterAutospacing="1"/>
    </w:pPr>
    <w:rPr>
      <w:rFonts w:ascii="PMingLiU" w:eastAsia="PMingLiU" w:hAnsi="Times New Roman"/>
      <w:sz w:val="24"/>
      <w:szCs w:val="24"/>
      <w:lang w:eastAsia="zh-TW"/>
    </w:rPr>
  </w:style>
  <w:style w:type="paragraph" w:customStyle="1" w:styleId="paragraph">
    <w:name w:val="paragraph"/>
    <w:basedOn w:val="Normal"/>
    <w:uiPriority w:val="99"/>
    <w:semiHidden/>
    <w:rsid w:val="009C6F10"/>
    <w:pPr>
      <w:spacing w:before="100" w:beforeAutospacing="1" w:after="100" w:afterAutospacing="1"/>
    </w:pPr>
  </w:style>
  <w:style w:type="character" w:styleId="Strong">
    <w:name w:val="Strong"/>
    <w:basedOn w:val="DefaultParagraphFont"/>
    <w:uiPriority w:val="22"/>
    <w:qFormat/>
    <w:rsid w:val="009C6F10"/>
    <w:rPr>
      <w:b/>
      <w:bCs/>
    </w:rPr>
  </w:style>
  <w:style w:type="character" w:styleId="Emphasis">
    <w:name w:val="Emphasis"/>
    <w:basedOn w:val="DefaultParagraphFont"/>
    <w:uiPriority w:val="20"/>
    <w:qFormat/>
    <w:rsid w:val="009C6F10"/>
    <w:rPr>
      <w:i/>
      <w:iCs/>
    </w:rPr>
  </w:style>
  <w:style w:type="character" w:customStyle="1" w:styleId="Heading1Char">
    <w:name w:val="Heading 1 Char"/>
    <w:basedOn w:val="DefaultParagraphFont"/>
    <w:link w:val="Heading1"/>
    <w:uiPriority w:val="9"/>
    <w:rsid w:val="009C6F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click.connect.hhs.gov%2F%3Fqs%3Dbde5cb9b413bb7e7de4c8aadb15dee854daad9ac5f4900b0d7f35e1c1e3333ee02d0ab547e6f1009ff8aae07f1eb0cf5a8015781e2842da5&amp;data=05%7C01%7CJennifer.Martin%40acl.hhs.gov%7Cbb9de1e85bc64e7d721408dbdee35cd6%7Cd58addea50534a808499ba4d944910df%7C0%7C0%7C638348840333620211%7CUnknown%7CTWFpbGZsb3d8eyJWIjoiMC4wLjAwMDAiLCJQIjoiV2luMzIiLCJBTiI6Ik1haWwiLCJXVCI6Mn0%3D%7C3000%7C%7C%7C&amp;sdata=%2FvD8EFyJQrIEHhUh3I9qGQxTs%2BjxYeF7ApCQXhWVSbQ%3D&amp;reserved=0" TargetMode="External"/><Relationship Id="rId21" Type="http://schemas.openxmlformats.org/officeDocument/2006/relationships/hyperlink" Target="https://gcc02.safelinks.protection.outlook.com/?url=https%3A%2F%2Fforms.gle%2FbHmXKuq6AaJwJ4ww5&amp;data=05%7C01%7CJennifer.Martin%40acl.hhs.gov%7Cbb9de1e85bc64e7d721408dbdee35cd6%7Cd58addea50534a808499ba4d944910df%7C0%7C0%7C638348840333620211%7CUnknown%7CTWFpbGZsb3d8eyJWIjoiMC4wLjAwMDAiLCJQIjoiV2luMzIiLCJBTiI6Ik1haWwiLCJXVCI6Mn0%3D%7C3000%7C%7C%7C&amp;sdata=3TiiYuOypDpT6FyIWmVPpuB%2FhXg3ya07vTKVF2oShjg%3D&amp;reserved=0" TargetMode="External"/><Relationship Id="rId42" Type="http://schemas.openxmlformats.org/officeDocument/2006/relationships/hyperlink" Target="https://gcc02.safelinks.protection.outlook.com/?url=https%3A%2F%2Fmiamioh.qualtrics.com%2Fjfe%2Fform%2FSV_5pOFOrWLdch0Kyi&amp;data=05%7C01%7CJennifer.Martin%40acl.hhs.gov%7Cbb9de1e85bc64e7d721408dbdee35cd6%7Cd58addea50534a808499ba4d944910df%7C0%7C0%7C638348840333776462%7CUnknown%7CTWFpbGZsb3d8eyJWIjoiMC4wLjAwMDAiLCJQIjoiV2luMzIiLCJBTiI6Ik1haWwiLCJXVCI6Mn0%3D%7C3000%7C%7C%7C&amp;sdata=Cp3v4KRvuiRBd3zX4lDRuT1JGzrQWHGZ6qFrozG0BG0%3D&amp;reserved=0" TargetMode="External"/><Relationship Id="rId47" Type="http://schemas.openxmlformats.org/officeDocument/2006/relationships/hyperlink" Target="https://gcc02.safelinks.protection.outlook.com/?url=https%3A%2F%2Fclick.connect.hhs.gov%2F%3Fqs%3Da9713c13bb188389a964bd99f53d674af796271aeee9233cca023913ece3d92b4be584403b5a70caba71f549524a99894c8dd2af3cf72153&amp;data=05%7C01%7CJennifer.Martin%40acl.hhs.gov%7Cbb9de1e85bc64e7d721408dbdee35cd6%7Cd58addea50534a808499ba4d944910df%7C0%7C0%7C638348840333932711%7CUnknown%7CTWFpbGZsb3d8eyJWIjoiMC4wLjAwMDAiLCJQIjoiV2luMzIiLCJBTiI6Ik1haWwiLCJXVCI6Mn0%3D%7C3000%7C%7C%7C&amp;sdata=aMYEpakp9507vCHMw3pxAGGvNtjC38jPKMDLwb0rSao%3D&amp;reserved=0" TargetMode="External"/><Relationship Id="rId63" Type="http://schemas.openxmlformats.org/officeDocument/2006/relationships/hyperlink" Target="https://gcc02.safelinks.protection.outlook.com/?url=https%3A%2F%2Fhudexchange.us5.list-manage.com%2Ftrack%2Fclick%3Fu%3D87d7c8afc03ba69ee70d865b9%26id%3D6fe58e7369%26e%3D5b3ae1107b&amp;data=05%7C01%7CJennifer.Martin%40acl.hhs.gov%7Cbb9de1e85bc64e7d721408dbdee35cd6%7Cd58addea50534a808499ba4d944910df%7C0%7C0%7C638348840334088973%7CUnknown%7CTWFpbGZsb3d8eyJWIjoiMC4wLjAwMDAiLCJQIjoiV2luMzIiLCJBTiI6Ik1haWwiLCJXVCI6Mn0%3D%7C3000%7C%7C%7C&amp;sdata=zUB1neFStuSdF1WqKMttI1edltB4DRX8uiW6Tyir57g%3D&amp;reserved=0" TargetMode="External"/><Relationship Id="rId68" Type="http://schemas.openxmlformats.org/officeDocument/2006/relationships/hyperlink" Target="https://gcc02.safelinks.protection.outlook.com/?url=https%3A%2F%2Facl.gov%2Fnode%2F314&amp;data=05%7C01%7CJennifer.Martin%40acl.hhs.gov%7Cbb9de1e85bc64e7d721408dbdee35cd6%7Cd58addea50534a808499ba4d944910df%7C0%7C0%7C638348840334088973%7CUnknown%7CTWFpbGZsb3d8eyJWIjoiMC4wLjAwMDAiLCJQIjoiV2luMzIiLCJBTiI6Ik1haWwiLCJXVCI6Mn0%3D%7C3000%7C%7C%7C&amp;sdata=HK%2BotY907vJ8trAMTsN5U8MQW%2BxnPSekSbRQg0kI0%2F0%3D&amp;reserved=0" TargetMode="External"/><Relationship Id="rId84" Type="http://schemas.openxmlformats.org/officeDocument/2006/relationships/hyperlink" Target="https://gcc02.safelinks.protection.outlook.com/?url=https%3A%2F%2Fclick.connect.hhs.gov%2F%3Fqs%3D0420c9c2957e207add457bbe3dd2466f7c139db777e97f377eab3813c51902270b86491a6d001bed24feefcfed4b3d1c078367850105b663&amp;data=05%7C01%7CJennifer.Martin%40acl.hhs.gov%7Cbb9de1e85bc64e7d721408dbdee35cd6%7Cd58addea50534a808499ba4d944910df%7C0%7C0%7C638348840334245246%7CUnknown%7CTWFpbGZsb3d8eyJWIjoiMC4wLjAwMDAiLCJQIjoiV2luMzIiLCJBTiI6Ik1haWwiLCJXVCI6Mn0%3D%7C3000%7C%7C%7C&amp;sdata=iTY7ai5TSC0FurZvkIGXR%2FSXvlb7GuGgooc63CKxbDw%3D&amp;reserved=0" TargetMode="External"/><Relationship Id="rId89" Type="http://schemas.openxmlformats.org/officeDocument/2006/relationships/hyperlink" Target="https://gcc02.safelinks.protection.outlook.com/?url=https%3A%2F%2Fwww.cdc.gov%2Frespiratory-viruses%2Ftools-resources%2Findex.html&amp;data=05%7C01%7CJennifer.Martin%40acl.hhs.gov%7Cbb9de1e85bc64e7d721408dbdee35cd6%7Cd58addea50534a808499ba4d944910df%7C0%7C0%7C638348840334245246%7CUnknown%7CTWFpbGZsb3d8eyJWIjoiMC4wLjAwMDAiLCJQIjoiV2luMzIiLCJBTiI6Ik1haWwiLCJXVCI6Mn0%3D%7C3000%7C%7C%7C&amp;sdata=H0%2BbPr1xgr2fTwYQGIPDnIuFVVHy7IW63USuyj4IRwI%3D&amp;reserved=0" TargetMode="External"/><Relationship Id="rId7" Type="http://schemas.openxmlformats.org/officeDocument/2006/relationships/hyperlink" Target="https://gcc02.safelinks.protection.outlook.com/?url=https%3A%2F%2Facl.gov%2Fnews-and-events%2Fannouncements%2Fnih-designates-people-disabilities-population-health-disparities&amp;data=05%7C01%7CJennifer.Martin%40acl.hhs.gov%7Cbb9de1e85bc64e7d721408dbdee35cd6%7Cd58addea50534a808499ba4d944910df%7C0%7C0%7C638348840333464084%7CUnknown%7CTWFpbGZsb3d8eyJWIjoiMC4wLjAwMDAiLCJQIjoiV2luMzIiLCJBTiI6Ik1haWwiLCJXVCI6Mn0%3D%7C3000%7C%7C%7C&amp;sdata=kRdsGnSotZdxYF3%2BY6zLPslCM7ZCUJn5XrqsHSjinDU%3D&amp;reserved=0" TargetMode="External"/><Relationship Id="rId71" Type="http://schemas.openxmlformats.org/officeDocument/2006/relationships/hyperlink" Target="https://gcc02.safelinks.protection.outlook.com/?url=https%3A%2F%2Facl.gov%2Fabout-acl%2Fabout-national-institute-disability-independent-living-and-rehabilitation-research&amp;data=05%7C01%7CJennifer.Martin%40acl.hhs.gov%7Cbb9de1e85bc64e7d721408dbdee35cd6%7Cd58addea50534a808499ba4d944910df%7C0%7C0%7C638348840334088973%7CUnknown%7CTWFpbGZsb3d8eyJWIjoiMC4wLjAwMDAiLCJQIjoiV2luMzIiLCJBTiI6Ik1haWwiLCJXVCI6Mn0%3D%7C3000%7C%7C%7C&amp;sdata=0T95JolzeeiiT3%2FwWSy6J1%2F4XVYFzsyRcwmzUu3wz2w%3D&amp;reserved=0" TargetMode="External"/><Relationship Id="rId92" Type="http://schemas.openxmlformats.org/officeDocument/2006/relationships/image" Target="cid:image003.jpg@01D9FB68.BF90F8E0" TargetMode="External"/><Relationship Id="rId2" Type="http://schemas.openxmlformats.org/officeDocument/2006/relationships/styles" Target="styles.xml"/><Relationship Id="rId16" Type="http://schemas.openxmlformats.org/officeDocument/2006/relationships/hyperlink" Target="mailto:pmsoigaudit@psc.hhs.gov" TargetMode="External"/><Relationship Id="rId29" Type="http://schemas.openxmlformats.org/officeDocument/2006/relationships/hyperlink" Target="https://gcc02.safelinks.protection.outlook.com/?url=https%3A%2F%2Facl.gov%2Fnews-and-events%2Fannouncements%2Facl-awards-center-excellence-align-health-and-social-care&amp;data=05%7C01%7CJennifer.Martin%40acl.hhs.gov%7Cbb9de1e85bc64e7d721408dbdee35cd6%7Cd58addea50534a808499ba4d944910df%7C0%7C0%7C638348840333620211%7CUnknown%7CTWFpbGZsb3d8eyJWIjoiMC4wLjAwMDAiLCJQIjoiV2luMzIiLCJBTiI6Ik1haWwiLCJXVCI6Mn0%3D%7C3000%7C%7C%7C&amp;sdata=7d5AH%2F2FYzQr60B2Z3b76aureQ%2BWIWJcBJeZpoPPHr8%3D&amp;reserved=0" TargetMode="External"/><Relationship Id="rId11"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464084%7CUnknown%7CTWFpbGZsb3d8eyJWIjoiMC4wLjAwMDAiLCJQIjoiV2luMzIiLCJBTiI6Ik1haWwiLCJXVCI6Mn0%3D%7C3000%7C%7C%7C&amp;sdata=JamBdfUUUZnO45XzvMNwbHCUDazTBlZ8ZHuveTGHTwk%3D&amp;reserved=0" TargetMode="External"/><Relationship Id="rId24" Type="http://schemas.openxmlformats.org/officeDocument/2006/relationships/hyperlink" Target="https://gcc02.safelinks.protection.outlook.com/?url=https%3A%2F%2Fclick.connect.hhs.gov%2F%3Fqs%3Dbde5cb9b413bb7e708bc1efa6d93a80fad59579792b7a79792d975591625e221a11238fd269525a63b3555d6f38de5628843d1b371d8a628&amp;data=05%7C01%7CJennifer.Martin%40acl.hhs.gov%7Cbb9de1e85bc64e7d721408dbdee35cd6%7Cd58addea50534a808499ba4d944910df%7C0%7C0%7C638348840333620211%7CUnknown%7CTWFpbGZsb3d8eyJWIjoiMC4wLjAwMDAiLCJQIjoiV2luMzIiLCJBTiI6Ik1haWwiLCJXVCI6Mn0%3D%7C3000%7C%7C%7C&amp;sdata=y%2FnNCKoV2s%2FjxanNil0czaoXle1aABuh0gl8VXVehbU%3D&amp;reserved=0" TargetMode="External"/><Relationship Id="rId32" Type="http://schemas.openxmlformats.org/officeDocument/2006/relationships/hyperlink" Target="https://gcc02.safelinks.protection.outlook.com/?url=https%3A%2F%2Fwww.ilru.org%2Ftraining%2Fspil-training-and-technical-assistance-series&amp;data=05%7C01%7CJennifer.Martin%40acl.hhs.gov%7Cbb9de1e85bc64e7d721408dbdee35cd6%7Cd58addea50534a808499ba4d944910df%7C0%7C0%7C638348840333776462%7CUnknown%7CTWFpbGZsb3d8eyJWIjoiMC4wLjAwMDAiLCJQIjoiV2luMzIiLCJBTiI6Ik1haWwiLCJXVCI6Mn0%3D%7C3000%7C%7C%7C&amp;sdata=3Chds5I1ir%2BrdrN3aeEG7PTzHbswMMOk%2FTcCmbsPOTk%3D&amp;reserved=0" TargetMode="External"/><Relationship Id="rId37" Type="http://schemas.openxmlformats.org/officeDocument/2006/relationships/hyperlink" Target="https://gcc02.safelinks.protection.outlook.com/?url=https%3A%2F%2Flnks.gd%2Fl%2FeyJhbGciOiJIUzI1NiJ9.eyJidWxsZXRpbl9saW5rX2lkIjoxMDUsInVyaSI6ImJwMjpjbGljayIsInVybCI6Imh0dHBzOi8vYml0Lmx5L0ZUQWpvYnMiLCJidWxsZXRpbl9pZCI6IjIwMjMwOTI4LjgzMjc3NDIxIn0.zcj4kNslsGhyE2py1e3dQvfhRgdkRDsgi8yK73Aodj4%2Fs%2F2940276605%2Fbr%2F226983524221-l&amp;data=05%7C01%7CJennifer.Martin%40acl.hhs.gov%7Cbb9de1e85bc64e7d721408dbdee35cd6%7Cd58addea50534a808499ba4d944910df%7C0%7C0%7C638348840333776462%7CUnknown%7CTWFpbGZsb3d8eyJWIjoiMC4wLjAwMDAiLCJQIjoiV2luMzIiLCJBTiI6Ik1haWwiLCJXVCI6Mn0%3D%7C3000%7C%7C%7C&amp;sdata=HdZBOmIBrik9ATWOIHTfSLqGb8bnqBoPCU9P2UR7zG0%3D&amp;reserved=0" TargetMode="External"/><Relationship Id="rId40" Type="http://schemas.openxmlformats.org/officeDocument/2006/relationships/hyperlink" Target="https://gcc02.safelinks.protection.outlook.com/?url=https%3A%2F%2Feffectivehealthcare.ahrq.gov%2Fproducts%2Fpeople-with-disabilities%2Fprotocol&amp;data=05%7C01%7CJennifer.Martin%40acl.hhs.gov%7Cbb9de1e85bc64e7d721408dbdee35cd6%7Cd58addea50534a808499ba4d944910df%7C0%7C0%7C638348840333776462%7CUnknown%7CTWFpbGZsb3d8eyJWIjoiMC4wLjAwMDAiLCJQIjoiV2luMzIiLCJBTiI6Ik1haWwiLCJXVCI6Mn0%3D%7C3000%7C%7C%7C&amp;sdata=Wx6DQhvoLzex3yiBNPdz%2FCbGHbuDwxWyGbT%2BdFwXqRs%3D&amp;reserved=0" TargetMode="External"/><Relationship Id="rId45" Type="http://schemas.openxmlformats.org/officeDocument/2006/relationships/hyperlink" Target="https://gcc02.safelinks.protection.outlook.com/?url=https%3A%2F%2Facl.gov%2Fnews-and-events%2Facl-blog%2Freinvigorating-implementation-and-enforcement-rehab-act&amp;data=05%7C01%7CJennifer.Martin%40acl.hhs.gov%7Cbb9de1e85bc64e7d721408dbdee35cd6%7Cd58addea50534a808499ba4d944910df%7C0%7C0%7C638348840333932711%7CUnknown%7CTWFpbGZsb3d8eyJWIjoiMC4wLjAwMDAiLCJQIjoiV2luMzIiLCJBTiI6Ik1haWwiLCJXVCI6Mn0%3D%7C3000%7C%7C%7C&amp;sdata=cFjqqJAHzAu%2BNesZ5w8iWb2JwIvh2PvVhWBWPwc4vKM%3D&amp;reserved=0" TargetMode="External"/><Relationship Id="rId53" Type="http://schemas.openxmlformats.org/officeDocument/2006/relationships/hyperlink" Target="mailto:atrc@acl.hss.gov" TargetMode="External"/><Relationship Id="rId58" Type="http://schemas.openxmlformats.org/officeDocument/2006/relationships/hyperlink" Target="https://gcc02.safelinks.protection.outlook.com/?url=https%3A%2F%2Fclick.connect.hhs.gov%2F%3Fqs%3D616cc596bd9180b9bcdf423c52476a43edd8db3c2eed432c70029bca4588dfbc6b698d63c19e8e715a1233296924be1c89fd355fade5d91a&amp;data=05%7C01%7CJennifer.Martin%40acl.hhs.gov%7Cbb9de1e85bc64e7d721408dbdee35cd6%7Cd58addea50534a808499ba4d944910df%7C0%7C0%7C638348840333932711%7CUnknown%7CTWFpbGZsb3d8eyJWIjoiMC4wLjAwMDAiLCJQIjoiV2luMzIiLCJBTiI6Ik1haWwiLCJXVCI6Mn0%3D%7C3000%7C%7C%7C&amp;sdata=XJ22RyvzOLqeBSUE5Z3tVEMrtWe%2BifktGRbgMlv30uM%3D&amp;reserved=0" TargetMode="External"/><Relationship Id="rId66" Type="http://schemas.openxmlformats.org/officeDocument/2006/relationships/hyperlink" Target="mailto:allaboutfhip@hud.gov" TargetMode="External"/><Relationship Id="rId74" Type="http://schemas.openxmlformats.org/officeDocument/2006/relationships/hyperlink" Target="https://gcc02.safelinks.protection.outlook.com/?url=https%3A%2F%2Fclick.icptrack.com%2Ficp%2Frelay.php%3Fr%3D113841698%26msgid%3D942659%26act%3DR1OK%26c%3D654309%26pid%3D8234129%26destination%3Dhttps%253A%252F%252Fwww.dol.gov%252Fagencies%252Fodep%252Fprogram-areas%252Findividuals%252Fyouth%252Ffederal-partners%26cf%3D1190%26v%3D39156ff0aeeae275a9b14bda4ea83c698eddcddeb5f445d25e891a9f7f19e1d6&amp;data=05%7C01%7CJennifer.Martin%40acl.hhs.gov%7Cbb9de1e85bc64e7d721408dbdee35cd6%7Cd58addea50534a808499ba4d944910df%7C0%7C0%7C638348840334088973%7CUnknown%7CTWFpbGZsb3d8eyJWIjoiMC4wLjAwMDAiLCJQIjoiV2luMzIiLCJBTiI6Ik1haWwiLCJXVCI6Mn0%3D%7C3000%7C%7C%7C&amp;sdata=z3ln2XwknxGMuF8CqiTmK1Xkm3RaBy4aJ1ardL%2FN7yw%3D&amp;reserved=0" TargetMode="External"/><Relationship Id="rId79"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4245246%7CUnknown%7CTWFpbGZsb3d8eyJWIjoiMC4wLjAwMDAiLCJQIjoiV2luMzIiLCJBTiI6Ik1haWwiLCJXVCI6Mn0%3D%7C3000%7C%7C%7C&amp;sdata=777Qu6NgOfmJZEKJt3dKjUvY7oDbYfpnBIV1BGqhgjM%3D&amp;reserved=0" TargetMode="External"/><Relationship Id="rId87" Type="http://schemas.openxmlformats.org/officeDocument/2006/relationships/hyperlink" Target="mailto:PLACES@cdc.gov" TargetMode="External"/><Relationship Id="rId102" Type="http://schemas.openxmlformats.org/officeDocument/2006/relationships/fontTable" Target="fontTable.xml"/><Relationship Id="rId5" Type="http://schemas.openxmlformats.org/officeDocument/2006/relationships/hyperlink" Target="https://gcc02.safelinks.protection.outlook.com/?url=https%3A%2F%2Fportal.q90.com%2Fexternal%2Flogin.php&amp;data=05%7C01%7CJennifer.Martin%40acl.hhs.gov%7Cbb9de1e85bc64e7d721408dbdee35cd6%7Cd58addea50534a808499ba4d944910df%7C0%7C0%7C638348840333464084%7CUnknown%7CTWFpbGZsb3d8eyJWIjoiMC4wLjAwMDAiLCJQIjoiV2luMzIiLCJBTiI6Ik1haWwiLCJXVCI6Mn0%3D%7C3000%7C%7C%7C&amp;sdata=M6thOxrIWb4qCM%2F%2FAmaumctcmrAwvXahdo%2FZHUVIOjg%3D&amp;reserved=0" TargetMode="External"/><Relationship Id="rId61" Type="http://schemas.openxmlformats.org/officeDocument/2006/relationships/hyperlink" Target="https://gcc02.safelinks.protection.outlook.com/?url=https%3A%2F%2Facl.gov%2Fnode%2F10632%2F&amp;data=05%7C01%7CJennifer.Martin%40acl.hhs.gov%7Cbb9de1e85bc64e7d721408dbdee35cd6%7Cd58addea50534a808499ba4d944910df%7C0%7C0%7C638348840333932711%7CUnknown%7CTWFpbGZsb3d8eyJWIjoiMC4wLjAwMDAiLCJQIjoiV2luMzIiLCJBTiI6Ik1haWwiLCJXVCI6Mn0%3D%7C3000%7C%7C%7C&amp;sdata=NjtiyhmW7zY9R%2BYh7G4UwiMWOEoRGEYuc4fTIGRtYIM%3D&amp;reserved=0" TargetMode="External"/><Relationship Id="rId82" Type="http://schemas.openxmlformats.org/officeDocument/2006/relationships/hyperlink" Target="https://gcc02.safelinks.protection.outlook.com/?url=https%3A%2F%2Facl.gov%2Fnews-and-events%2Facl-blog%2Fadvancing-equity-and-access-employment-through-assistive-technology&amp;data=05%7C01%7CJennifer.Martin%40acl.hhs.gov%7Cbb9de1e85bc64e7d721408dbdee35cd6%7Cd58addea50534a808499ba4d944910df%7C0%7C0%7C638348840334245246%7CUnknown%7CTWFpbGZsb3d8eyJWIjoiMC4wLjAwMDAiLCJQIjoiV2luMzIiLCJBTiI6Ik1haWwiLCJXVCI6Mn0%3D%7C3000%7C%7C%7C&amp;sdata=9ONI5HiZ0ST44TBmM3W7uTEZuh8egdvnXrykh3W5XvA%3D&amp;reserved=0" TargetMode="External"/><Relationship Id="rId90"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95" Type="http://schemas.openxmlformats.org/officeDocument/2006/relationships/hyperlink" Target="https://gcc02.safelinks.protection.outlook.com/?url=https%3A%2F%2Flnks.gd%2Fl%2FeyJhbGciOiJIUzI1NiJ9.eyJidWxsZXRpbl9saW5rX2lkIjoxMDUsInVyaSI6ImJwMjpjbGljayIsInVybCI6Imh0dHBzOi8vd3d3LnRyYW5zaXQuZG90Lmdvdi9yZWd1bGF0aW9ucy1hbmQtcHJvZ3JhbXMvZGVhci1jb2xsZWFndWUtbGV0dGVycy9kZWFyLWNvbGxlYWd1ZS1sZXR0ZXItZnRhLWhpZ2hsaWdodHMtZ3JhbnQtcHJvZ3JhbXMiLCJidWxsZXRpbl9pZCI6IjIwMjMwOTIxLjgyOTMxMDgxIn0.9Jq8xW9DuIW4MSD2NM-S2bBBfSroQyiAKUEI0eh7QpY%2Fs%2F2940276605%2Fbr%2F226378374833-l&amp;data=05%7C01%7CJennifer.Martin%40acl.hhs.gov%7Cbb9de1e85bc64e7d721408dbdee35cd6%7Cd58addea50534a808499ba4d944910df%7C0%7C0%7C638348840334245246%7CUnknown%7CTWFpbGZsb3d8eyJWIjoiMC4wLjAwMDAiLCJQIjoiV2luMzIiLCJBTiI6Ik1haWwiLCJXVCI6Mn0%3D%7C3000%7C%7C%7C&amp;sdata=XRqhkqPEpaU0013So3NYcDxGZTRWRd%2BtwBTUGU9h4tc%3D&amp;reserved=0" TargetMode="External"/><Relationship Id="rId19" Type="http://schemas.openxmlformats.org/officeDocument/2006/relationships/hyperlink" Target="https://gcc02.safelinks.protection.outlook.com/?url=https%3A%2F%2Facl.gov%2Fcovid19%2Faging-and-disability-networks&amp;data=05%7C01%7CJennifer.Martin%40acl.hhs.gov%7Cbb9de1e85bc64e7d721408dbdee35cd6%7Cd58addea50534a808499ba4d944910df%7C0%7C0%7C638348840333620211%7CUnknown%7CTWFpbGZsb3d8eyJWIjoiMC4wLjAwMDAiLCJQIjoiV2luMzIiLCJBTiI6Ik1haWwiLCJXVCI6Mn0%3D%7C3000%7C%7C%7C&amp;sdata=BOgiPpfPJR6ugssBQL%2BO6foyOwg%2BP1R12GAWWmJ6%2F3o%3D&amp;reserved=0" TargetMode="External"/><Relationship Id="rId14" Type="http://schemas.openxmlformats.org/officeDocument/2006/relationships/hyperlink" Target="https://gcc02.safelinks.protection.outlook.com/?url=https%3A%2F%2Facl.gov%2Fsites%2Fdefault%2Ffiles%2Fprograms%2F2023-07%2FCIL_FactSheet_2023.508.pdf&amp;data=05%7C01%7CJennifer.Martin%40acl.hhs.gov%7Cbb9de1e85bc64e7d721408dbdee35cd6%7Cd58addea50534a808499ba4d944910df%7C0%7C0%7C638348840333620211%7CUnknown%7CTWFpbGZsb3d8eyJWIjoiMC4wLjAwMDAiLCJQIjoiV2luMzIiLCJBTiI6Ik1haWwiLCJXVCI6Mn0%3D%7C3000%7C%7C%7C&amp;sdata=U43OJL4rM0ZMKKN7jlnOX0WRAcVp6P8jR4JqGVjJAOg%3D&amp;reserved=0" TargetMode="External"/><Relationship Id="rId22" Type="http://schemas.openxmlformats.org/officeDocument/2006/relationships/hyperlink" Target="mailto:silccongressinfo@gmail.com" TargetMode="External"/><Relationship Id="rId27" Type="http://schemas.openxmlformats.org/officeDocument/2006/relationships/hyperlink" Target="https://gcc02.safelinks.protection.outlook.com/?url=https%3A%2F%2Fus06web.zoom.us%2Fwebinar%2Fregister%2FWN_GInAyGusSbSsqe0985JjAA%23%2Fregistration&amp;data=05%7C01%7CJennifer.Martin%40acl.hhs.gov%7Cbb9de1e85bc64e7d721408dbdee35cd6%7Cd58addea50534a808499ba4d944910df%7C0%7C0%7C638348840333620211%7CUnknown%7CTWFpbGZsb3d8eyJWIjoiMC4wLjAwMDAiLCJQIjoiV2luMzIiLCJBTiI6Ik1haWwiLCJXVCI6Mn0%3D%7C3000%7C%7C%7C&amp;sdata=syTKKYbwgRfpwH3Rx3y303fkvxu1DlCMUVykX3Dhmsk%3D&amp;reserved=0" TargetMode="External"/><Relationship Id="rId30" Type="http://schemas.openxmlformats.org/officeDocument/2006/relationships/hyperlink" Target="https://gcc02.safelinks.protection.outlook.com/?url=https%3A%2F%2Fus06web.zoom.us%2Fwebinar%2Fregister%2FWN_WbGwH7SkR3yFy5KZRCWOUA%23%2Fregistration&amp;data=05%7C01%7CJennifer.Martin%40acl.hhs.gov%7Cbb9de1e85bc64e7d721408dbdee35cd6%7Cd58addea50534a808499ba4d944910df%7C0%7C0%7C638348840333776462%7CUnknown%7CTWFpbGZsb3d8eyJWIjoiMC4wLjAwMDAiLCJQIjoiV2luMzIiLCJBTiI6Ik1haWwiLCJXVCI6Mn0%3D%7C3000%7C%7C%7C&amp;sdata=ATZ5mLyd%2F2z%2F6ECdEgcn0hBK3um3aMNKILQoN4dnjCQ%3D&amp;reserved=0" TargetMode="External"/><Relationship Id="rId35"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43" Type="http://schemas.openxmlformats.org/officeDocument/2006/relationships/hyperlink" Target="mailto:RFI5survey@MiamiOH.edu?subject=" TargetMode="External"/><Relationship Id="rId48" Type="http://schemas.openxmlformats.org/officeDocument/2006/relationships/hyperlink" Target="https://gcc02.safelinks.protection.outlook.com/?url=https%3A%2F%2Fclick.connect.hhs.gov%2F%3Fqs%3Da9713c13bb18838953babf9f8ea87828f861504554be5bef5e22e0e07b97bb08cce62fc9ba76a9a81d09dddb00b6ef3fc33a1f8938828355&amp;data=05%7C01%7CJennifer.Martin%40acl.hhs.gov%7Cbb9de1e85bc64e7d721408dbdee35cd6%7Cd58addea50534a808499ba4d944910df%7C0%7C0%7C638348840333932711%7CUnknown%7CTWFpbGZsb3d8eyJWIjoiMC4wLjAwMDAiLCJQIjoiV2luMzIiLCJBTiI6Ik1haWwiLCJXVCI6Mn0%3D%7C3000%7C%7C%7C&amp;sdata=uojvt%2BVxJZfwaYlevNzMH5N4fmiHWkYcUkEHnhwp%2B%2FI%3D&amp;reserved=0" TargetMode="External"/><Relationship Id="rId56" Type="http://schemas.openxmlformats.org/officeDocument/2006/relationships/hyperlink" Target="https://gcc02.safelinks.protection.outlook.com/?url=https%3A%2F%2Facl.gov%2Fnews-and-events%2Fannouncements%2Fdeadline-extended-request-applications-2023-2024-community-care-hub&amp;data=05%7C01%7CJennifer.Martin%40acl.hhs.gov%7Cbb9de1e85bc64e7d721408dbdee35cd6%7Cd58addea50534a808499ba4d944910df%7C0%7C0%7C638348840333932711%7CUnknown%7CTWFpbGZsb3d8eyJWIjoiMC4wLjAwMDAiLCJQIjoiV2luMzIiLCJBTiI6Ik1haWwiLCJXVCI6Mn0%3D%7C3000%7C%7C%7C&amp;sdata=6wBoeqQ3ANsjEbGYH7TYT0mtbggaAX8X5hbLLiN4bpg%3D&amp;reserved=0" TargetMode="External"/><Relationship Id="rId64" Type="http://schemas.openxmlformats.org/officeDocument/2006/relationships/hyperlink" Target="https://gcc02.safelinks.protection.outlook.com/?url=https%3A%2F%2Fhudexchange.us5.list-manage.com%2Ftrack%2Fclick%3Fu%3D87d7c8afc03ba69ee70d865b9%26id%3D2729e4270b%26e%3D5b3ae1107b&amp;data=05%7C01%7CJennifer.Martin%40acl.hhs.gov%7Cbb9de1e85bc64e7d721408dbdee35cd6%7Cd58addea50534a808499ba4d944910df%7C0%7C0%7C638348840334088973%7CUnknown%7CTWFpbGZsb3d8eyJWIjoiMC4wLjAwMDAiLCJQIjoiV2luMzIiLCJBTiI6Ik1haWwiLCJXVCI6Mn0%3D%7C3000%7C%7C%7C&amp;sdata=EIRb6Jkg4T5j7QMSDOetpHXc%2B70wGfgR1TcpvND7%2F%2Bg%3D&amp;reserved=0" TargetMode="External"/><Relationship Id="rId69" Type="http://schemas.openxmlformats.org/officeDocument/2006/relationships/hyperlink" Target="https://gcc02.safelinks.protection.outlook.com/?url=https%3A%2F%2Facl.gov%2Fnode%2F312&amp;data=05%7C01%7CJennifer.Martin%40acl.hhs.gov%7Cbb9de1e85bc64e7d721408dbdee35cd6%7Cd58addea50534a808499ba4d944910df%7C0%7C0%7C638348840334088973%7CUnknown%7CTWFpbGZsb3d8eyJWIjoiMC4wLjAwMDAiLCJQIjoiV2luMzIiLCJBTiI6Ik1haWwiLCJXVCI6Mn0%3D%7C3000%7C%7C%7C&amp;sdata=0vkHnOV0VZPFZfAdTf8VeTIsG9RcAJhJUzV41gq%2B5nI%3D&amp;reserved=0" TargetMode="External"/><Relationship Id="rId77" Type="http://schemas.openxmlformats.org/officeDocument/2006/relationships/hyperlink" Target="https://gcc02.safelinks.protection.outlook.com/?url=https%3A%2F%2Fyouth-voice.org%2Fwp-content%2Fuploads%2F2023%2F07%2FCYVYC_PP3_R.pdf&amp;data=05%7C01%7CJennifer.Martin%40acl.hhs.gov%7Cbb9de1e85bc64e7d721408dbdee35cd6%7Cd58addea50534a808499ba4d944910df%7C0%7C0%7C638348840334088973%7CUnknown%7CTWFpbGZsb3d8eyJWIjoiMC4wLjAwMDAiLCJQIjoiV2luMzIiLCJBTiI6Ik1haWwiLCJXVCI6Mn0%3D%7C3000%7C%7C%7C&amp;sdata=wv%2BNf37Dy7Kj0YgJS908s59gi3wW228kbBmOATZYqSU%3D&amp;reserved=0" TargetMode="External"/><Relationship Id="rId100" Type="http://schemas.openxmlformats.org/officeDocument/2006/relationships/hyperlink" Target="https://gcc02.safelinks.protection.outlook.com/?url=https%3A%2F%2Fclick.connect.hhs.gov%2F%3Fqs%3D88326b4390aa29f8682ff0bd7e95f92fedb6c233f6fee46eb4dc653d4f30f65024049e28dc2507fef41b4b8ba309e44d8521624154cac23b&amp;data=05%7C01%7CJennifer.Martin%40acl.hhs.gov%7Cbb9de1e85bc64e7d721408dbdee35cd6%7Cd58addea50534a808499ba4d944910df%7C0%7C0%7C638348840334401513%7CUnknown%7CTWFpbGZsb3d8eyJWIjoiMC4wLjAwMDAiLCJQIjoiV2luMzIiLCJBTiI6Ik1haWwiLCJXVCI6Mn0%3D%7C3000%7C%7C%7C&amp;sdata=0Bc7arWHR7U0YS3pvU%2FGEKusEneAIbJ7Mbq%2BrTFmICo%3D&amp;reserved=0" TargetMode="External"/><Relationship Id="rId8"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51" Type="http://schemas.openxmlformats.org/officeDocument/2006/relationships/hyperlink" Target="https://gcc02.safelinks.protection.outlook.com/?url=https%3A%2F%2Fctaa.org%2F&amp;data=05%7C01%7CJennifer.Martin%40acl.hhs.gov%7Cbb9de1e85bc64e7d721408dbdee35cd6%7Cd58addea50534a808499ba4d944910df%7C0%7C0%7C638348840333932711%7CUnknown%7CTWFpbGZsb3d8eyJWIjoiMC4wLjAwMDAiLCJQIjoiV2luMzIiLCJBTiI6Ik1haWwiLCJXVCI6Mn0%3D%7C3000%7C%7C%7C&amp;sdata=Drl6HxqSigI%2Fi8MvgHh6ADxSnG5oJNPdFUZ4KDG8l7Y%3D&amp;reserved=0" TargetMode="External"/><Relationship Id="rId72" Type="http://schemas.openxmlformats.org/officeDocument/2006/relationships/hyperlink" Target="https://gcc02.safelinks.protection.outlook.com/?url=https%3A%2F%2Facl.gov%2Fprograms%2Fresearch-and-development%2Fsmall-business-innovation-research-program&amp;data=05%7C01%7CJennifer.Martin%40acl.hhs.gov%7Cbb9de1e85bc64e7d721408dbdee35cd6%7Cd58addea50534a808499ba4d944910df%7C0%7C0%7C638348840334088973%7CUnknown%7CTWFpbGZsb3d8eyJWIjoiMC4wLjAwMDAiLCJQIjoiV2luMzIiLCJBTiI6Ik1haWwiLCJXVCI6Mn0%3D%7C3000%7C%7C%7C&amp;sdata=DFMf9pQN81bBOKE6xCPTNULNBvb2eZ8Gw63wfycNIRI%3D&amp;reserved=0" TargetMode="External"/><Relationship Id="rId80" Type="http://schemas.openxmlformats.org/officeDocument/2006/relationships/hyperlink" Target="mailto:edward.ahern@acl.hhs.gov" TargetMode="External"/><Relationship Id="rId85"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93" Type="http://schemas.openxmlformats.org/officeDocument/2006/relationships/hyperlink" Target="https://gcc02.safelinks.protection.outlook.com/?url=https%3A%2F%2Furldefense.us%2Fv3%2F__https%3A%2Fwww.npaihb.org%2Fthrive%2Fcrisis-intervention-services%2F__%3B!!Og_tST9LxTiQE1I!vukAUlBcvugJAEwMD34Mz8jWBX5fyU3wu7icpp0BL1YFPAkz3cWBOSDEA3dFZhjGKfaYzd7FqIyOJq65qkhFdWbYsA%24&amp;data=05%7C01%7CJennifer.Martin%40acl.hhs.gov%7Cbb9de1e85bc64e7d721408dbdee35cd6%7Cd58addea50534a808499ba4d944910df%7C0%7C0%7C638348840334245246%7CUnknown%7CTWFpbGZsb3d8eyJWIjoiMC4wLjAwMDAiLCJQIjoiV2luMzIiLCJBTiI6Ik1haWwiLCJXVCI6Mn0%3D%7C3000%7C%7C%7C&amp;sdata=GQg%2BBxluQBCW374jdKbZyjdm8L%2BvJjBisefxC6nzj68%3D&amp;reserved=0" TargetMode="External"/><Relationship Id="rId98" Type="http://schemas.openxmlformats.org/officeDocument/2006/relationships/hyperlink" Target="https://gcc02.safelinks.protection.outlook.com/?url=https%3A%2F%2Fdefault.salsalabs.org%2FTcca2416f-b031-4ac1-a903-5e6186b578e5%2Fc98b63b4-d823-4e10-9ba1-96915cffff3f&amp;data=05%7C01%7CJennifer.Martin%40acl.hhs.gov%7Cbb9de1e85bc64e7d721408dbdee35cd6%7Cd58addea50534a808499ba4d944910df%7C0%7C0%7C638348840334245246%7CUnknown%7CTWFpbGZsb3d8eyJWIjoiMC4wLjAwMDAiLCJQIjoiV2luMzIiLCJBTiI6Ik1haWwiLCJXVCI6Mn0%3D%7C3000%7C%7C%7C&amp;sdata=OhVGOU1C0bdPbkwXxhOFhZUVduu9JELwyOuxAEajfyI%3D&amp;reserved=0"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17" Type="http://schemas.openxmlformats.org/officeDocument/2006/relationships/hyperlink" Target="https://gcc02.safelinks.protection.outlook.com/?url=https%3A%2F%2Fwww.hhs.gov%2Fabout%2Fagencies%2Fasa%2Fpsc%2Findirect-cost-negotiations%2Findex.html&amp;data=05%7C01%7CJennifer.Martin%40acl.hhs.gov%7Cbb9de1e85bc64e7d721408dbdee35cd6%7Cd58addea50534a808499ba4d944910df%7C0%7C0%7C638348840333620211%7CUnknown%7CTWFpbGZsb3d8eyJWIjoiMC4wLjAwMDAiLCJQIjoiV2luMzIiLCJBTiI6Ik1haWwiLCJXVCI6Mn0%3D%7C3000%7C%7C%7C&amp;sdata=jY%2B184GveCAmSrwvSq47452FSKFVnSk5SFnVa7ukGPo%3D&amp;reserved=0" TargetMode="External"/><Relationship Id="rId25" Type="http://schemas.openxmlformats.org/officeDocument/2006/relationships/hyperlink" Target="https://gcc02.safelinks.protection.outlook.com/?url=https%3A%2F%2Fclick.connect.hhs.gov%2F%3Fqs%3Dbde5cb9b413bb7e7c877e65b026678ba03eea38bbb1d7d8496d6c1f1440896945fb9f49b885fbd7fce4bb5e2191faec7ada857541331453b&amp;data=05%7C01%7CJennifer.Martin%40acl.hhs.gov%7Cbb9de1e85bc64e7d721408dbdee35cd6%7Cd58addea50534a808499ba4d944910df%7C0%7C0%7C638348840333620211%7CUnknown%7CTWFpbGZsb3d8eyJWIjoiMC4wLjAwMDAiLCJQIjoiV2luMzIiLCJBTiI6Ik1haWwiLCJXVCI6Mn0%3D%7C3000%7C%7C%7C&amp;sdata=beJHjIDcwo6xiUPto3JqKRR9cGrM81oTR5Dfzgvj%2FVQ%3D&amp;reserved=0" TargetMode="External"/><Relationship Id="rId33"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 Id="rId38" Type="http://schemas.openxmlformats.org/officeDocument/2006/relationships/hyperlink" Target="https://gcc02.safelinks.protection.outlook.com/?url=https%3A%2F%2Flnks.gd%2Fl%2FeyJhbGciOiJIUzI1NiJ9.eyJidWxsZXRpbl9saW5rX2lkIjoxMDYsInVyaSI6ImJwMjpjbGljayIsInVybCI6Imh0dHBzOi8vd3d3LnRyYW5zaXQuZG90Lmdvdi9CSUwiLCJidWxsZXRpbl9pZCI6IjIwMjMwOTI4LjgzMjc3NDIxIn0.sYmORNL6HOThDCnkZQklP_AbLLdCHHozD4UJ5XGOY_8%2Fs%2F2940276605%2Fbr%2F226983524221-l&amp;data=05%7C01%7CJennifer.Martin%40acl.hhs.gov%7Cbb9de1e85bc64e7d721408dbdee35cd6%7Cd58addea50534a808499ba4d944910df%7C0%7C0%7C638348840333776462%7CUnknown%7CTWFpbGZsb3d8eyJWIjoiMC4wLjAwMDAiLCJQIjoiV2luMzIiLCJBTiI6Ik1haWwiLCJXVCI6Mn0%3D%7C3000%7C%7C%7C&amp;sdata=C7x1KW5EQDG1%2FtfP4fydspKX6jjtFynR3IcLibLz50o%3D&amp;reserved=0" TargetMode="External"/><Relationship Id="rId46" Type="http://schemas.openxmlformats.org/officeDocument/2006/relationships/hyperlink" Target="https://gcc02.safelinks.protection.outlook.com/?url=https%3A%2F%2Fclick.connect.hhs.gov%2F%3Fqs%3Da9713c13bb1883896a4035390a156376eecb4948d58264695d2259c3076664e11640350f12ffadec5125732e201217f2fe7765af1722e56c&amp;data=05%7C01%7CJennifer.Martin%40acl.hhs.gov%7Cbb9de1e85bc64e7d721408dbdee35cd6%7Cd58addea50534a808499ba4d944910df%7C0%7C0%7C638348840333932711%7CUnknown%7CTWFpbGZsb3d8eyJWIjoiMC4wLjAwMDAiLCJQIjoiV2luMzIiLCJBTiI6Ik1haWwiLCJXVCI6Mn0%3D%7C3000%7C%7C%7C&amp;sdata=%2Beqxn0MxOfS0iUWLzk5ud6ATjHsc0YJhQcHz3KgH0Zc%3D&amp;reserved=0" TargetMode="External"/><Relationship Id="rId59" Type="http://schemas.openxmlformats.org/officeDocument/2006/relationships/hyperlink" Target="https://gcc02.safelinks.protection.outlook.com/?url=https%3A%2F%2Fus06web.zoom.us%2Fwebinar%2Fregister%2FWN_CDCzH2nXRXKpVqa-2fIIkg%23%2Fregistration&amp;data=05%7C01%7CJennifer.Martin%40acl.hhs.gov%7Cbb9de1e85bc64e7d721408dbdee35cd6%7Cd58addea50534a808499ba4d944910df%7C0%7C0%7C638348840333932711%7CUnknown%7CTWFpbGZsb3d8eyJWIjoiMC4wLjAwMDAiLCJQIjoiV2luMzIiLCJBTiI6Ik1haWwiLCJXVCI6Mn0%3D%7C3000%7C%7C%7C&amp;sdata=4rxLzakV6v0lqlQwHsKwM7tkkneoajElXLARenjPPN0%3D&amp;reserved=0" TargetMode="External"/><Relationship Id="rId67" Type="http://schemas.openxmlformats.org/officeDocument/2006/relationships/hyperlink" Target="https://gcc02.safelinks.protection.outlook.com/?url=https%3A%2F%2Facl.gov%2Fnode%2F8851&amp;data=05%7C01%7CJennifer.Martin%40acl.hhs.gov%7Cbb9de1e85bc64e7d721408dbdee35cd6%7Cd58addea50534a808499ba4d944910df%7C0%7C0%7C638348840334088973%7CUnknown%7CTWFpbGZsb3d8eyJWIjoiMC4wLjAwMDAiLCJQIjoiV2luMzIiLCJBTiI6Ik1haWwiLCJXVCI6Mn0%3D%7C3000%7C%7C%7C&amp;sdata=rRb%2BihVyO%2BH8vsK3k0SflIeOQHNY3XMQXLvDg6E5eVE%3D&amp;reserved=0" TargetMode="External"/><Relationship Id="rId103" Type="http://schemas.openxmlformats.org/officeDocument/2006/relationships/theme" Target="theme/theme1.xml"/><Relationship Id="rId20" Type="http://schemas.openxmlformats.org/officeDocument/2006/relationships/hyperlink" Target="https://gcc02.safelinks.protection.outlook.com/?url=https%3A%2F%2Fform.jotform.com%2F232506406195050&amp;data=05%7C01%7CJennifer.Martin%40acl.hhs.gov%7Cbb9de1e85bc64e7d721408dbdee35cd6%7Cd58addea50534a808499ba4d944910df%7C0%7C0%7C638348840333620211%7CUnknown%7CTWFpbGZsb3d8eyJWIjoiMC4wLjAwMDAiLCJQIjoiV2luMzIiLCJBTiI6Ik1haWwiLCJXVCI6Mn0%3D%7C3000%7C%7C%7C&amp;sdata=CpoBGfPhNEsb1odmZY%2Bl8wNyh38F6udGA78lNy%2B9%2FHg%3D&amp;reserved=0" TargetMode="External"/><Relationship Id="rId41" Type="http://schemas.openxmlformats.org/officeDocument/2006/relationships/hyperlink" Target="https://gcc02.safelinks.protection.outlook.com/?url=https%3A%2F%2Feffectivehealthcare.ahrq.gov%2Fproducts%2Fform%2Fpeople-with-disabilities%2Fsead&amp;data=05%7C01%7CJennifer.Martin%40acl.hhs.gov%7Cbb9de1e85bc64e7d721408dbdee35cd6%7Cd58addea50534a808499ba4d944910df%7C0%7C0%7C638348840333776462%7CUnknown%7CTWFpbGZsb3d8eyJWIjoiMC4wLjAwMDAiLCJQIjoiV2luMzIiLCJBTiI6Ik1haWwiLCJXVCI6Mn0%3D%7C3000%7C%7C%7C&amp;sdata=I6bAwgaYG6XQsKShJpqqTy7xSW1ulPR1Y9JupSEaJvI%3D&amp;reserved=0" TargetMode="External"/><Relationship Id="rId54" Type="http://schemas.openxmlformats.org/officeDocument/2006/relationships/hyperlink" Target="mailto:edward.ahern@acl.hhs.gov" TargetMode="External"/><Relationship Id="rId62" Type="http://schemas.openxmlformats.org/officeDocument/2006/relationships/hyperlink" Target="https://gcc02.safelinks.protection.outlook.com/?url=https%3A%2F%2Fhudexchange.us5.list-manage.com%2Ftrack%2Fclick%3Fu%3D87d7c8afc03ba69ee70d865b9%26id%3D46c71dba92%26e%3D5b3ae1107b&amp;data=05%7C01%7CJennifer.Martin%40acl.hhs.gov%7Cbb9de1e85bc64e7d721408dbdee35cd6%7Cd58addea50534a808499ba4d944910df%7C0%7C0%7C638348840334088973%7CUnknown%7CTWFpbGZsb3d8eyJWIjoiMC4wLjAwMDAiLCJQIjoiV2luMzIiLCJBTiI6Ik1haWwiLCJXVCI6Mn0%3D%7C3000%7C%7C%7C&amp;sdata=7NBlcUGTHmCXLh6ItCVHsUsAYZHeordm2%2B9hK30J8NI%3D&amp;reserved=0" TargetMode="External"/><Relationship Id="rId70" Type="http://schemas.openxmlformats.org/officeDocument/2006/relationships/hyperlink" Target="https://gcc02.safelinks.protection.outlook.com/?url=https%3A%2F%2Fwww.grants.gov%2Fsearch-results-detail%2F350416&amp;data=05%7C01%7CJennifer.Martin%40acl.hhs.gov%7Cbb9de1e85bc64e7d721408dbdee35cd6%7Cd58addea50534a808499ba4d944910df%7C0%7C0%7C638348840334088973%7CUnknown%7CTWFpbGZsb3d8eyJWIjoiMC4wLjAwMDAiLCJQIjoiV2luMzIiLCJBTiI6Ik1haWwiLCJXVCI6Mn0%3D%7C3000%7C%7C%7C&amp;sdata=9am0l1FjgXDRoDQsCdNGpOAHUrGekxKHL1EvlQcEAcU%3D&amp;reserved=0" TargetMode="External"/><Relationship Id="rId75" Type="http://schemas.openxmlformats.org/officeDocument/2006/relationships/hyperlink" Target="https://gcc02.safelinks.protection.outlook.com/?url=https%3A%2F%2Fclick.icptrack.com%2Ficp%2Frelay.php%3Fr%3D113841698%26msgid%3D942659%26act%3DR1OK%26c%3D654309%26pid%3D8234129%26destination%3Dhttps%253A%252F%252Fourfuturematters.ideascale.com%252Fc%252Flanding%26cf%3D1190%26v%3Ddabd37a6b3b9e9bb893a169cd25b5fa5078532d5b1d1ed11b696af292ddb71c4&amp;data=05%7C01%7CJennifer.Martin%40acl.hhs.gov%7Cbb9de1e85bc64e7d721408dbdee35cd6%7Cd58addea50534a808499ba4d944910df%7C0%7C0%7C638348840334088973%7CUnknown%7CTWFpbGZsb3d8eyJWIjoiMC4wLjAwMDAiLCJQIjoiV2luMzIiLCJBTiI6Ik1haWwiLCJXVCI6Mn0%3D%7C3000%7C%7C%7C&amp;sdata=K8HIwX%2BomRMtI1zAWw3MeRgdr7h0DsedMPFVWHfxkxE%3D&amp;reserved=0" TargetMode="External"/><Relationship Id="rId83" Type="http://schemas.openxmlformats.org/officeDocument/2006/relationships/hyperlink" Target="https://gcc02.safelinks.protection.outlook.com/?url=https%3A%2F%2Fclick.connect.hhs.gov%2F%3Fqs%3D0420c9c2957e207a2e0a866e3c7f6483aa8e07aebf299c82c8cf5988afb64bbd59b3b30549758c47b729a046cae5f89586828d9ec11ee4e1&amp;data=05%7C01%7CJennifer.Martin%40acl.hhs.gov%7Cbb9de1e85bc64e7d721408dbdee35cd6%7Cd58addea50534a808499ba4d944910df%7C0%7C0%7C638348840334245246%7CUnknown%7CTWFpbGZsb3d8eyJWIjoiMC4wLjAwMDAiLCJQIjoiV2luMzIiLCJBTiI6Ik1haWwiLCJXVCI6Mn0%3D%7C3000%7C%7C%7C&amp;sdata=Kq6lDhjM8v8mZryzyng015UHGG06oPiQ3%2BI%2BYeR8uOo%3D&amp;reserved=0" TargetMode="External"/><Relationship Id="rId88" Type="http://schemas.openxmlformats.org/officeDocument/2006/relationships/hyperlink" Target="https://gcc02.safelinks.protection.outlook.com/?url=https%3A%2F%2Fwww.cdc.gov%2Fncbddd%2Fhumandevelopment%2Fmaterials%2Findex.html&amp;data=05%7C01%7CJennifer.Martin%40acl.hhs.gov%7Cbb9de1e85bc64e7d721408dbdee35cd6%7Cd58addea50534a808499ba4d944910df%7C0%7C0%7C638348840334245246%7CUnknown%7CTWFpbGZsb3d8eyJWIjoiMC4wLjAwMDAiLCJQIjoiV2luMzIiLCJBTiI6Ik1haWwiLCJXVCI6Mn0%3D%7C3000%7C%7C%7C&amp;sdata=GJTv7p%2BCeA0%2BiUdLZGZ%2BMprGycmPvhMJn%2FvDG560HF8%3D&amp;reserved=0" TargetMode="External"/><Relationship Id="rId91" Type="http://schemas.openxmlformats.org/officeDocument/2006/relationships/image" Target="media/image1.jpeg"/><Relationship Id="rId96" Type="http://schemas.openxmlformats.org/officeDocument/2006/relationships/hyperlink" Target="https://gcc02.safelinks.protection.outlook.com/?url=https%3A%2F%2Fwww.ed.gov%2Fnews%2Fpress-releases%2Fus-department-education-awards-nearly-199-million-improve-career-opportunities-students-disabilities-through-partnerships&amp;data=05%7C01%7CJennifer.Martin%40acl.hhs.gov%7Cbb9de1e85bc64e7d721408dbdee35cd6%7Cd58addea50534a808499ba4d944910df%7C0%7C0%7C638348840334245246%7CUnknown%7CTWFpbGZsb3d8eyJWIjoiMC4wLjAwMDAiLCJQIjoiV2luMzIiLCJBTiI6Ik1haWwiLCJXVCI6Mn0%3D%7C3000%7C%7C%7C&amp;sdata=xz6qzOYmz6Yr5An1kMRS39JPt1vy53o0WNNdIAuYwc8%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acl.gov%2Fnews-and-events%2Fannouncements%2Ffraud-alert-scam-calls-targeting-older-adults&amp;data=05%7C01%7CJennifer.Martin%40acl.hhs.gov%7Cbb9de1e85bc64e7d721408dbdee35cd6%7Cd58addea50534a808499ba4d944910df%7C0%7C0%7C638348840333464084%7CUnknown%7CTWFpbGZsb3d8eyJWIjoiMC4wLjAwMDAiLCJQIjoiV2luMzIiLCJBTiI6Ik1haWwiLCJXVCI6Mn0%3D%7C3000%7C%7C%7C&amp;sdata=eYdNqr5CGSC83ltse6fMdpUZWthpmOq6V6FpPwO%2Bek4%3D&amp;reserved=0" TargetMode="External"/><Relationship Id="rId15" Type="http://schemas.openxmlformats.org/officeDocument/2006/relationships/hyperlink" Target="https://gcc02.safelinks.protection.outlook.com/?url=https%3A%2F%2Facl.gov%2Fprograms%2Faging-and-disability-networks%2Fstatewide-independent-living-councils&amp;data=05%7C01%7CJennifer.Martin%40acl.hhs.gov%7Cbb9de1e85bc64e7d721408dbdee35cd6%7Cd58addea50534a808499ba4d944910df%7C0%7C0%7C638348840333620211%7CUnknown%7CTWFpbGZsb3d8eyJWIjoiMC4wLjAwMDAiLCJQIjoiV2luMzIiLCJBTiI6Ik1haWwiLCJXVCI6Mn0%3D%7C3000%7C%7C%7C&amp;sdata=IcBn3khGfAFXxl4GDqyEO1XKzrqL2mEHrDx9B200hBU%3D&amp;reserved=0" TargetMode="External"/><Relationship Id="rId23" Type="http://schemas.openxmlformats.org/officeDocument/2006/relationships/hyperlink" Target="mailto:molly@ctsilc.org" TargetMode="External"/><Relationship Id="rId28" Type="http://schemas.openxmlformats.org/officeDocument/2006/relationships/hyperlink" Target="https://gcc02.safelinks.protection.outlook.com/?url=https%3A%2F%2Fdefault.salsalabs.org%2FT7fae3a64-f2c3-4d96-8da9-1e8d68bfd095%2Faaa2084e-fa4a-448e-96f8-344719bdc8c2&amp;data=05%7C01%7CJennifer.Martin%40acl.hhs.gov%7Cbb9de1e85bc64e7d721408dbdee35cd6%7Cd58addea50534a808499ba4d944910df%7C0%7C0%7C638348840333620211%7CUnknown%7CTWFpbGZsb3d8eyJWIjoiMC4wLjAwMDAiLCJQIjoiV2luMzIiLCJBTiI6Ik1haWwiLCJXVCI6Mn0%3D%7C3000%7C%7C%7C&amp;sdata=OlAK5LFGwjP%2F4sdPVBNppQdwGSKWDLHz%2F5v546dvwT0%3D&amp;reserved=0" TargetMode="External"/><Relationship Id="rId36"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49" Type="http://schemas.openxmlformats.org/officeDocument/2006/relationships/hyperlink" Target="https://gcc02.safelinks.protection.outlook.com/?url=https%3A%2F%2Fclick.connect.hhs.gov%2F%3Fqs%3Da9713c13bb188389b6bdb4dd2d2e7384b45757499e637de0ac00bccae56ed82a325fbacc191410558a6a3b8ffcca153c3e5481651ae8e9c4&amp;data=05%7C01%7CJennifer.Martin%40acl.hhs.gov%7Cbb9de1e85bc64e7d721408dbdee35cd6%7Cd58addea50534a808499ba4d944910df%7C0%7C0%7C638348840333932711%7CUnknown%7CTWFpbGZsb3d8eyJWIjoiMC4wLjAwMDAiLCJQIjoiV2luMzIiLCJBTiI6Ik1haWwiLCJXVCI6Mn0%3D%7C3000%7C%7C%7C&amp;sdata=l%2FCTX6RaPikfGUjLpGo5jpHeve9iiqpxBkf%2FbWPW4hk%3D&amp;reserved=0" TargetMode="External"/><Relationship Id="rId57" Type="http://schemas.openxmlformats.org/officeDocument/2006/relationships/hyperlink" Target="https://gcc02.safelinks.protection.outlook.com/?url=https%3A%2F%2Fclick.connect.hhs.gov%2F%3Fqs%3D616cc596bd9180b96905fe306d0692c5fad65d0b6f9013634e96464b529e42a0cb0ea6b4c04f00091af604b528f968d2ac363a9cbf286cc7&amp;data=05%7C01%7CJennifer.Martin%40acl.hhs.gov%7Cbb9de1e85bc64e7d721408dbdee35cd6%7Cd58addea50534a808499ba4d944910df%7C0%7C0%7C638348840333932711%7CUnknown%7CTWFpbGZsb3d8eyJWIjoiMC4wLjAwMDAiLCJQIjoiV2luMzIiLCJBTiI6Ik1haWwiLCJXVCI6Mn0%3D%7C3000%7C%7C%7C&amp;sdata=CAlSrbBJBLWSbTHu1ugnIBTHA%2FrlZxsLCvSJbG9YFgA%3D&amp;reserved=0" TargetMode="External"/><Relationship Id="rId10" Type="http://schemas.openxmlformats.org/officeDocument/2006/relationships/hyperlink" Target="https://gcc02.safelinks.protection.outlook.com/?url=https%3A%2F%2Fclick.icptrack.com%2Ficp%2Frelay.php%3Fr%3D113841698%26msgid%3D943862%26act%3DR1OK%26c%3D654309%26pid%3D8238767%26destination%3Dhttps%253A%252F%252Facl.gov%252Fabout-acl%252Fabout-national-institute-disability-independent-living-and-rehabilitation-research%26cf%3D1190%26v%3D64b7fa28aef83f5bd706ebe6785d379f3eea23394e8ff386abcfbbe9f65a3a9f&amp;data=05%7C01%7CJennifer.Martin%40acl.hhs.gov%7Cbb9de1e85bc64e7d721408dbdee35cd6%7Cd58addea50534a808499ba4d944910df%7C0%7C0%7C638348840333464084%7CUnknown%7CTWFpbGZsb3d8eyJWIjoiMC4wLjAwMDAiLCJQIjoiV2luMzIiLCJBTiI6Ik1haWwiLCJXVCI6Mn0%3D%7C3000%7C%7C%7C&amp;sdata=fGWttKKXk6ZHbg7qfgvltTi7UrE7cjs6VpuHfWqowyI%3D&amp;reserved=0" TargetMode="External"/><Relationship Id="rId31" Type="http://schemas.openxmlformats.org/officeDocument/2006/relationships/hyperlink" Target="https://gcc02.safelinks.protection.outlook.com/?url=https%3A%2F%2Fwww.ilru.org%2Ftraining%2Fpower-your-spil-15-hours&amp;data=05%7C01%7CJennifer.Martin%40acl.hhs.gov%7Cbb9de1e85bc64e7d721408dbdee35cd6%7Cd58addea50534a808499ba4d944910df%7C0%7C0%7C638348840333776462%7CUnknown%7CTWFpbGZsb3d8eyJWIjoiMC4wLjAwMDAiLCJQIjoiV2luMzIiLCJBTiI6Ik1haWwiLCJXVCI6Mn0%3D%7C3000%7C%7C%7C&amp;sdata=hKL%2FwK9vXJsla5RY6PoXlaSL1Agk99nhLMd0y4F%2FD%2Fo%3D&amp;reserved=0" TargetMode="External"/><Relationship Id="rId44" Type="http://schemas.openxmlformats.org/officeDocument/2006/relationships/hyperlink" Target="https://gcc02.safelinks.protection.outlook.com/?url=https%3A%2F%2Fclick.connect.hhs.gov%2F%3Fqs%3D3a2a73627b99881f56c505d82952a480152a954da9d24a76da6143b08b9b81aa1ed26eca366e6826051a29ef16a53ef4f707830c63c997f8&amp;data=05%7C01%7CJennifer.Martin%40acl.hhs.gov%7Cbb9de1e85bc64e7d721408dbdee35cd6%7Cd58addea50534a808499ba4d944910df%7C0%7C0%7C638348840333776462%7CUnknown%7CTWFpbGZsb3d8eyJWIjoiMC4wLjAwMDAiLCJQIjoiV2luMzIiLCJBTiI6Ik1haWwiLCJXVCI6Mn0%3D%7C3000%7C%7C%7C&amp;sdata=1CEnSjD8pVoJ6lPuRslhRxd75xGyFw9cAUs5dC5%2FkhE%3D&amp;reserved=0" TargetMode="External"/><Relationship Id="rId52" Type="http://schemas.openxmlformats.org/officeDocument/2006/relationships/hyperlink" Target="https://gcc02.safelinks.protection.outlook.com/?url=https%3A%2F%2Facl.gov%2F&amp;data=05%7C01%7CJennifer.Martin%40acl.hhs.gov%7Cbb9de1e85bc64e7d721408dbdee35cd6%7Cd58addea50534a808499ba4d944910df%7C0%7C0%7C638348840333932711%7CUnknown%7CTWFpbGZsb3d8eyJWIjoiMC4wLjAwMDAiLCJQIjoiV2luMzIiLCJBTiI6Ik1haWwiLCJXVCI6Mn0%3D%7C3000%7C%7C%7C&amp;sdata=k6G3e0kV7VfqiFGgWmDhcgIxFHfbvB6aU7nfozpBn0o%3D&amp;reserved=0" TargetMode="External"/><Relationship Id="rId60" Type="http://schemas.openxmlformats.org/officeDocument/2006/relationships/hyperlink" Target="https://gcc02.safelinks.protection.outlook.com/?url=https%3A%2F%2Facl.gov%2Fsites%2Fdefault%2Ffiles%2F2023-10%2FHSPA%2520Application%252010.27.23_FINAL_Formatted_508%2520%2528002%2529.pdf&amp;data=05%7C01%7CJennifer.Martin%40acl.hhs.gov%7Cbb9de1e85bc64e7d721408dbdee35cd6%7Cd58addea50534a808499ba4d944910df%7C0%7C0%7C638348840333932711%7CUnknown%7CTWFpbGZsb3d8eyJWIjoiMC4wLjAwMDAiLCJQIjoiV2luMzIiLCJBTiI6Ik1haWwiLCJXVCI6Mn0%3D%7C3000%7C%7C%7C&amp;sdata=gvlOLDizVNoJ8K%2BdxVsSMoNlbdMpgOZRhACDVMeVoJI%3D&amp;reserved=0" TargetMode="External"/><Relationship Id="rId65" Type="http://schemas.openxmlformats.org/officeDocument/2006/relationships/hyperlink" Target="https://gcc02.safelinks.protection.outlook.com/?url=https%3A%2F%2Fhudexchange.us5.list-manage.com%2Ftrack%2Fclick%3Fu%3D87d7c8afc03ba69ee70d865b9%26id%3Deaecd8620f%26e%3D5b3ae1107b&amp;data=05%7C01%7CJennifer.Martin%40acl.hhs.gov%7Cbb9de1e85bc64e7d721408dbdee35cd6%7Cd58addea50534a808499ba4d944910df%7C0%7C0%7C638348840334088973%7CUnknown%7CTWFpbGZsb3d8eyJWIjoiMC4wLjAwMDAiLCJQIjoiV2luMzIiLCJBTiI6Ik1haWwiLCJXVCI6Mn0%3D%7C3000%7C%7C%7C&amp;sdata=xO8S7mvBMElOlQ%2BT%2B%2BCg3cqVKBiXtElEsH%2B2phfRFzI%3D&amp;reserved=0" TargetMode="External"/><Relationship Id="rId73" Type="http://schemas.openxmlformats.org/officeDocument/2006/relationships/hyperlink" Target="https://gcc02.safelinks.protection.outlook.com/?url=https%3A%2F%2Fwww.grants.gov%2Fsearch-results-detail%2F349378&amp;data=05%7C01%7CJennifer.Martin%40acl.hhs.gov%7Cbb9de1e85bc64e7d721408dbdee35cd6%7Cd58addea50534a808499ba4d944910df%7C0%7C0%7C638348840334088973%7CUnknown%7CTWFpbGZsb3d8eyJWIjoiMC4wLjAwMDAiLCJQIjoiV2luMzIiLCJBTiI6Ik1haWwiLCJXVCI6Mn0%3D%7C3000%7C%7C%7C&amp;sdata=asXhhUZoA1FEa3KhmS0UqdtFUWhczWApnC7Cis5JOkg%3D&amp;reserved=0" TargetMode="External"/><Relationship Id="rId78" Type="http://schemas.openxmlformats.org/officeDocument/2006/relationships/hyperlink" Target="https://gcc02.safelinks.protection.outlook.com/?url=https%3A%2F%2Fyouthvoicestg.wpengine.com%2Fstories-of-supported-decision-making%2Ftrinas-story%2F&amp;data=05%7C01%7CJennifer.Martin%40acl.hhs.gov%7Cbb9de1e85bc64e7d721408dbdee35cd6%7Cd58addea50534a808499ba4d944910df%7C0%7C0%7C638348840334245246%7CUnknown%7CTWFpbGZsb3d8eyJWIjoiMC4wLjAwMDAiLCJQIjoiV2luMzIiLCJBTiI6Ik1haWwiLCJXVCI6Mn0%3D%7C3000%7C%7C%7C&amp;sdata=FnjfSo8eKg%2Fjbje4kHltci%2FwapMZjrv%2BnUPmFuPp%2BF8%3D&amp;reserved=0" TargetMode="External"/><Relationship Id="rId81" Type="http://schemas.openxmlformats.org/officeDocument/2006/relationships/hyperlink" Target="https://gcc02.safelinks.protection.outlook.com/?url=https%3A%2F%2Facl.gov%2Fnews-and-events%2Fannouncements%2Fdevelopmental-disabilities-dd-network-statement-60th-anniversary-dd&amp;data=05%7C01%7CJennifer.Martin%40acl.hhs.gov%7Cbb9de1e85bc64e7d721408dbdee35cd6%7Cd58addea50534a808499ba4d944910df%7C0%7C0%7C638348840334245246%7CUnknown%7CTWFpbGZsb3d8eyJWIjoiMC4wLjAwMDAiLCJQIjoiV2luMzIiLCJBTiI6Ik1haWwiLCJXVCI6Mn0%3D%7C3000%7C%7C%7C&amp;sdata=JCGtP5Qqa9E%2Fj5V181nE3yXJWv0FehzdtmzyswvYZcQ%3D&amp;reserved=0" TargetMode="External"/><Relationship Id="rId86" Type="http://schemas.openxmlformats.org/officeDocument/2006/relationships/hyperlink" Target="https://gcc02.safelinks.protection.outlook.com/?url=https%3A%2F%2Fwww.cdc.gov%2Fplaces%2F&amp;data=05%7C01%7CJennifer.Martin%40acl.hhs.gov%7Cbb9de1e85bc64e7d721408dbdee35cd6%7Cd58addea50534a808499ba4d944910df%7C0%7C0%7C638348840334245246%7CUnknown%7CTWFpbGZsb3d8eyJWIjoiMC4wLjAwMDAiLCJQIjoiV2luMzIiLCJBTiI6Ik1haWwiLCJXVCI6Mn0%3D%7C3000%7C%7C%7C&amp;sdata=JZN7isRAj88n3GjAtA869i7ZH21ZQoKisWgxa6sqM64%3D&amp;reserved=0" TargetMode="External"/><Relationship Id="rId94" Type="http://schemas.openxmlformats.org/officeDocument/2006/relationships/hyperlink" Target="https://gcc02.safelinks.protection.outlook.com/?url=https%3A%2F%2Fcontent.govdelivery.com%2Faccounts%2FUSDOT%2Fbulletins%2F374964a&amp;data=05%7C01%7CJennifer.Martin%40acl.hhs.gov%7Cbb9de1e85bc64e7d721408dbdee35cd6%7Cd58addea50534a808499ba4d944910df%7C0%7C0%7C638348840334245246%7CUnknown%7CTWFpbGZsb3d8eyJWIjoiMC4wLjAwMDAiLCJQIjoiV2luMzIiLCJBTiI6Ik1haWwiLCJXVCI6Mn0%3D%7C3000%7C%7C%7C&amp;sdata=Cq2MqFenHkS5GpIoZvZLSZQNTi8SH8o6bMuKCEXMZgA%3D&amp;reserved=0" TargetMode="External"/><Relationship Id="rId99" Type="http://schemas.openxmlformats.org/officeDocument/2006/relationships/hyperlink" Target="https://gcc02.safelinks.protection.outlook.com/?url=https%3A%2F%2Facl.gov%2Fnews-and-events%2Fannouncements%2Fhhs-launches-office-long-covid-research-and-practice&amp;data=05%7C01%7CJennifer.Martin%40acl.hhs.gov%7Cbb9de1e85bc64e7d721408dbdee35cd6%7Cd58addea50534a808499ba4d944910df%7C0%7C0%7C638348840334401513%7CUnknown%7CTWFpbGZsb3d8eyJWIjoiMC4wLjAwMDAiLCJQIjoiV2luMzIiLCJBTiI6Ik1haWwiLCJXVCI6Mn0%3D%7C3000%7C%7C%7C&amp;sdata=pifzBdaFE17IqAeb9%2Blz1G0vNV8%2FvZeSXb1y9la%2B4Ao%3D&amp;reserved=0" TargetMode="External"/><Relationship Id="rId101"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us02web.zoom.us%2Fwebinar%2Fregister%2FWN_RdVH7L9pT3GD7bXunkyNNA&amp;data=05%7C01%7CJennifer.Martin%40acl.hhs.gov%7Cbb9de1e85bc64e7d721408dbdee35cd6%7Cd58addea50534a808499ba4d944910df%7C0%7C0%7C638348840333464084%7CUnknown%7CTWFpbGZsb3d8eyJWIjoiMC4wLjAwMDAiLCJQIjoiV2luMzIiLCJBTiI6Ik1haWwiLCJXVCI6Mn0%3D%7C3000%7C%7C%7C&amp;sdata=SrKkS4DOmqduryPQrgO0ebe6OESqQuG96jjr1vMF1jA%3D&amp;reserved=0" TargetMode="External"/><Relationship Id="rId13"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18"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39" Type="http://schemas.openxmlformats.org/officeDocument/2006/relationships/hyperlink" Target="https://gcc02.safelinks.protection.outlook.com/?url=https%3A%2F%2Flnks.gd%2Fl%2FeyJhbGciOiJIUzI1NiJ9.eyJidWxsZXRpbl9saW5rX2lkIjoxMDcsInVyaSI6ImJwMjpjbGljayIsInVybCI6Imh0dHBzOi8vd3d3LnVzYWpvYnMuZ292L1NlYXJjaC9SZXN1bHRzP2Q9VEQmaz1mdGEmcD0xIiwiYnVsbGV0aW5faWQiOiIyMDIzMDkyOC44MzI3NzQyMSJ9.I_b2VIrmzZSvZH1k40VsdLcx9q11FMzQDAuypcxqoGY%2Fs%2F2940276605%2Fbr%2F226983524221-l&amp;data=05%7C01%7CJennifer.Martin%40acl.hhs.gov%7Cbb9de1e85bc64e7d721408dbdee35cd6%7Cd58addea50534a808499ba4d944910df%7C0%7C0%7C638348840333776462%7CUnknown%7CTWFpbGZsb3d8eyJWIjoiMC4wLjAwMDAiLCJQIjoiV2luMzIiLCJBTiI6Ik1haWwiLCJXVCI6Mn0%3D%7C3000%7C%7C%7C&amp;sdata=OOiUsUpDigWCwlcIgtzUjr86ERvUf6HRdQ%2FOe0NuOnM%3D&amp;reserved=0" TargetMode="External"/><Relationship Id="rId34" Type="http://schemas.openxmlformats.org/officeDocument/2006/relationships/hyperlink" Target="https://gcc02.safelinks.protection.outlook.com/?url=https%3A%2F%2Fwww.april-rural.org%2Findex.php%2Fyouth%2Fyouth-coordinators-connect&amp;data=05%7C01%7CJennifer.Martin%40acl.hhs.gov%7Cbb9de1e85bc64e7d721408dbdee35cd6%7Cd58addea50534a808499ba4d944910df%7C0%7C0%7C638348840333776462%7CUnknown%7CTWFpbGZsb3d8eyJWIjoiMC4wLjAwMDAiLCJQIjoiV2luMzIiLCJBTiI6Ik1haWwiLCJXVCI6Mn0%3D%7C3000%7C%7C%7C&amp;sdata=108ejkBX%2F3q3zgjgpP4DYGZSQuc%2BRueVjmKQAHFvNb8%3D&amp;reserved=0" TargetMode="External"/><Relationship Id="rId50" Type="http://schemas.openxmlformats.org/officeDocument/2006/relationships/hyperlink" Target="https://gcc02.safelinks.protection.outlook.com/?url=https%3A%2F%2Facl.gov%2Fnews-and-events%2Facl-blog%2Fpolicy-round-medicare-affordability-child-welfare-equity-long-covid&amp;data=05%7C01%7CJennifer.Martin%40acl.hhs.gov%7Cbb9de1e85bc64e7d721408dbdee35cd6%7Cd58addea50534a808499ba4d944910df%7C0%7C0%7C638348840333932711%7CUnknown%7CTWFpbGZsb3d8eyJWIjoiMC4wLjAwMDAiLCJQIjoiV2luMzIiLCJBTiI6Ik1haWwiLCJXVCI6Mn0%3D%7C3000%7C%7C%7C&amp;sdata=xppKV9CUC4Ne2IT5AuqpcELmNq8EQJyPfPcek0QX1yk%3D&amp;reserved=0" TargetMode="External"/><Relationship Id="rId55" Type="http://schemas.openxmlformats.org/officeDocument/2006/relationships/hyperlink" Target="https://gcc02.safelinks.protection.outlook.com/?url=https%3A%2F%2Fclick.connect.hhs.gov%2F%3Fqs%3D349ea4a822b52bb5e5a96dc151eade1e7d24cc6f9c8a053626bd972e1b7d0aa6a838bd3eed1b049293f0d6efc3afa366e7f74e6e9f4b61ce&amp;data=05%7C01%7CJennifer.Martin%40acl.hhs.gov%7Cbb9de1e85bc64e7d721408dbdee35cd6%7Cd58addea50534a808499ba4d944910df%7C0%7C0%7C638348840333932711%7CUnknown%7CTWFpbGZsb3d8eyJWIjoiMC4wLjAwMDAiLCJQIjoiV2luMzIiLCJBTiI6Ik1haWwiLCJXVCI6Mn0%3D%7C3000%7C%7C%7C&amp;sdata=QM1z%2B2n60h6i878OzTNSG708V4OCP7TyhmwlQZIamQY%3D&amp;reserved=0" TargetMode="External"/><Relationship Id="rId76" Type="http://schemas.openxmlformats.org/officeDocument/2006/relationships/hyperlink" Target="https://gcc02.safelinks.protection.outlook.com/?url=https%3A%2F%2Fwww.mathematica.org%2Fblogs%2Ftogether-we-can-increase-meaningful-employment-opportunities-for-youth-with-disabilities&amp;data=05%7C01%7CJennifer.Martin%40acl.hhs.gov%7Cbb9de1e85bc64e7d721408dbdee35cd6%7Cd58addea50534a808499ba4d944910df%7C0%7C0%7C638348840334088973%7CUnknown%7CTWFpbGZsb3d8eyJWIjoiMC4wLjAwMDAiLCJQIjoiV2luMzIiLCJBTiI6Ik1haWwiLCJXVCI6Mn0%3D%7C3000%7C%7C%7C&amp;sdata=vH8ZtdO0q5UOFeRgqUAaJ7bQ7JTtLaTNV7ELwv39R%2BM%3D&amp;reserved=0" TargetMode="External"/><Relationship Id="rId97" Type="http://schemas.openxmlformats.org/officeDocument/2006/relationships/hyperlink" Target="https://gcc02.safelinks.protection.outlook.com/?url=https%3A%2F%2Fdefault.salsalabs.org%2FTde33e3f2-b3b6-4b3e-a701-76158a81f610%2Fc98b63b4-d823-4e10-9ba1-96915cffff3f&amp;data=05%7C01%7CJennifer.Martin%40acl.hhs.gov%7Cbb9de1e85bc64e7d721408dbdee35cd6%7Cd58addea50534a808499ba4d944910df%7C0%7C0%7C638348840334245246%7CUnknown%7CTWFpbGZsb3d8eyJWIjoiMC4wLjAwMDAiLCJQIjoiV2luMzIiLCJBTiI6Ik1haWwiLCJXVCI6Mn0%3D%7C3000%7C%7C%7C&amp;sdata=oDtO2PfUzIACHYuxG3D0Gxx5zRgKjqPIdtmoU%2F62qk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11499</Words>
  <Characters>65547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 November 2023</dc:title>
  <dc:subject/>
  <dc:creator>Martin, Jennifer (ACL)</dc:creator>
  <cp:keywords/>
  <dc:description/>
  <cp:lastModifiedBy>Martin, Jennifer (ACL)</cp:lastModifiedBy>
  <cp:revision>2</cp:revision>
  <dcterms:created xsi:type="dcterms:W3CDTF">2023-11-17T23:35:00Z</dcterms:created>
  <dcterms:modified xsi:type="dcterms:W3CDTF">2023-11-17T23:35:00Z</dcterms:modified>
</cp:coreProperties>
</file>