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Borders>
          <w:top w:val="single" w:sz="8" w:space="0" w:color="E5E7EB"/>
          <w:left w:val="single" w:sz="8" w:space="0" w:color="E5E7EB"/>
          <w:bottom w:val="single" w:sz="8" w:space="0" w:color="E5E7EB"/>
          <w:right w:val="single" w:sz="8" w:space="0" w:color="E5E7EB"/>
        </w:tblBorders>
        <w:tblCellMar>
          <w:left w:w="0" w:type="dxa"/>
          <w:right w:w="0" w:type="dxa"/>
        </w:tblCellMar>
        <w:tblLook w:val="0600" w:firstRow="0" w:lastRow="0" w:firstColumn="0" w:lastColumn="0" w:noHBand="1" w:noVBand="1"/>
      </w:tblPr>
      <w:tblGrid>
        <w:gridCol w:w="9360"/>
      </w:tblGrid>
      <w:tr w:rsidR="004453D9" w14:paraId="63BCFA5A" w14:textId="77777777" w:rsidTr="00772907">
        <w:trPr>
          <w:trHeight w:val="1476"/>
          <w:tblCellSpacing w:w="0" w:type="dxa"/>
        </w:trPr>
        <w:tc>
          <w:tcPr>
            <w:tcW w:w="0" w:type="auto"/>
            <w:tcBorders>
              <w:top w:val="single" w:sz="8" w:space="0" w:color="E5E7EB"/>
              <w:left w:val="nil"/>
              <w:bottom w:val="nil"/>
              <w:right w:val="nil"/>
            </w:tcBorders>
            <w:shd w:val="clear" w:color="auto" w:fill="0A66C2"/>
            <w:tcMar>
              <w:top w:w="240" w:type="dxa"/>
              <w:left w:w="360" w:type="dxa"/>
              <w:bottom w:w="240" w:type="dxa"/>
              <w:right w:w="360" w:type="dxa"/>
            </w:tcMar>
            <w:vAlign w:val="center"/>
            <w:hideMark/>
          </w:tcPr>
          <w:p w14:paraId="0696D6D9" w14:textId="5CA83B01" w:rsidR="004453D9" w:rsidRPr="00217B2F" w:rsidRDefault="004453D9" w:rsidP="00772907">
            <w:pPr>
              <w:pStyle w:val="Title"/>
              <w:jc w:val="center"/>
              <w:rPr>
                <w:rFonts w:ascii="Arial" w:hAnsi="Arial" w:cs="Arial"/>
                <w:sz w:val="32"/>
                <w:szCs w:val="32"/>
              </w:rPr>
            </w:pPr>
            <w:r w:rsidRPr="00217B2F">
              <w:rPr>
                <w:rFonts w:ascii="Arial" w:hAnsi="Arial" w:cs="Arial"/>
                <w:color w:val="FFFFFF" w:themeColor="background1"/>
                <w:sz w:val="32"/>
                <w:szCs w:val="32"/>
              </w:rPr>
              <w:t xml:space="preserve">OILP Communication – </w:t>
            </w:r>
            <w:r w:rsidR="00105AA9" w:rsidRPr="00217B2F">
              <w:rPr>
                <w:rFonts w:ascii="Arial" w:hAnsi="Arial" w:cs="Arial"/>
                <w:color w:val="FFFFFF" w:themeColor="background1"/>
                <w:sz w:val="32"/>
                <w:szCs w:val="32"/>
              </w:rPr>
              <w:t>August</w:t>
            </w:r>
            <w:r w:rsidRPr="00217B2F">
              <w:rPr>
                <w:rFonts w:ascii="Arial" w:hAnsi="Arial" w:cs="Arial"/>
                <w:color w:val="FFFFFF" w:themeColor="background1"/>
                <w:sz w:val="32"/>
                <w:szCs w:val="32"/>
              </w:rPr>
              <w:t xml:space="preserve"> 2026</w:t>
            </w:r>
          </w:p>
        </w:tc>
      </w:tr>
      <w:tr w:rsidR="004453D9" w14:paraId="2572F89B" w14:textId="77777777" w:rsidTr="00772907">
        <w:trPr>
          <w:tblCellSpacing w:w="0" w:type="dxa"/>
        </w:trPr>
        <w:tc>
          <w:tcPr>
            <w:tcW w:w="0" w:type="auto"/>
            <w:tcBorders>
              <w:top w:val="nil"/>
              <w:left w:val="nil"/>
              <w:bottom w:val="nil"/>
              <w:right w:val="nil"/>
            </w:tcBorders>
            <w:shd w:val="clear" w:color="auto" w:fill="FFFFFF"/>
            <w:tcMar>
              <w:top w:w="330" w:type="dxa"/>
              <w:left w:w="420" w:type="dxa"/>
              <w:bottom w:w="330" w:type="dxa"/>
              <w:right w:w="420" w:type="dxa"/>
            </w:tcMar>
            <w:vAlign w:val="center"/>
          </w:tcPr>
          <w:p w14:paraId="63DD3F63" w14:textId="77777777" w:rsidR="004453D9" w:rsidRDefault="004453D9">
            <w:pPr>
              <w:spacing w:after="160" w:line="276" w:lineRule="auto"/>
              <w:rPr>
                <w:rFonts w:ascii="Arial" w:hAnsi="Arial" w:cs="Arial"/>
              </w:rPr>
            </w:pPr>
            <w:r>
              <w:rPr>
                <w:rFonts w:ascii="Arial" w:hAnsi="Arial" w:cs="Arial"/>
                <w:color w:val="000000"/>
              </w:rPr>
              <w:t>Dear Colleagues,</w:t>
            </w:r>
          </w:p>
          <w:p w14:paraId="39D599FF" w14:textId="77777777" w:rsidR="004453D9" w:rsidRDefault="004453D9">
            <w:pPr>
              <w:spacing w:after="160" w:line="276" w:lineRule="auto"/>
              <w:rPr>
                <w:rFonts w:ascii="Arial" w:hAnsi="Arial" w:cs="Arial"/>
              </w:rPr>
            </w:pPr>
            <w:r>
              <w:rPr>
                <w:rFonts w:ascii="Arial" w:hAnsi="Arial" w:cs="Arial"/>
                <w:color w:val="000000"/>
              </w:rPr>
              <w:t xml:space="preserve">Please see below for the latest updates from the Administration for Community Living. </w:t>
            </w:r>
          </w:p>
          <w:p w14:paraId="5281AE17" w14:textId="77777777" w:rsidR="004453D9" w:rsidRDefault="004453D9">
            <w:pPr>
              <w:spacing w:after="160" w:line="276" w:lineRule="auto"/>
              <w:rPr>
                <w:rFonts w:ascii="Arial" w:hAnsi="Arial" w:cs="Arial"/>
                <w:b/>
                <w:bCs/>
                <w:i/>
                <w:iCs/>
              </w:rPr>
            </w:pPr>
            <w:r>
              <w:rPr>
                <w:rFonts w:ascii="Arial" w:hAnsi="Arial" w:cs="Arial"/>
                <w:b/>
                <w:bCs/>
                <w:i/>
                <w:iCs/>
                <w:color w:val="000000"/>
              </w:rPr>
              <w:t>New Here? Stay Connected with OILP</w:t>
            </w:r>
          </w:p>
          <w:p w14:paraId="54009C1E" w14:textId="77777777" w:rsidR="004453D9" w:rsidRDefault="004453D9">
            <w:pPr>
              <w:spacing w:after="160" w:line="276" w:lineRule="auto"/>
              <w:rPr>
                <w:rFonts w:ascii="Arial" w:hAnsi="Arial" w:cs="Arial"/>
              </w:rPr>
            </w:pPr>
            <w:r>
              <w:rPr>
                <w:rFonts w:ascii="Arial" w:hAnsi="Arial" w:cs="Arial"/>
                <w:color w:val="000000"/>
              </w:rPr>
              <w:t>Don't miss important announcements, resources, webinars, technical assistance opportunities, and other updates from the Office of Independent Living Programs (OILP).</w:t>
            </w:r>
          </w:p>
          <w:p w14:paraId="36721D17" w14:textId="77777777" w:rsidR="004453D9" w:rsidRDefault="004453D9">
            <w:pPr>
              <w:spacing w:after="160" w:line="276" w:lineRule="auto"/>
              <w:rPr>
                <w:rFonts w:ascii="Arial" w:hAnsi="Arial" w:cs="Arial"/>
                <w:i/>
                <w:iCs/>
              </w:rPr>
            </w:pPr>
            <w:r>
              <w:rPr>
                <w:rFonts w:ascii="Arial" w:hAnsi="Arial" w:cs="Arial"/>
                <w:b/>
                <w:bCs/>
                <w:i/>
                <w:iCs/>
                <w:color w:val="000000"/>
              </w:rPr>
              <w:t xml:space="preserve">To subscribe to the OILP mailing list, update your contact information, or unsubscribe from future communications, email </w:t>
            </w:r>
            <w:hyperlink r:id="rId6" w:history="1">
              <w:r>
                <w:rPr>
                  <w:rStyle w:val="Hyperlink"/>
                  <w:rFonts w:ascii="Arial" w:hAnsi="Arial" w:cs="Arial"/>
                  <w:b/>
                  <w:bCs/>
                  <w:i/>
                  <w:iCs/>
                  <w:color w:val="0070C0"/>
                </w:rPr>
                <w:t>OILP@acl.hhs.gov</w:t>
              </w:r>
            </w:hyperlink>
            <w:r>
              <w:rPr>
                <w:rFonts w:ascii="Arial" w:hAnsi="Arial" w:cs="Arial"/>
                <w:b/>
                <w:bCs/>
                <w:i/>
                <w:iCs/>
                <w:color w:val="000000"/>
              </w:rPr>
              <w:t xml:space="preserve"> with your request.</w:t>
            </w:r>
          </w:p>
          <w:p w14:paraId="52D2CE4D" w14:textId="77777777" w:rsidR="004453D9" w:rsidRDefault="004453D9">
            <w:pPr>
              <w:spacing w:after="160" w:line="276" w:lineRule="auto"/>
              <w:rPr>
                <w:rFonts w:ascii="Arial" w:hAnsi="Arial" w:cs="Arial"/>
              </w:rPr>
            </w:pPr>
            <w:r>
              <w:rPr>
                <w:rFonts w:ascii="Arial" w:hAnsi="Arial" w:cs="Arial"/>
                <w:color w:val="000000"/>
              </w:rPr>
              <w:t>Please feel free to share this information with colleagues, partners, and others who may benefit from receiving OILP updates.</w:t>
            </w:r>
          </w:p>
          <w:p w14:paraId="7C413CBB" w14:textId="77777777" w:rsidR="004453D9" w:rsidRDefault="004453D9">
            <w:pPr>
              <w:spacing w:after="160" w:line="276" w:lineRule="auto"/>
              <w:rPr>
                <w:rFonts w:ascii="Arial" w:hAnsi="Arial" w:cs="Arial"/>
              </w:rPr>
            </w:pPr>
          </w:p>
          <w:tbl>
            <w:tblPr>
              <w:tblW w:w="5000" w:type="pct"/>
              <w:tblCellSpacing w:w="0" w:type="dxa"/>
              <w:tblCellMar>
                <w:left w:w="0" w:type="dxa"/>
                <w:right w:w="0" w:type="dxa"/>
              </w:tblCellMar>
              <w:tblLook w:val="04A0" w:firstRow="1" w:lastRow="0" w:firstColumn="1" w:lastColumn="0" w:noHBand="0" w:noVBand="1"/>
            </w:tblPr>
            <w:tblGrid>
              <w:gridCol w:w="8520"/>
            </w:tblGrid>
            <w:tr w:rsidR="004453D9" w14:paraId="5EC9A569" w14:textId="77777777" w:rsidTr="004F6AC8">
              <w:trPr>
                <w:trHeight w:val="15"/>
                <w:tblCellSpacing w:w="0" w:type="dxa"/>
              </w:trPr>
              <w:tc>
                <w:tcPr>
                  <w:tcW w:w="0" w:type="auto"/>
                  <w:tcBorders>
                    <w:top w:val="single" w:sz="8" w:space="0" w:color="E5E7EB"/>
                    <w:left w:val="nil"/>
                    <w:bottom w:val="single" w:sz="8" w:space="0" w:color="E5E7EB"/>
                    <w:right w:val="nil"/>
                  </w:tcBorders>
                  <w:vAlign w:val="center"/>
                </w:tcPr>
                <w:p w14:paraId="6DC3CD30" w14:textId="77777777" w:rsidR="004453D9" w:rsidRDefault="004453D9">
                  <w:pPr>
                    <w:spacing w:after="160" w:line="276" w:lineRule="auto"/>
                    <w:rPr>
                      <w:rFonts w:ascii="Arial" w:hAnsi="Arial" w:cs="Arial"/>
                    </w:rPr>
                  </w:pPr>
                </w:p>
                <w:p w14:paraId="0BA3A300" w14:textId="77777777" w:rsidR="004453D9" w:rsidRDefault="004453D9">
                  <w:pPr>
                    <w:spacing w:after="160" w:line="276" w:lineRule="auto"/>
                    <w:rPr>
                      <w:rFonts w:ascii="Arial" w:hAnsi="Arial" w:cs="Arial"/>
                      <w:u w:val="single"/>
                    </w:rPr>
                  </w:pPr>
                  <w:r>
                    <w:rPr>
                      <w:rFonts w:ascii="Arial" w:hAnsi="Arial" w:cs="Arial"/>
                      <w:b/>
                      <w:bCs/>
                      <w:i/>
                      <w:iCs/>
                    </w:rPr>
                    <w:t>Table of Contents:</w:t>
                  </w:r>
                </w:p>
                <w:p w14:paraId="1FB0F485" w14:textId="3A5AFBF1" w:rsidR="004453D9" w:rsidRPr="00967974" w:rsidRDefault="004453D9">
                  <w:pPr>
                    <w:spacing w:after="160" w:line="276" w:lineRule="auto"/>
                    <w:rPr>
                      <w:rStyle w:val="Hyperlink"/>
                      <w:rFonts w:ascii="Arial" w:hAnsi="Arial" w:cs="Arial"/>
                      <w:b/>
                      <w:bCs/>
                      <w:i/>
                      <w:iCs/>
                      <w:color w:val="0070C0"/>
                    </w:rPr>
                  </w:pPr>
                  <w:hyperlink w:anchor="Reporting_Guidance" w:history="1">
                    <w:r w:rsidRPr="00967974">
                      <w:rPr>
                        <w:rStyle w:val="Hyperlink"/>
                        <w:rFonts w:ascii="Arial" w:hAnsi="Arial" w:cs="Arial"/>
                        <w:b/>
                        <w:bCs/>
                        <w:i/>
                        <w:iCs/>
                        <w:color w:val="0070C0"/>
                      </w:rPr>
                      <w:t>Reporting and Guidance</w:t>
                    </w:r>
                  </w:hyperlink>
                  <w:r w:rsidR="00FF719D" w:rsidRPr="00967974">
                    <w:rPr>
                      <w:rStyle w:val="Hyperlink"/>
                      <w:color w:val="0070C0"/>
                    </w:rPr>
                    <w:fldChar w:fldCharType="begin"/>
                  </w:r>
                  <w:r w:rsidR="00FF719D" w:rsidRPr="00967974">
                    <w:rPr>
                      <w:rStyle w:val="Hyperlink"/>
                      <w:color w:val="0070C0"/>
                    </w:rPr>
                    <w:instrText>HYPERLINK  \l "Conferences_Trainings_Events_Tech_Assist"</w:instrText>
                  </w:r>
                  <w:r w:rsidR="00FF719D" w:rsidRPr="00967974">
                    <w:rPr>
                      <w:rStyle w:val="Hyperlink"/>
                      <w:color w:val="0070C0"/>
                    </w:rPr>
                  </w:r>
                  <w:r w:rsidR="00FF719D" w:rsidRPr="00967974">
                    <w:rPr>
                      <w:rStyle w:val="Hyperlink"/>
                      <w:color w:val="0070C0"/>
                    </w:rPr>
                    <w:fldChar w:fldCharType="separate"/>
                  </w:r>
                </w:p>
                <w:p w14:paraId="62A14AA9" w14:textId="6AAA7AFF" w:rsidR="004453D9" w:rsidRPr="00967974" w:rsidRDefault="004453D9">
                  <w:pPr>
                    <w:spacing w:after="160" w:line="276" w:lineRule="auto"/>
                    <w:rPr>
                      <w:rStyle w:val="Hyperlink"/>
                      <w:color w:val="0070C0"/>
                    </w:rPr>
                  </w:pPr>
                  <w:r w:rsidRPr="00967974">
                    <w:rPr>
                      <w:rStyle w:val="Hyperlink"/>
                      <w:rFonts w:ascii="Arial" w:hAnsi="Arial" w:cs="Arial"/>
                      <w:b/>
                      <w:bCs/>
                      <w:i/>
                      <w:iCs/>
                      <w:color w:val="0070C0"/>
                    </w:rPr>
                    <w:t>Conferences, Trainings, Events and Technical Assistance</w:t>
                  </w:r>
                </w:p>
                <w:p w14:paraId="60BA2603" w14:textId="21163171" w:rsidR="004453D9" w:rsidRPr="00FF719D" w:rsidRDefault="00FF719D">
                  <w:pPr>
                    <w:spacing w:after="160" w:line="276" w:lineRule="auto"/>
                    <w:rPr>
                      <w:rStyle w:val="Hyperlink"/>
                      <w:color w:val="0070C0"/>
                    </w:rPr>
                  </w:pPr>
                  <w:r w:rsidRPr="00967974">
                    <w:rPr>
                      <w:rFonts w:ascii="Arial" w:hAnsi="Arial" w:cs="Arial"/>
                      <w:b/>
                      <w:bCs/>
                      <w:i/>
                      <w:iCs/>
                      <w:color w:val="0070C0"/>
                    </w:rPr>
                    <w:fldChar w:fldCharType="end"/>
                  </w:r>
                  <w:r w:rsidRPr="00FF719D">
                    <w:rPr>
                      <w:rFonts w:ascii="Arial" w:hAnsi="Arial" w:cs="Arial"/>
                      <w:b/>
                      <w:bCs/>
                      <w:i/>
                      <w:iCs/>
                      <w:color w:val="0070C0"/>
                    </w:rPr>
                    <w:fldChar w:fldCharType="begin"/>
                  </w:r>
                  <w:r w:rsidRPr="00FF719D">
                    <w:rPr>
                      <w:rFonts w:ascii="Arial" w:hAnsi="Arial" w:cs="Arial"/>
                      <w:b/>
                      <w:bCs/>
                      <w:i/>
                      <w:iCs/>
                      <w:color w:val="0070C0"/>
                    </w:rPr>
                    <w:instrText>HYPERLINK  \l "Funding_Opportunities"</w:instrText>
                  </w:r>
                  <w:r w:rsidRPr="00FF719D">
                    <w:rPr>
                      <w:rFonts w:ascii="Arial" w:hAnsi="Arial" w:cs="Arial"/>
                      <w:b/>
                      <w:bCs/>
                      <w:i/>
                      <w:iCs/>
                      <w:color w:val="0070C0"/>
                    </w:rPr>
                  </w:r>
                  <w:r w:rsidRPr="00FF719D">
                    <w:rPr>
                      <w:rFonts w:ascii="Arial" w:hAnsi="Arial" w:cs="Arial"/>
                      <w:b/>
                      <w:bCs/>
                      <w:i/>
                      <w:iCs/>
                      <w:color w:val="0070C0"/>
                    </w:rPr>
                    <w:fldChar w:fldCharType="separate"/>
                  </w:r>
                  <w:r w:rsidR="004453D9" w:rsidRPr="00FF719D">
                    <w:rPr>
                      <w:rStyle w:val="Hyperlink"/>
                      <w:rFonts w:ascii="Arial" w:hAnsi="Arial" w:cs="Arial"/>
                      <w:b/>
                      <w:bCs/>
                      <w:i/>
                      <w:iCs/>
                      <w:color w:val="0070C0"/>
                    </w:rPr>
                    <w:t>Funding Opportunities</w:t>
                  </w:r>
                </w:p>
                <w:p w14:paraId="1A78733F" w14:textId="573FC081" w:rsidR="007D68E7" w:rsidRPr="00CD167C" w:rsidRDefault="00FF719D">
                  <w:pPr>
                    <w:spacing w:after="160" w:line="276" w:lineRule="auto"/>
                    <w:rPr>
                      <w:rStyle w:val="Hyperlink"/>
                      <w:rFonts w:ascii="Arial" w:hAnsi="Arial" w:cs="Arial"/>
                      <w:b/>
                      <w:bCs/>
                      <w:i/>
                      <w:iCs/>
                      <w:color w:val="0070C0"/>
                    </w:rPr>
                  </w:pPr>
                  <w:r w:rsidRPr="00FF719D">
                    <w:rPr>
                      <w:rFonts w:ascii="Arial" w:hAnsi="Arial" w:cs="Arial"/>
                      <w:b/>
                      <w:bCs/>
                      <w:i/>
                      <w:iCs/>
                      <w:color w:val="0070C0"/>
                    </w:rPr>
                    <w:fldChar w:fldCharType="end"/>
                  </w:r>
                  <w:r w:rsidR="00CD167C" w:rsidRPr="00CD167C">
                    <w:rPr>
                      <w:rFonts w:ascii="Arial" w:hAnsi="Arial" w:cs="Arial"/>
                      <w:b/>
                      <w:bCs/>
                      <w:i/>
                      <w:iCs/>
                      <w:color w:val="0070C0"/>
                    </w:rPr>
                    <w:fldChar w:fldCharType="begin"/>
                  </w:r>
                  <w:r w:rsidR="00CD167C">
                    <w:rPr>
                      <w:rFonts w:ascii="Arial" w:hAnsi="Arial" w:cs="Arial"/>
                      <w:b/>
                      <w:bCs/>
                      <w:i/>
                      <w:iCs/>
                      <w:color w:val="0070C0"/>
                    </w:rPr>
                    <w:instrText>HYPERLINK  \l "Opportunities_for_Engagement"</w:instrText>
                  </w:r>
                  <w:r w:rsidR="00CD167C" w:rsidRPr="00CD167C">
                    <w:rPr>
                      <w:rFonts w:ascii="Arial" w:hAnsi="Arial" w:cs="Arial"/>
                      <w:b/>
                      <w:bCs/>
                      <w:i/>
                      <w:iCs/>
                      <w:color w:val="0070C0"/>
                    </w:rPr>
                  </w:r>
                  <w:r w:rsidR="00CD167C" w:rsidRPr="00CD167C">
                    <w:rPr>
                      <w:rFonts w:ascii="Arial" w:hAnsi="Arial" w:cs="Arial"/>
                      <w:b/>
                      <w:bCs/>
                      <w:i/>
                      <w:iCs/>
                      <w:color w:val="0070C0"/>
                    </w:rPr>
                    <w:fldChar w:fldCharType="separate"/>
                  </w:r>
                  <w:r w:rsidR="007D68E7" w:rsidRPr="00CD167C">
                    <w:rPr>
                      <w:rStyle w:val="Hyperlink"/>
                      <w:rFonts w:ascii="Arial" w:hAnsi="Arial" w:cs="Arial"/>
                      <w:b/>
                      <w:bCs/>
                      <w:i/>
                      <w:iCs/>
                      <w:color w:val="0070C0"/>
                    </w:rPr>
                    <w:t>Opportunities for Engagement</w:t>
                  </w:r>
                </w:p>
                <w:p w14:paraId="60511B27" w14:textId="2018A555" w:rsidR="004453D9" w:rsidRPr="00FF719D" w:rsidRDefault="00CD167C">
                  <w:pPr>
                    <w:spacing w:after="160" w:line="276" w:lineRule="auto"/>
                    <w:rPr>
                      <w:rStyle w:val="Hyperlink"/>
                      <w:rFonts w:ascii="Arial" w:hAnsi="Arial" w:cs="Arial"/>
                      <w:b/>
                      <w:bCs/>
                      <w:i/>
                      <w:iCs/>
                      <w:color w:val="0070C0"/>
                    </w:rPr>
                  </w:pPr>
                  <w:r w:rsidRPr="00CD167C">
                    <w:rPr>
                      <w:rFonts w:ascii="Arial" w:hAnsi="Arial" w:cs="Arial"/>
                      <w:b/>
                      <w:bCs/>
                      <w:i/>
                      <w:iCs/>
                      <w:color w:val="0070C0"/>
                    </w:rPr>
                    <w:fldChar w:fldCharType="end"/>
                  </w:r>
                  <w:r w:rsidR="00FF719D" w:rsidRPr="00FF719D">
                    <w:rPr>
                      <w:rFonts w:ascii="Arial" w:hAnsi="Arial" w:cs="Arial"/>
                      <w:b/>
                      <w:bCs/>
                      <w:i/>
                      <w:iCs/>
                      <w:color w:val="0070C0"/>
                    </w:rPr>
                    <w:fldChar w:fldCharType="begin"/>
                  </w:r>
                  <w:r w:rsidR="004F6AC8">
                    <w:rPr>
                      <w:rFonts w:ascii="Arial" w:hAnsi="Arial" w:cs="Arial"/>
                      <w:b/>
                      <w:bCs/>
                      <w:i/>
                      <w:iCs/>
                      <w:color w:val="0070C0"/>
                    </w:rPr>
                    <w:instrText>HYPERLINK  \l "Sharing_Your_Stories"</w:instrText>
                  </w:r>
                  <w:r w:rsidR="00FF719D" w:rsidRPr="00FF719D">
                    <w:rPr>
                      <w:rFonts w:ascii="Arial" w:hAnsi="Arial" w:cs="Arial"/>
                      <w:b/>
                      <w:bCs/>
                      <w:i/>
                      <w:iCs/>
                      <w:color w:val="0070C0"/>
                    </w:rPr>
                  </w:r>
                  <w:r w:rsidR="00FF719D" w:rsidRPr="00FF719D">
                    <w:rPr>
                      <w:rFonts w:ascii="Arial" w:hAnsi="Arial" w:cs="Arial"/>
                      <w:b/>
                      <w:bCs/>
                      <w:i/>
                      <w:iCs/>
                      <w:color w:val="0070C0"/>
                    </w:rPr>
                    <w:fldChar w:fldCharType="separate"/>
                  </w:r>
                  <w:r w:rsidR="004453D9" w:rsidRPr="00FF719D">
                    <w:rPr>
                      <w:rStyle w:val="Hyperlink"/>
                      <w:rFonts w:ascii="Arial" w:hAnsi="Arial" w:cs="Arial"/>
                      <w:b/>
                      <w:bCs/>
                      <w:i/>
                      <w:iCs/>
                      <w:color w:val="0070C0"/>
                    </w:rPr>
                    <w:t>Sharing Your Stories</w:t>
                  </w:r>
                </w:p>
                <w:p w14:paraId="228B8DBF" w14:textId="75E7CD8C" w:rsidR="004453D9" w:rsidRDefault="00FF719D">
                  <w:pPr>
                    <w:spacing w:after="160" w:line="276" w:lineRule="auto"/>
                  </w:pPr>
                  <w:r w:rsidRPr="00FF719D">
                    <w:rPr>
                      <w:rFonts w:ascii="Arial" w:hAnsi="Arial" w:cs="Arial"/>
                      <w:b/>
                      <w:bCs/>
                      <w:i/>
                      <w:iCs/>
                      <w:color w:val="0070C0"/>
                    </w:rPr>
                    <w:fldChar w:fldCharType="end"/>
                  </w:r>
                  <w:hyperlink w:anchor="Resources_" w:history="1">
                    <w:r w:rsidR="004453D9">
                      <w:rPr>
                        <w:rStyle w:val="Hyperlink"/>
                        <w:rFonts w:ascii="Arial" w:hAnsi="Arial" w:cs="Arial"/>
                        <w:b/>
                        <w:bCs/>
                        <w:i/>
                        <w:iCs/>
                        <w:color w:val="0070C0"/>
                      </w:rPr>
                      <w:t>Resources</w:t>
                    </w:r>
                  </w:hyperlink>
                </w:p>
              </w:tc>
            </w:tr>
          </w:tbl>
          <w:p w14:paraId="6F3773A5" w14:textId="77777777" w:rsidR="00FF719D" w:rsidRPr="007170D6" w:rsidRDefault="00FF719D" w:rsidP="007170D6">
            <w:pPr>
              <w:pStyle w:val="Heading1"/>
              <w:rPr>
                <w:rFonts w:ascii="Arial" w:hAnsi="Arial" w:cs="Arial"/>
                <w:color w:val="auto"/>
                <w:sz w:val="28"/>
                <w:szCs w:val="28"/>
              </w:rPr>
            </w:pPr>
          </w:p>
          <w:p w14:paraId="78DBA2DB" w14:textId="1B3C312E" w:rsidR="004453D9" w:rsidRPr="00F53660" w:rsidRDefault="004453D9" w:rsidP="007170D6">
            <w:pPr>
              <w:pStyle w:val="Heading1"/>
              <w:rPr>
                <w:rFonts w:ascii="Arial" w:hAnsi="Arial" w:cs="Arial"/>
                <w:color w:val="auto"/>
                <w:sz w:val="28"/>
                <w:szCs w:val="28"/>
              </w:rPr>
            </w:pPr>
            <w:bookmarkStart w:id="0" w:name="Reporting_Guidance"/>
            <w:r w:rsidRPr="00F53660">
              <w:rPr>
                <w:rFonts w:ascii="Arial" w:hAnsi="Arial" w:cs="Arial"/>
                <w:color w:val="auto"/>
                <w:sz w:val="28"/>
                <w:szCs w:val="28"/>
              </w:rPr>
              <w:t>Reporting &amp; Guidance</w:t>
            </w:r>
          </w:p>
          <w:bookmarkEnd w:id="0"/>
          <w:p w14:paraId="1D03931D" w14:textId="77777777" w:rsidR="004453D9" w:rsidRDefault="004453D9">
            <w:pPr>
              <w:spacing w:after="160" w:line="276" w:lineRule="auto"/>
              <w:rPr>
                <w:rFonts w:ascii="Arial" w:hAnsi="Arial" w:cs="Arial"/>
                <w:b/>
                <w:bCs/>
                <w:i/>
                <w:iCs/>
              </w:rPr>
            </w:pPr>
            <w:r>
              <w:rPr>
                <w:rFonts w:ascii="Arial" w:hAnsi="Arial" w:cs="Arial"/>
                <w:b/>
                <w:bCs/>
                <w:i/>
                <w:iCs/>
                <w:color w:val="000000"/>
              </w:rPr>
              <w:t xml:space="preserve">PY2024 CIL Annual PPR Data Available: </w:t>
            </w:r>
            <w:r>
              <w:rPr>
                <w:rFonts w:ascii="Arial" w:hAnsi="Arial" w:cs="Arial"/>
                <w:color w:val="000000"/>
              </w:rPr>
              <w:t xml:space="preserve">The Program Year (PY) 2024 Programmatic Performance Report (PPR) is available for viewing under Annual Performance Data and Outcomes, subheading of </w:t>
            </w:r>
            <w:hyperlink r:id="rId7" w:history="1">
              <w:r>
                <w:rPr>
                  <w:rStyle w:val="Hyperlink"/>
                  <w:rFonts w:ascii="Arial" w:hAnsi="Arial" w:cs="Arial"/>
                  <w:color w:val="0070C0"/>
                </w:rPr>
                <w:t>CIL Annual Program Performance Report (PPR) Datafiles</w:t>
              </w:r>
            </w:hyperlink>
            <w:r>
              <w:rPr>
                <w:rFonts w:ascii="Arial" w:hAnsi="Arial" w:cs="Arial"/>
                <w:color w:val="0070C0"/>
              </w:rPr>
              <w:t>.</w:t>
            </w:r>
          </w:p>
          <w:p w14:paraId="32BA1325" w14:textId="36F763FD" w:rsidR="008E0A01" w:rsidRPr="008E0A01" w:rsidRDefault="008E0A01" w:rsidP="008E0A01">
            <w:pPr>
              <w:spacing w:after="160" w:line="276" w:lineRule="auto"/>
              <w:rPr>
                <w:rFonts w:ascii="Arial" w:hAnsi="Arial" w:cs="Arial"/>
                <w:color w:val="000000"/>
              </w:rPr>
            </w:pPr>
            <w:r>
              <w:rPr>
                <w:rFonts w:ascii="Arial" w:hAnsi="Arial" w:cs="Arial"/>
                <w:b/>
                <w:bCs/>
                <w:color w:val="000000"/>
              </w:rPr>
              <w:t>New OILP Monitoring Resource Available</w:t>
            </w:r>
            <w:r w:rsidR="004453D9">
              <w:rPr>
                <w:rFonts w:ascii="Arial" w:hAnsi="Arial" w:cs="Arial"/>
                <w:b/>
                <w:bCs/>
                <w:color w:val="000000"/>
              </w:rPr>
              <w:t xml:space="preserve">: </w:t>
            </w:r>
            <w:r w:rsidR="004453D9">
              <w:rPr>
                <w:rFonts w:ascii="Arial" w:hAnsi="Arial" w:cs="Arial"/>
                <w:color w:val="000000"/>
              </w:rPr>
              <w:t xml:space="preserve">We are </w:t>
            </w:r>
            <w:r w:rsidRPr="008E0A01">
              <w:rPr>
                <w:rFonts w:ascii="Arial" w:hAnsi="Arial" w:cs="Arial"/>
                <w:color w:val="000000"/>
              </w:rPr>
              <w:t xml:space="preserve">pleased to announce the </w:t>
            </w:r>
            <w:r w:rsidRPr="008E0A01">
              <w:rPr>
                <w:rFonts w:ascii="Arial" w:hAnsi="Arial" w:cs="Arial"/>
                <w:b/>
                <w:bCs/>
                <w:i/>
                <w:iCs/>
                <w:color w:val="000000"/>
              </w:rPr>
              <w:t>OILP Monitoring Overview for SILCs and DSEs</w:t>
            </w:r>
            <w:r w:rsidRPr="008E0A01">
              <w:rPr>
                <w:rFonts w:ascii="Arial" w:hAnsi="Arial" w:cs="Arial"/>
                <w:color w:val="000000"/>
              </w:rPr>
              <w:t xml:space="preserve">, a new resource now available on the </w:t>
            </w:r>
            <w:hyperlink r:id="rId8" w:history="1">
              <w:r w:rsidR="004453D9">
                <w:rPr>
                  <w:rStyle w:val="Hyperlink"/>
                  <w:rFonts w:ascii="Arial" w:hAnsi="Arial" w:cs="Arial"/>
                  <w:color w:val="0070C0"/>
                </w:rPr>
                <w:t>OILP Monitoring web page</w:t>
              </w:r>
            </w:hyperlink>
            <w:r w:rsidR="004453D9">
              <w:rPr>
                <w:rFonts w:ascii="Arial" w:hAnsi="Arial" w:cs="Arial"/>
                <w:color w:val="000000"/>
              </w:rPr>
              <w:t>.</w:t>
            </w:r>
            <w:r>
              <w:rPr>
                <w:rFonts w:ascii="Arial" w:hAnsi="Arial" w:cs="Arial"/>
                <w:color w:val="000000"/>
              </w:rPr>
              <w:t xml:space="preserve"> </w:t>
            </w:r>
            <w:r w:rsidRPr="008E0A01">
              <w:rPr>
                <w:rFonts w:ascii="Arial" w:hAnsi="Arial" w:cs="Arial"/>
                <w:color w:val="000000"/>
              </w:rPr>
              <w:t>Developed in partnership with the Independent Living (IL) Network, this overview provides an introduction to OILP's monitoring approach and serves as a gateway to the full suite of monitoring resources available to support SILCs, Designated State Entities (DSEs), Centers for Independent Living (CILs), and other stakeholders.</w:t>
            </w:r>
          </w:p>
          <w:p w14:paraId="0A99D237" w14:textId="4BC3BDD2" w:rsidR="008E0A01" w:rsidRPr="008E0A01" w:rsidRDefault="008E0A01" w:rsidP="008E0A01">
            <w:pPr>
              <w:spacing w:after="160" w:line="276" w:lineRule="auto"/>
              <w:rPr>
                <w:rFonts w:ascii="Arial" w:hAnsi="Arial" w:cs="Arial"/>
                <w:color w:val="000000"/>
              </w:rPr>
            </w:pPr>
            <w:r w:rsidRPr="008E0A01">
              <w:rPr>
                <w:rFonts w:ascii="Arial" w:hAnsi="Arial" w:cs="Arial"/>
                <w:color w:val="000000"/>
              </w:rPr>
              <w:t>Additional monitoring resources include:</w:t>
            </w:r>
          </w:p>
          <w:p w14:paraId="4A2237B6" w14:textId="77777777" w:rsidR="008E0A01" w:rsidRPr="008E0A01" w:rsidRDefault="008E0A01" w:rsidP="008E0A01">
            <w:pPr>
              <w:spacing w:after="160" w:line="276" w:lineRule="auto"/>
              <w:rPr>
                <w:rFonts w:ascii="Arial" w:hAnsi="Arial" w:cs="Arial"/>
                <w:color w:val="000000"/>
              </w:rPr>
            </w:pPr>
            <w:r w:rsidRPr="008E0A01">
              <w:rPr>
                <w:rFonts w:ascii="Arial" w:hAnsi="Arial" w:cs="Arial"/>
                <w:color w:val="000000"/>
              </w:rPr>
              <w:t>Monitoring Overview</w:t>
            </w:r>
          </w:p>
          <w:p w14:paraId="1DC00FA5" w14:textId="77777777" w:rsidR="008E0A01" w:rsidRPr="008E0A01" w:rsidRDefault="008E0A01" w:rsidP="008E0A01">
            <w:pPr>
              <w:spacing w:after="160" w:line="276" w:lineRule="auto"/>
              <w:rPr>
                <w:rFonts w:ascii="Arial" w:hAnsi="Arial" w:cs="Arial"/>
                <w:color w:val="000000"/>
              </w:rPr>
            </w:pPr>
            <w:r w:rsidRPr="008E0A01">
              <w:rPr>
                <w:rFonts w:ascii="Arial" w:hAnsi="Arial" w:cs="Arial"/>
                <w:color w:val="000000"/>
              </w:rPr>
              <w:t>Baseline Monitoring Overview</w:t>
            </w:r>
          </w:p>
          <w:p w14:paraId="6C24EE34" w14:textId="77777777" w:rsidR="008E0A01" w:rsidRPr="008E0A01" w:rsidRDefault="008E0A01" w:rsidP="008E0A01">
            <w:pPr>
              <w:spacing w:after="160" w:line="276" w:lineRule="auto"/>
              <w:rPr>
                <w:rFonts w:ascii="Arial" w:hAnsi="Arial" w:cs="Arial"/>
                <w:color w:val="000000"/>
              </w:rPr>
            </w:pPr>
            <w:r w:rsidRPr="008E0A01">
              <w:rPr>
                <w:rFonts w:ascii="Arial" w:hAnsi="Arial" w:cs="Arial"/>
                <w:color w:val="000000"/>
              </w:rPr>
              <w:t>Targeted Monitoring Overview</w:t>
            </w:r>
          </w:p>
          <w:p w14:paraId="5FD322BF" w14:textId="77777777" w:rsidR="008E0A01" w:rsidRPr="008E0A01" w:rsidRDefault="008E0A01" w:rsidP="008E0A01">
            <w:pPr>
              <w:spacing w:after="160" w:line="276" w:lineRule="auto"/>
              <w:rPr>
                <w:rFonts w:ascii="Arial" w:hAnsi="Arial" w:cs="Arial"/>
                <w:color w:val="000000"/>
              </w:rPr>
            </w:pPr>
            <w:r w:rsidRPr="008E0A01">
              <w:rPr>
                <w:rFonts w:ascii="Arial" w:hAnsi="Arial" w:cs="Arial"/>
                <w:color w:val="000000"/>
              </w:rPr>
              <w:t>Comprehensive Monitoring Overview</w:t>
            </w:r>
          </w:p>
          <w:p w14:paraId="41E8DBEB" w14:textId="77777777" w:rsidR="008E0A01" w:rsidRPr="008E0A01" w:rsidRDefault="008E0A01" w:rsidP="008E0A01">
            <w:pPr>
              <w:spacing w:after="160" w:line="276" w:lineRule="auto"/>
              <w:rPr>
                <w:rFonts w:ascii="Arial" w:hAnsi="Arial" w:cs="Arial"/>
                <w:color w:val="000000"/>
              </w:rPr>
            </w:pPr>
            <w:r w:rsidRPr="008E0A01">
              <w:rPr>
                <w:rFonts w:ascii="Arial" w:hAnsi="Arial" w:cs="Arial"/>
                <w:color w:val="000000"/>
              </w:rPr>
              <w:t>CIL Program Performance Report (PPR) Completion Tool</w:t>
            </w:r>
          </w:p>
          <w:p w14:paraId="108A09B2" w14:textId="1D499ABE" w:rsidR="004453D9" w:rsidRPr="008E0A01" w:rsidRDefault="008E0A01" w:rsidP="008E0A01">
            <w:pPr>
              <w:spacing w:after="160" w:line="276" w:lineRule="auto"/>
              <w:rPr>
                <w:rFonts w:ascii="Arial" w:hAnsi="Arial" w:cs="Arial"/>
                <w:b/>
                <w:bCs/>
              </w:rPr>
            </w:pPr>
            <w:r w:rsidRPr="008E0A01">
              <w:rPr>
                <w:rFonts w:ascii="Arial" w:hAnsi="Arial" w:cs="Arial"/>
                <w:color w:val="000000"/>
              </w:rPr>
              <w:t>CIL Evaluation Tool</w:t>
            </w:r>
          </w:p>
          <w:p w14:paraId="1AA2AF7C" w14:textId="77777777" w:rsidR="004453D9" w:rsidRDefault="004453D9">
            <w:pPr>
              <w:spacing w:after="160" w:line="276" w:lineRule="auto"/>
              <w:rPr>
                <w:rFonts w:ascii="Arial" w:hAnsi="Arial" w:cs="Arial"/>
              </w:rPr>
            </w:pPr>
            <w:r>
              <w:rPr>
                <w:rFonts w:ascii="Arial" w:hAnsi="Arial" w:cs="Arial"/>
                <w:color w:val="000000"/>
              </w:rPr>
              <w:t>Check them out and let us know what you think!</w:t>
            </w:r>
          </w:p>
          <w:p w14:paraId="6E32D5E7" w14:textId="77777777" w:rsidR="004453D9" w:rsidRDefault="004453D9">
            <w:pPr>
              <w:spacing w:after="160" w:line="276" w:lineRule="auto"/>
              <w:rPr>
                <w:rFonts w:ascii="Arial" w:hAnsi="Arial" w:cs="Arial"/>
                <w:b/>
                <w:bCs/>
                <w:color w:val="0070C0"/>
              </w:rPr>
            </w:pPr>
            <w:r>
              <w:rPr>
                <w:rFonts w:ascii="Arial" w:hAnsi="Arial" w:cs="Arial"/>
                <w:b/>
                <w:bCs/>
                <w:color w:val="000000"/>
              </w:rPr>
              <w:t xml:space="preserve">Indirect Cost Rate Proposals: </w:t>
            </w:r>
            <w:r>
              <w:rPr>
                <w:rFonts w:ascii="Arial" w:hAnsi="Arial" w:cs="Arial"/>
                <w:color w:val="000000"/>
              </w:rPr>
              <w:t>We have recently received questions on the topic of indirect cost rate proposals. For guidance, please visit </w:t>
            </w:r>
            <w:hyperlink r:id="rId9" w:history="1">
              <w:r>
                <w:rPr>
                  <w:rStyle w:val="Hyperlink"/>
                  <w:rFonts w:ascii="Arial" w:hAnsi="Arial" w:cs="Arial"/>
                  <w:color w:val="0070C0"/>
                </w:rPr>
                <w:t>Indirect Cost</w:t>
              </w:r>
              <w:r>
                <w:rPr>
                  <w:rStyle w:val="Hyperlink"/>
                  <w:rFonts w:ascii="Arial" w:hAnsi="Arial" w:cs="Arial"/>
                </w:rPr>
                <w:t xml:space="preserve"> </w:t>
              </w:r>
              <w:r>
                <w:rPr>
                  <w:rStyle w:val="Hyperlink"/>
                  <w:rFonts w:ascii="Arial" w:hAnsi="Arial" w:cs="Arial"/>
                  <w:color w:val="0070C0"/>
                </w:rPr>
                <w:t>Negotiations | HHS.gov</w:t>
              </w:r>
            </w:hyperlink>
            <w:r>
              <w:rPr>
                <w:rFonts w:ascii="Arial" w:hAnsi="Arial" w:cs="Arial"/>
                <w:color w:val="000000"/>
              </w:rPr>
              <w:t>. To submit an indirect cost rate proposal, the portal is available at </w:t>
            </w:r>
            <w:hyperlink r:id="rId10" w:history="1">
              <w:r>
                <w:rPr>
                  <w:rStyle w:val="Hyperlink"/>
                  <w:rFonts w:ascii="Arial" w:hAnsi="Arial" w:cs="Arial"/>
                  <w:color w:val="0070C0"/>
                </w:rPr>
                <w:t>HHS ICAS Customer Portal</w:t>
              </w:r>
            </w:hyperlink>
            <w:r>
              <w:rPr>
                <w:rFonts w:ascii="Arial" w:hAnsi="Arial" w:cs="Arial"/>
                <w:color w:val="000000"/>
              </w:rPr>
              <w:t>. For contact information, please visit </w:t>
            </w:r>
            <w:hyperlink r:id="rId11" w:history="1">
              <w:r>
                <w:rPr>
                  <w:rStyle w:val="Hyperlink"/>
                  <w:rFonts w:ascii="Arial" w:hAnsi="Arial" w:cs="Arial"/>
                  <w:color w:val="0070C0"/>
                </w:rPr>
                <w:t>Indirect Cost Negotiations Contact Us | HHS.gov</w:t>
              </w:r>
            </w:hyperlink>
            <w:r>
              <w:rPr>
                <w:rFonts w:ascii="Arial" w:hAnsi="Arial" w:cs="Arial"/>
                <w:color w:val="0070C0"/>
              </w:rPr>
              <w:t>.</w:t>
            </w:r>
          </w:p>
          <w:p w14:paraId="2F44DF0D" w14:textId="77777777" w:rsidR="004453D9" w:rsidRDefault="004453D9">
            <w:pPr>
              <w:spacing w:after="160" w:line="276" w:lineRule="auto"/>
              <w:rPr>
                <w:rFonts w:ascii="Arial" w:hAnsi="Arial" w:cs="Arial"/>
                <w:b/>
                <w:bCs/>
              </w:rPr>
            </w:pPr>
            <w:r>
              <w:rPr>
                <w:rFonts w:ascii="Arial" w:hAnsi="Arial" w:cs="Arial"/>
                <w:b/>
                <w:bCs/>
                <w:color w:val="000000"/>
              </w:rPr>
              <w:t xml:space="preserve">ACL Fiscal Review Tool Available: </w:t>
            </w:r>
            <w:r>
              <w:rPr>
                <w:rFonts w:ascii="Arial" w:hAnsi="Arial" w:cs="Arial"/>
                <w:color w:val="000000"/>
              </w:rPr>
              <w:t>The fiscal review tool is available on ACL’s website for IL Programs. Please visit the page at</w:t>
            </w:r>
            <w:r>
              <w:rPr>
                <w:rFonts w:ascii="Arial" w:hAnsi="Arial" w:cs="Arial"/>
                <w:color w:val="0070C0"/>
              </w:rPr>
              <w:t> </w:t>
            </w:r>
            <w:hyperlink r:id="rId12" w:history="1">
              <w:r>
                <w:rPr>
                  <w:rStyle w:val="Hyperlink"/>
                  <w:rFonts w:ascii="Arial" w:hAnsi="Arial" w:cs="Arial"/>
                  <w:color w:val="0070C0"/>
                </w:rPr>
                <w:t>Fiscal Resources for IL Programs</w:t>
              </w:r>
            </w:hyperlink>
            <w:r>
              <w:rPr>
                <w:rFonts w:ascii="Arial" w:hAnsi="Arial" w:cs="Arial"/>
                <w:color w:val="000000"/>
              </w:rPr>
              <w:t>.</w:t>
            </w:r>
          </w:p>
          <w:p w14:paraId="002DD15D" w14:textId="77777777" w:rsidR="004453D9" w:rsidRDefault="004453D9">
            <w:pPr>
              <w:spacing w:after="160" w:line="276" w:lineRule="auto"/>
              <w:rPr>
                <w:rFonts w:ascii="Arial" w:hAnsi="Arial" w:cs="Arial"/>
                <w:b/>
                <w:bCs/>
              </w:rPr>
            </w:pPr>
            <w:r>
              <w:rPr>
                <w:rFonts w:ascii="Arial" w:hAnsi="Arial" w:cs="Arial"/>
                <w:b/>
                <w:bCs/>
                <w:color w:val="000000"/>
              </w:rPr>
              <w:t xml:space="preserve">IL Network Contact Updates: </w:t>
            </w:r>
            <w:r>
              <w:rPr>
                <w:rFonts w:ascii="Arial" w:hAnsi="Arial" w:cs="Arial"/>
                <w:color w:val="000000"/>
              </w:rPr>
              <w:t xml:space="preserve">As a reminder, if there are any contact information changes for CIL Executive Directors, SILC Executive Directors, SILC Chairs or DSEs, please let your Program Officer know. To verify the current name and contact information for your Program Officer, please view the </w:t>
            </w:r>
            <w:hyperlink r:id="rId13" w:history="1">
              <w:r>
                <w:rPr>
                  <w:rStyle w:val="Hyperlink"/>
                  <w:rFonts w:ascii="Arial" w:hAnsi="Arial" w:cs="Arial"/>
                  <w:color w:val="0070C0"/>
                </w:rPr>
                <w:t>OILP staff list</w:t>
              </w:r>
            </w:hyperlink>
            <w:r>
              <w:rPr>
                <w:rFonts w:ascii="Arial" w:hAnsi="Arial" w:cs="Arial"/>
                <w:color w:val="000000"/>
              </w:rPr>
              <w:t xml:space="preserve"> under Frequently Asked Questions on ACL’s website. For guidance on changes in Executive Directors, please visit </w:t>
            </w:r>
            <w:hyperlink r:id="rId14" w:history="1">
              <w:r>
                <w:rPr>
                  <w:rStyle w:val="Hyperlink"/>
                  <w:rFonts w:ascii="Arial" w:hAnsi="Arial" w:cs="Arial"/>
                  <w:color w:val="0070C0"/>
                </w:rPr>
                <w:t>Changes in CIL Executive Directors </w:t>
              </w:r>
            </w:hyperlink>
            <w:r>
              <w:rPr>
                <w:rFonts w:ascii="Arial" w:hAnsi="Arial" w:cs="Arial"/>
                <w:color w:val="000000"/>
              </w:rPr>
              <w:t>.</w:t>
            </w:r>
          </w:p>
          <w:p w14:paraId="5C94D334" w14:textId="77777777" w:rsidR="004453D9" w:rsidRPr="007F33FE" w:rsidRDefault="004453D9">
            <w:pPr>
              <w:spacing w:after="160" w:line="276" w:lineRule="auto"/>
              <w:rPr>
                <w:rFonts w:ascii="Arial" w:hAnsi="Arial" w:cs="Arial"/>
                <w:b/>
                <w:bCs/>
                <w:i/>
                <w:iCs/>
              </w:rPr>
            </w:pPr>
            <w:r w:rsidRPr="007F33FE">
              <w:rPr>
                <w:rFonts w:ascii="Arial" w:hAnsi="Arial" w:cs="Arial"/>
                <w:b/>
                <w:bCs/>
                <w:i/>
                <w:iCs/>
                <w:color w:val="000000"/>
              </w:rPr>
              <w:t>Save the Date</w:t>
            </w:r>
          </w:p>
          <w:p w14:paraId="547761C2" w14:textId="3F1AE4DF" w:rsidR="004453D9" w:rsidRPr="007F33FE" w:rsidRDefault="003E5CD5">
            <w:pPr>
              <w:spacing w:after="160" w:line="276" w:lineRule="auto"/>
              <w:rPr>
                <w:rFonts w:ascii="Arial" w:hAnsi="Arial" w:cs="Arial"/>
                <w:i/>
                <w:iCs/>
              </w:rPr>
            </w:pPr>
            <w:r>
              <w:rPr>
                <w:rFonts w:ascii="Arial" w:hAnsi="Arial" w:cs="Arial"/>
                <w:b/>
                <w:bCs/>
                <w:i/>
                <w:iCs/>
                <w:color w:val="000000"/>
              </w:rPr>
              <w:t xml:space="preserve">August 2026 </w:t>
            </w:r>
            <w:r w:rsidR="004453D9" w:rsidRPr="007F33FE">
              <w:rPr>
                <w:rFonts w:ascii="Arial" w:hAnsi="Arial" w:cs="Arial"/>
                <w:b/>
                <w:bCs/>
                <w:i/>
                <w:iCs/>
                <w:color w:val="000000"/>
              </w:rPr>
              <w:t>OILP Town Hall</w:t>
            </w:r>
            <w:r w:rsidR="004453D9" w:rsidRPr="007F33FE">
              <w:rPr>
                <w:rFonts w:ascii="Arial" w:hAnsi="Arial" w:cs="Arial"/>
                <w:i/>
                <w:iCs/>
                <w:color w:val="000000"/>
              </w:rPr>
              <w:br/>
            </w:r>
            <w:r w:rsidR="004453D9" w:rsidRPr="007F33FE">
              <w:rPr>
                <w:rFonts w:ascii="Arial" w:hAnsi="Arial" w:cs="Arial"/>
                <w:b/>
                <w:bCs/>
                <w:i/>
                <w:iCs/>
                <w:color w:val="000000"/>
              </w:rPr>
              <w:t>Thursday, August 20, 2026</w:t>
            </w:r>
            <w:r w:rsidR="004453D9" w:rsidRPr="007F33FE">
              <w:rPr>
                <w:rFonts w:ascii="Arial" w:hAnsi="Arial" w:cs="Arial"/>
                <w:i/>
                <w:iCs/>
                <w:color w:val="000000"/>
              </w:rPr>
              <w:br/>
            </w:r>
            <w:r w:rsidR="004453D9" w:rsidRPr="007F33FE">
              <w:rPr>
                <w:rFonts w:ascii="Arial" w:hAnsi="Arial" w:cs="Arial"/>
                <w:b/>
                <w:bCs/>
                <w:i/>
                <w:iCs/>
                <w:color w:val="000000"/>
              </w:rPr>
              <w:t>3:00 p.m. – 4:15 p.m. Eastern Time</w:t>
            </w:r>
          </w:p>
          <w:p w14:paraId="167D08B7" w14:textId="49A56272" w:rsidR="005C7BC0" w:rsidRPr="00001E2E" w:rsidRDefault="005C7BC0" w:rsidP="005C7BC0">
            <w:pPr>
              <w:spacing w:after="160" w:line="276" w:lineRule="auto"/>
              <w:rPr>
                <w:rFonts w:ascii="Arial" w:hAnsi="Arial" w:cs="Arial"/>
                <w:color w:val="000000"/>
              </w:rPr>
            </w:pPr>
            <w:r w:rsidRPr="005C7BC0">
              <w:rPr>
                <w:rFonts w:ascii="Arial" w:hAnsi="Arial" w:cs="Arial"/>
                <w:color w:val="000000"/>
              </w:rPr>
              <w:t xml:space="preserve">Please join us for our August 2026 OILP Town Hall via Zoom on August 20, 2026, from 3:00 PM – 4:15 PM Eastern Time. </w:t>
            </w:r>
          </w:p>
          <w:p w14:paraId="5BA31CFC" w14:textId="25306C59"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The OILP Town Hall provides an opportunity to get updates from the Office of Independent Living Programs (OILP).There is also always a question-and-answer period as well. The meeting is open to all IL stakeholders.</w:t>
            </w:r>
          </w:p>
          <w:p w14:paraId="46B13CC9" w14:textId="003B8224"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 xml:space="preserve">Board members, directors, staff – are all encouraged to attend. </w:t>
            </w:r>
          </w:p>
          <w:p w14:paraId="7A726D8E" w14:textId="4F5C89B9"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ASL interpretation and Captioning will be provided.</w:t>
            </w:r>
          </w:p>
          <w:p w14:paraId="12E1D40E" w14:textId="77777777" w:rsidR="005C7BC0" w:rsidRPr="00001E2E" w:rsidRDefault="005C7BC0" w:rsidP="005C7BC0">
            <w:pPr>
              <w:spacing w:after="160" w:line="276" w:lineRule="auto"/>
              <w:rPr>
                <w:rFonts w:ascii="Arial" w:hAnsi="Arial" w:cs="Arial"/>
                <w:color w:val="0070C0"/>
              </w:rPr>
            </w:pPr>
            <w:r w:rsidRPr="005C7BC0">
              <w:rPr>
                <w:rFonts w:ascii="Arial" w:hAnsi="Arial" w:cs="Arial"/>
                <w:color w:val="000000"/>
              </w:rPr>
              <w:t>Join from PC, Mac, iPad, or Android:</w:t>
            </w:r>
          </w:p>
          <w:p w14:paraId="7C90CD1D" w14:textId="0D4CCB2A" w:rsidR="005C7BC0" w:rsidRPr="003E5CD5" w:rsidRDefault="003E5CD5" w:rsidP="005C7BC0">
            <w:pPr>
              <w:spacing w:after="160" w:line="276" w:lineRule="auto"/>
              <w:rPr>
                <w:rStyle w:val="Hyperlink"/>
                <w:rFonts w:ascii="Arial" w:hAnsi="Arial" w:cs="Arial"/>
                <w:color w:val="0070C0"/>
              </w:rPr>
            </w:pPr>
            <w:r>
              <w:rPr>
                <w:rFonts w:ascii="Arial" w:hAnsi="Arial" w:cs="Arial"/>
              </w:rPr>
              <w:fldChar w:fldCharType="begin"/>
            </w:r>
            <w:r>
              <w:rPr>
                <w:rFonts w:ascii="Arial" w:hAnsi="Arial" w:cs="Arial"/>
              </w:rPr>
              <w:instrText>HYPERLINK "https://us06web.zoom.us/j/86132604553?pwd=teSRQckbs5TYBXGya7sWNokZKYjxmW.1"</w:instrText>
            </w:r>
            <w:r>
              <w:rPr>
                <w:rFonts w:ascii="Arial" w:hAnsi="Arial" w:cs="Arial"/>
              </w:rPr>
            </w:r>
            <w:r>
              <w:rPr>
                <w:rFonts w:ascii="Arial" w:hAnsi="Arial" w:cs="Arial"/>
              </w:rPr>
              <w:fldChar w:fldCharType="separate"/>
            </w:r>
            <w:r w:rsidR="005C7BC0" w:rsidRPr="003E5CD5">
              <w:rPr>
                <w:rStyle w:val="Hyperlink"/>
                <w:rFonts w:ascii="Arial" w:hAnsi="Arial" w:cs="Arial"/>
                <w:color w:val="0070C0"/>
              </w:rPr>
              <w:t xml:space="preserve">https://us06web.zoom.us/j/86132604553?pwd=teSRQckbs5TYBXGya7sWNokZKYjxmW.1 </w:t>
            </w:r>
          </w:p>
          <w:p w14:paraId="284B96F8" w14:textId="02DB9F47" w:rsidR="005C7BC0" w:rsidRPr="005C7BC0" w:rsidRDefault="003E5CD5" w:rsidP="005C7BC0">
            <w:pPr>
              <w:spacing w:after="160" w:line="276" w:lineRule="auto"/>
              <w:rPr>
                <w:rFonts w:ascii="Arial" w:hAnsi="Arial" w:cs="Arial"/>
                <w:color w:val="000000"/>
              </w:rPr>
            </w:pPr>
            <w:r>
              <w:rPr>
                <w:rFonts w:ascii="Arial" w:hAnsi="Arial" w:cs="Arial"/>
              </w:rPr>
              <w:fldChar w:fldCharType="end"/>
            </w:r>
            <w:r w:rsidR="005C7BC0" w:rsidRPr="005C7BC0">
              <w:rPr>
                <w:rFonts w:ascii="Arial" w:hAnsi="Arial" w:cs="Arial"/>
                <w:color w:val="000000"/>
              </w:rPr>
              <w:t>Passcode:329329</w:t>
            </w:r>
          </w:p>
          <w:p w14:paraId="76EB6515"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Phone one-tap:</w:t>
            </w:r>
          </w:p>
          <w:p w14:paraId="3F91D149"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+13017158592,,86132604553#,,,,*329329# US (Washington DC)</w:t>
            </w:r>
          </w:p>
          <w:p w14:paraId="7C84BF12" w14:textId="39A5197F"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+13126266799,,86132604553#,,,,*329329# US (Chicago)</w:t>
            </w:r>
          </w:p>
          <w:p w14:paraId="0BA310A6"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Join via audio:</w:t>
            </w:r>
          </w:p>
          <w:p w14:paraId="09C27491"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+1 301 715 8592 US (Washington DC)</w:t>
            </w:r>
          </w:p>
          <w:p w14:paraId="03FEA45D"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+1 312 626 6799 US (Chicago)</w:t>
            </w:r>
          </w:p>
          <w:p w14:paraId="5AF4346A"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+1 646 931 3860 US</w:t>
            </w:r>
          </w:p>
          <w:p w14:paraId="658B9BED"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+1 929 205 6099 US (New York)</w:t>
            </w:r>
          </w:p>
          <w:p w14:paraId="37E9AFA3"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+1 305 224 1968 US</w:t>
            </w:r>
          </w:p>
          <w:p w14:paraId="1B03C035"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+1 309 205 3325 US</w:t>
            </w:r>
          </w:p>
          <w:p w14:paraId="79F1695F"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+1 507 473 4847 US</w:t>
            </w:r>
          </w:p>
          <w:p w14:paraId="3D646396"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+1 564 217 2000 US</w:t>
            </w:r>
          </w:p>
          <w:p w14:paraId="4F4D57EB"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+1 669 444 9171 US</w:t>
            </w:r>
          </w:p>
          <w:p w14:paraId="6532B7D2"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+1 669 900 6833 US (San Jose)</w:t>
            </w:r>
          </w:p>
          <w:p w14:paraId="65C2F13E"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+1 689 278 1000 US</w:t>
            </w:r>
          </w:p>
          <w:p w14:paraId="02ADBE54"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+1 719 359 4580 US</w:t>
            </w:r>
          </w:p>
          <w:p w14:paraId="5E6B5815"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+1 253 205 0468 US</w:t>
            </w:r>
          </w:p>
          <w:p w14:paraId="571F06FB"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+1 253 215 8782 US (Tacoma)</w:t>
            </w:r>
          </w:p>
          <w:p w14:paraId="5C5BA47F"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+1 346 248 7799 US (Houston)</w:t>
            </w:r>
          </w:p>
          <w:p w14:paraId="42C289C2"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+1 360 209 5623 US</w:t>
            </w:r>
          </w:p>
          <w:p w14:paraId="3C2BA75A"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+1 386 347 5053 US</w:t>
            </w:r>
          </w:p>
          <w:p w14:paraId="71BFF34C" w14:textId="77777777" w:rsidR="005C7BC0" w:rsidRPr="005C7BC0" w:rsidRDefault="005C7BC0" w:rsidP="005C7BC0">
            <w:pPr>
              <w:spacing w:after="160" w:line="276" w:lineRule="auto"/>
              <w:rPr>
                <w:rFonts w:ascii="Arial" w:hAnsi="Arial" w:cs="Arial"/>
                <w:color w:val="000000"/>
              </w:rPr>
            </w:pPr>
            <w:r w:rsidRPr="005C7BC0">
              <w:rPr>
                <w:rFonts w:ascii="Arial" w:hAnsi="Arial" w:cs="Arial"/>
                <w:color w:val="000000"/>
              </w:rPr>
              <w:t>Webinar ID: 861 3260 4553</w:t>
            </w:r>
          </w:p>
          <w:p w14:paraId="20F6B64F" w14:textId="3FDECF1F" w:rsidR="005C7BC0" w:rsidRPr="005C7BC0" w:rsidRDefault="005C7BC0" w:rsidP="003E5CD5">
            <w:pPr>
              <w:spacing w:after="160" w:line="276" w:lineRule="auto"/>
              <w:rPr>
                <w:rFonts w:ascii="Arial" w:hAnsi="Arial" w:cs="Arial"/>
                <w:color w:val="000000"/>
              </w:rPr>
            </w:pPr>
            <w:r w:rsidRPr="005C7BC0">
              <w:rPr>
                <w:rFonts w:ascii="Arial" w:hAnsi="Arial" w:cs="Arial"/>
                <w:color w:val="000000"/>
              </w:rPr>
              <w:t>Passcode: 329329</w:t>
            </w:r>
            <w:r w:rsidR="003E5CD5" w:rsidRPr="005C7BC0">
              <w:rPr>
                <w:rFonts w:ascii="Arial" w:hAnsi="Arial" w:cs="Arial"/>
                <w:color w:val="000000"/>
              </w:rPr>
              <w:t xml:space="preserve"> </w:t>
            </w:r>
          </w:p>
          <w:p w14:paraId="4E7C21A3" w14:textId="0910A358" w:rsidR="004453D9" w:rsidRDefault="004453D9">
            <w:pPr>
              <w:spacing w:after="160" w:line="276" w:lineRule="auto"/>
              <w:rPr>
                <w:rFonts w:ascii="Arial" w:hAnsi="Arial" w:cs="Arial"/>
                <w:b/>
                <w:bCs/>
              </w:rPr>
            </w:pPr>
            <w:r>
              <w:rPr>
                <w:rFonts w:ascii="Arial" w:hAnsi="Arial" w:cs="Arial"/>
                <w:b/>
                <w:bCs/>
                <w:i/>
                <w:iCs/>
                <w:color w:val="000000"/>
              </w:rPr>
              <w:t xml:space="preserve">IL Training and Technical Assistance Center- </w:t>
            </w:r>
            <w:r w:rsidR="00D5794E">
              <w:rPr>
                <w:rFonts w:ascii="Arial" w:hAnsi="Arial" w:cs="Arial"/>
                <w:b/>
                <w:bCs/>
                <w:i/>
                <w:iCs/>
                <w:color w:val="000000"/>
              </w:rPr>
              <w:t>August</w:t>
            </w:r>
            <w:r>
              <w:rPr>
                <w:rFonts w:ascii="Arial" w:hAnsi="Arial" w:cs="Arial"/>
                <w:b/>
                <w:bCs/>
                <w:i/>
                <w:iCs/>
                <w:color w:val="000000"/>
              </w:rPr>
              <w:t xml:space="preserve"> 2026: </w:t>
            </w:r>
            <w:r>
              <w:rPr>
                <w:rFonts w:ascii="Arial" w:hAnsi="Arial" w:cs="Arial"/>
                <w:color w:val="000000"/>
              </w:rPr>
              <w:t>We are pleased to share information on upcoming training opportunities from the IL Training and Technical Assistance Center. Should you have any questions, please reach out directly at 406-243-5300 or </w:t>
            </w:r>
            <w:hyperlink r:id="rId15" w:history="1">
              <w:r>
                <w:rPr>
                  <w:rStyle w:val="Hyperlink"/>
                  <w:rFonts w:ascii="Arial" w:hAnsi="Arial" w:cs="Arial"/>
                  <w:color w:val="0070C0"/>
                </w:rPr>
                <w:t>ILTTACenter@mso.umt.edu</w:t>
              </w:r>
            </w:hyperlink>
            <w:r>
              <w:rPr>
                <w:rFonts w:ascii="Arial" w:hAnsi="Arial" w:cs="Arial"/>
                <w:color w:val="000000"/>
              </w:rPr>
              <w:t>.</w:t>
            </w:r>
          </w:p>
          <w:p w14:paraId="0B233AEB" w14:textId="77777777" w:rsidR="004453D9" w:rsidRDefault="004453D9">
            <w:pPr>
              <w:spacing w:after="160" w:line="276" w:lineRule="auto"/>
              <w:rPr>
                <w:rFonts w:ascii="Arial" w:hAnsi="Arial" w:cs="Arial"/>
              </w:rPr>
            </w:pPr>
            <w:r>
              <w:rPr>
                <w:rFonts w:ascii="Arial" w:hAnsi="Arial" w:cs="Arial"/>
                <w:color w:val="000000"/>
              </w:rPr>
              <w:t>The IL T&amp;TA Center, operated by the University of Montana’s Rural Institute for Inclusive Communities (RIIC) and funded by ACL, provides expert information, support, and training tailored for Centers for Independent Living (CILs), Statewide Independent Living Councils (SILCs), and Designated State Entities (DSEs).</w:t>
            </w:r>
          </w:p>
          <w:p w14:paraId="6197EE89" w14:textId="77777777" w:rsidR="004453D9" w:rsidRDefault="004453D9">
            <w:pPr>
              <w:spacing w:after="160" w:line="276" w:lineRule="auto"/>
              <w:rPr>
                <w:rFonts w:ascii="Arial" w:hAnsi="Arial" w:cs="Arial"/>
              </w:rPr>
            </w:pPr>
            <w:r>
              <w:rPr>
                <w:rFonts w:ascii="Arial" w:hAnsi="Arial" w:cs="Arial"/>
                <w:b/>
                <w:bCs/>
                <w:i/>
                <w:iCs/>
                <w:color w:val="000000"/>
              </w:rPr>
              <w:t>Stay Connected:</w:t>
            </w:r>
            <w:r>
              <w:rPr>
                <w:rFonts w:ascii="Arial" w:hAnsi="Arial" w:cs="Arial"/>
                <w:color w:val="000000"/>
              </w:rPr>
              <w:t> Get connected through</w:t>
            </w:r>
            <w:r>
              <w:rPr>
                <w:rFonts w:ascii="Arial" w:hAnsi="Arial" w:cs="Arial"/>
                <w:color w:val="0070C0"/>
              </w:rPr>
              <w:t xml:space="preserve"> </w:t>
            </w:r>
            <w:hyperlink r:id="rId16" w:history="1">
              <w:r>
                <w:rPr>
                  <w:rStyle w:val="Hyperlink"/>
                  <w:rFonts w:ascii="Arial" w:hAnsi="Arial" w:cs="Arial"/>
                  <w:color w:val="0070C0"/>
                </w:rPr>
                <w:t>the IL T&amp;TA Center website</w:t>
              </w:r>
            </w:hyperlink>
            <w:r>
              <w:rPr>
                <w:rFonts w:ascii="Arial" w:hAnsi="Arial" w:cs="Arial"/>
                <w:color w:val="000000"/>
              </w:rPr>
              <w:t xml:space="preserve"> and sign up for updates and training.</w:t>
            </w:r>
          </w:p>
          <w:p w14:paraId="1CA6DB35" w14:textId="77777777" w:rsidR="004453D9" w:rsidRDefault="004453D9">
            <w:pPr>
              <w:spacing w:after="160" w:line="276" w:lineRule="auto"/>
              <w:rPr>
                <w:rFonts w:ascii="Arial" w:hAnsi="Arial" w:cs="Arial"/>
              </w:rPr>
            </w:pPr>
            <w:r>
              <w:rPr>
                <w:rFonts w:ascii="Arial" w:hAnsi="Arial" w:cs="Arial"/>
                <w:b/>
                <w:bCs/>
                <w:i/>
                <w:iCs/>
                <w:color w:val="000000"/>
              </w:rPr>
              <w:t>Check out Previous Trainings:</w:t>
            </w:r>
            <w:r>
              <w:rPr>
                <w:rFonts w:ascii="Arial" w:hAnsi="Arial" w:cs="Arial"/>
                <w:color w:val="000000"/>
              </w:rPr>
              <w:t xml:space="preserve"> Review </w:t>
            </w:r>
            <w:hyperlink r:id="rId17" w:history="1">
              <w:r>
                <w:rPr>
                  <w:rStyle w:val="Hyperlink"/>
                  <w:rFonts w:ascii="Arial" w:hAnsi="Arial" w:cs="Arial"/>
                  <w:color w:val="0070C0"/>
                </w:rPr>
                <w:t>recordings and download materials on topics</w:t>
              </w:r>
            </w:hyperlink>
            <w:r>
              <w:rPr>
                <w:rFonts w:ascii="Arial" w:hAnsi="Arial" w:cs="Arial"/>
                <w:color w:val="0070C0"/>
              </w:rPr>
              <w:t xml:space="preserve"> </w:t>
            </w:r>
            <w:r>
              <w:rPr>
                <w:rFonts w:ascii="Arial" w:hAnsi="Arial" w:cs="Arial"/>
                <w:color w:val="000000"/>
              </w:rPr>
              <w:t>including CIL Workplans Serving Youth, Nursing Home Transition, CIL Assurances, and SILC Policies and Procedures.</w:t>
            </w:r>
          </w:p>
          <w:p w14:paraId="48344723" w14:textId="77777777" w:rsidR="004453D9" w:rsidRDefault="004453D9">
            <w:pPr>
              <w:spacing w:after="160" w:line="276" w:lineRule="auto"/>
              <w:rPr>
                <w:rFonts w:ascii="Arial" w:hAnsi="Arial" w:cs="Arial"/>
                <w:color w:val="0070C0"/>
              </w:rPr>
            </w:pPr>
            <w:r>
              <w:rPr>
                <w:rFonts w:ascii="Arial" w:hAnsi="Arial" w:cs="Arial"/>
                <w:b/>
                <w:bCs/>
                <w:i/>
                <w:iCs/>
                <w:color w:val="000000"/>
              </w:rPr>
              <w:t>Submit Questions and Ask for Help:</w:t>
            </w:r>
            <w:r>
              <w:rPr>
                <w:rFonts w:ascii="Arial" w:hAnsi="Arial" w:cs="Arial"/>
                <w:color w:val="000000"/>
              </w:rPr>
              <w:t xml:space="preserve"> Request training and technical assistance (expert help for your organization) by filling out the </w:t>
            </w:r>
            <w:hyperlink r:id="rId18" w:history="1">
              <w:r>
                <w:rPr>
                  <w:rStyle w:val="Hyperlink"/>
                  <w:rFonts w:ascii="Arial" w:hAnsi="Arial" w:cs="Arial"/>
                  <w:color w:val="0070C0"/>
                </w:rPr>
                <w:t>training and technical</w:t>
              </w:r>
              <w:r>
                <w:rPr>
                  <w:rStyle w:val="Hyperlink"/>
                  <w:rFonts w:ascii="Arial" w:hAnsi="Arial" w:cs="Arial"/>
                </w:rPr>
                <w:t xml:space="preserve"> </w:t>
              </w:r>
              <w:r>
                <w:rPr>
                  <w:rStyle w:val="Hyperlink"/>
                  <w:rFonts w:ascii="Arial" w:hAnsi="Arial" w:cs="Arial"/>
                  <w:color w:val="0070C0"/>
                </w:rPr>
                <w:t>assistance request form</w:t>
              </w:r>
            </w:hyperlink>
            <w:r>
              <w:rPr>
                <w:rFonts w:ascii="Arial" w:hAnsi="Arial" w:cs="Arial"/>
                <w:color w:val="000000"/>
              </w:rPr>
              <w:t>.</w:t>
            </w:r>
          </w:p>
          <w:p w14:paraId="7E8775E9" w14:textId="16E9CF30" w:rsidR="00BC342E" w:rsidRPr="005A529A" w:rsidRDefault="00BC342E" w:rsidP="00BC342E">
            <w:pPr>
              <w:shd w:val="clear" w:color="auto" w:fill="FFFFFF"/>
              <w:rPr>
                <w:rFonts w:ascii="Arial" w:eastAsia="Times New Roman" w:hAnsi="Arial" w:cs="Arial"/>
                <w:color w:val="0070C0"/>
                <w14:ligatures w14:val="none"/>
              </w:rPr>
            </w:pPr>
            <w:hyperlink r:id="rId19" w:tgtFrame="_blank" w:tooltip="Original URL: https://ilttacenter.org/calendar/?r34icsym=202608. Click or tap if you trust this link." w:history="1">
              <w:r w:rsidRPr="00BC342E">
                <w:rPr>
                  <w:rFonts w:ascii="Arial" w:eastAsia="Times New Roman" w:hAnsi="Arial" w:cs="Arial"/>
                  <w:b/>
                  <w:bCs/>
                  <w:color w:val="0070C0"/>
                  <w:u w:val="single"/>
                  <w14:ligatures w14:val="none"/>
                </w:rPr>
                <w:t>August 2026 IL T&amp;TA Center Activities</w:t>
              </w:r>
            </w:hyperlink>
          </w:p>
          <w:p w14:paraId="678AA2B2" w14:textId="77777777" w:rsidR="00BC342E" w:rsidRPr="00BC342E" w:rsidRDefault="00BC342E" w:rsidP="00BC342E">
            <w:pPr>
              <w:shd w:val="clear" w:color="auto" w:fill="FFFFFF"/>
              <w:rPr>
                <w:rFonts w:ascii="Arial" w:eastAsia="Times New Roman" w:hAnsi="Arial" w:cs="Arial"/>
                <w:color w:val="000000"/>
                <w14:ligatures w14:val="none"/>
              </w:rPr>
            </w:pPr>
          </w:p>
          <w:p w14:paraId="2DC36388" w14:textId="77777777" w:rsidR="00BC342E" w:rsidRDefault="00BC342E" w:rsidP="00BC342E">
            <w:pPr>
              <w:shd w:val="clear" w:color="auto" w:fill="FFFFFF"/>
              <w:rPr>
                <w:rFonts w:ascii="Arial" w:eastAsia="Times New Roman" w:hAnsi="Arial" w:cs="Arial"/>
                <w:color w:val="0070C0"/>
                <w14:ligatures w14:val="none"/>
              </w:rPr>
            </w:pPr>
            <w:hyperlink r:id="rId20" w:tgtFrame="_blank" w:tooltip="Original URL: https://ilttacenter.org/silc-connection-august-2026/. Click or tap if you trust this link." w:history="1">
              <w:r w:rsidRPr="00D5794E">
                <w:rPr>
                  <w:rFonts w:ascii="Arial" w:eastAsia="Times New Roman" w:hAnsi="Arial" w:cs="Arial"/>
                  <w:b/>
                  <w:bCs/>
                  <w:color w:val="0070C0"/>
                  <w:u w:val="single"/>
                  <w14:ligatures w14:val="none"/>
                </w:rPr>
                <w:t>SILC Connection: SPIL 101, Part 2</w:t>
              </w:r>
            </w:hyperlink>
            <w:r w:rsidRPr="00D5794E">
              <w:rPr>
                <w:rFonts w:ascii="Arial" w:eastAsia="Times New Roman" w:hAnsi="Arial" w:cs="Arial"/>
                <w:color w:val="0070C0"/>
                <w14:ligatures w14:val="none"/>
              </w:rPr>
              <w:br/>
            </w:r>
            <w:r w:rsidRPr="00BC342E">
              <w:rPr>
                <w:rFonts w:ascii="Arial" w:eastAsia="Times New Roman" w:hAnsi="Arial" w:cs="Arial"/>
                <w:color w:val="000000"/>
                <w14:ligatures w14:val="none"/>
              </w:rPr>
              <w:t>August 18, 2026 | 3:00–4:00 PM ET</w:t>
            </w:r>
            <w:r w:rsidRPr="00BC342E">
              <w:rPr>
                <w:rFonts w:ascii="Arial" w:eastAsia="Times New Roman" w:hAnsi="Arial" w:cs="Arial"/>
                <w:color w:val="000000"/>
                <w14:ligatures w14:val="none"/>
              </w:rPr>
              <w:br/>
            </w:r>
            <w:hyperlink r:id="rId21" w:tgtFrame="_blank" w:tooltip="Original URL: https://us02web.zoom.us/meeting/register/QvJ1-rEbQseZUm1AV4FU7A#/registration. Click or tap if you trust this link." w:history="1">
              <w:r w:rsidRPr="00D5794E">
                <w:rPr>
                  <w:rFonts w:ascii="Arial" w:eastAsia="Times New Roman" w:hAnsi="Arial" w:cs="Arial"/>
                  <w:color w:val="0070C0"/>
                  <w:u w:val="single"/>
                  <w14:ligatures w14:val="none"/>
                </w:rPr>
                <w:t>Register Here</w:t>
              </w:r>
            </w:hyperlink>
          </w:p>
          <w:p w14:paraId="28454E32" w14:textId="77777777" w:rsidR="00D5794E" w:rsidRPr="00BC342E" w:rsidRDefault="00D5794E" w:rsidP="00BC342E">
            <w:pPr>
              <w:shd w:val="clear" w:color="auto" w:fill="FFFFFF"/>
              <w:rPr>
                <w:rFonts w:ascii="Arial" w:eastAsia="Times New Roman" w:hAnsi="Arial" w:cs="Arial"/>
                <w:color w:val="000000"/>
                <w14:ligatures w14:val="none"/>
              </w:rPr>
            </w:pPr>
          </w:p>
          <w:p w14:paraId="3BCE23DC" w14:textId="77777777" w:rsidR="00BC342E" w:rsidRPr="00BC342E" w:rsidRDefault="00BC342E" w:rsidP="00BC342E">
            <w:pPr>
              <w:shd w:val="clear" w:color="auto" w:fill="FFFFFF"/>
              <w:rPr>
                <w:rFonts w:ascii="Arial" w:eastAsia="Times New Roman" w:hAnsi="Arial" w:cs="Arial"/>
                <w:color w:val="000000"/>
                <w14:ligatures w14:val="none"/>
              </w:rPr>
            </w:pPr>
            <w:r w:rsidRPr="00BC342E">
              <w:rPr>
                <w:rFonts w:ascii="Arial" w:eastAsia="Times New Roman" w:hAnsi="Arial" w:cs="Arial"/>
                <w:color w:val="000000"/>
                <w14:ligatures w14:val="none"/>
              </w:rPr>
              <w:t>SPIL 101 Part 1 is available now as an on-demand recording. Watch Part 1 at your convenience and submit your questions as you go. Then, join us live for Part 2, where presenters will answer participant questions, expand on key concepts from the recording, and discuss real-world applications with members of the Independent Living Network.</w:t>
            </w:r>
          </w:p>
          <w:p w14:paraId="6E428563" w14:textId="597B2A36" w:rsidR="00BC342E" w:rsidRDefault="00BC342E" w:rsidP="00BC342E">
            <w:pPr>
              <w:rPr>
                <w:rFonts w:ascii="Arial" w:eastAsia="Times New Roman" w:hAnsi="Arial" w:cs="Arial"/>
                <w:color w:val="0070C0"/>
                <w14:ligatures w14:val="none"/>
              </w:rPr>
            </w:pPr>
            <w:r w:rsidRPr="00BC342E">
              <w:rPr>
                <w:rFonts w:ascii="Arial" w:eastAsia="Times New Roman" w:hAnsi="Arial" w:cs="Arial"/>
                <w:color w:val="000000"/>
                <w14:ligatures w14:val="none"/>
              </w:rPr>
              <w:t xml:space="preserve">Watch Part 1, submit your questions, and register for Part 2 here: </w:t>
            </w:r>
            <w:hyperlink r:id="rId22" w:history="1">
              <w:r w:rsidR="00D5794E" w:rsidRPr="00D5794E">
                <w:rPr>
                  <w:rStyle w:val="Hyperlink"/>
                  <w:rFonts w:ascii="Arial" w:eastAsia="Times New Roman" w:hAnsi="Arial" w:cs="Arial"/>
                  <w:color w:val="0070C0"/>
                  <w14:ligatures w14:val="none"/>
                </w:rPr>
                <w:t>SPIL 101 Part 2</w:t>
              </w:r>
            </w:hyperlink>
          </w:p>
          <w:p w14:paraId="12D70572" w14:textId="77777777" w:rsidR="00D5794E" w:rsidRPr="00D5794E" w:rsidRDefault="00D5794E" w:rsidP="00BC342E">
            <w:pPr>
              <w:rPr>
                <w:rFonts w:ascii="Arial" w:eastAsia="Times New Roman" w:hAnsi="Arial" w:cs="Arial"/>
                <w:color w:val="0070C0"/>
                <w14:ligatures w14:val="none"/>
              </w:rPr>
            </w:pPr>
          </w:p>
          <w:p w14:paraId="09041856" w14:textId="77777777" w:rsidR="00BC342E" w:rsidRDefault="00BC342E" w:rsidP="00BC342E">
            <w:pPr>
              <w:rPr>
                <w:rFonts w:ascii="Arial" w:eastAsia="Times New Roman" w:hAnsi="Arial" w:cs="Arial"/>
                <w:color w:val="0070C0"/>
                <w14:ligatures w14:val="none"/>
              </w:rPr>
            </w:pPr>
            <w:hyperlink r:id="rId23" w:tgtFrame="_blank" w:tooltip="Original URL: https://ilttacenter.org/learn-and-share-august-2026/. Click or tap if you trust this link." w:history="1">
              <w:r w:rsidRPr="00D5794E">
                <w:rPr>
                  <w:rFonts w:ascii="Arial" w:eastAsia="Times New Roman" w:hAnsi="Arial" w:cs="Arial"/>
                  <w:b/>
                  <w:bCs/>
                  <w:color w:val="0070C0"/>
                  <w:u w:val="single"/>
                  <w14:ligatures w14:val="none"/>
                </w:rPr>
                <w:t>Learn &amp; Share: Outreach Strategies—Reaching the Deaf Community</w:t>
              </w:r>
            </w:hyperlink>
            <w:r w:rsidRPr="00BC342E">
              <w:rPr>
                <w:rFonts w:ascii="Arial" w:eastAsia="Times New Roman" w:hAnsi="Arial" w:cs="Arial"/>
                <w:color w:val="000000"/>
                <w14:ligatures w14:val="none"/>
              </w:rPr>
              <w:br/>
              <w:t>August 26, 2026 | 3:00–4:00 PM ET</w:t>
            </w:r>
            <w:r w:rsidRPr="00BC342E">
              <w:rPr>
                <w:rFonts w:ascii="Arial" w:eastAsia="Times New Roman" w:hAnsi="Arial" w:cs="Arial"/>
                <w:color w:val="000000"/>
                <w14:ligatures w14:val="none"/>
              </w:rPr>
              <w:br/>
            </w:r>
            <w:hyperlink r:id="rId24" w:tgtFrame="_blank" w:tooltip="Original URL: https://us02web.zoom.us/meeting/register/yzKEgou_TjCjfv10UsQPOA#/registration. Click or tap if you trust this link." w:history="1">
              <w:r w:rsidRPr="00D5794E">
                <w:rPr>
                  <w:rFonts w:ascii="Arial" w:eastAsia="Times New Roman" w:hAnsi="Arial" w:cs="Arial"/>
                  <w:color w:val="0070C0"/>
                  <w:u w:val="single"/>
                  <w14:ligatures w14:val="none"/>
                </w:rPr>
                <w:t>Register Here</w:t>
              </w:r>
            </w:hyperlink>
          </w:p>
          <w:p w14:paraId="7E3A5992" w14:textId="77777777" w:rsidR="00D5794E" w:rsidRPr="00BC342E" w:rsidRDefault="00D5794E" w:rsidP="00BC342E">
            <w:pPr>
              <w:rPr>
                <w:rFonts w:ascii="Arial" w:eastAsia="Times New Roman" w:hAnsi="Arial" w:cs="Arial"/>
                <w:color w:val="000000"/>
                <w14:ligatures w14:val="none"/>
              </w:rPr>
            </w:pPr>
          </w:p>
          <w:p w14:paraId="14221021" w14:textId="1F8B368B" w:rsidR="004453D9" w:rsidRDefault="00BC342E" w:rsidP="00D5794E">
            <w:pPr>
              <w:shd w:val="clear" w:color="auto" w:fill="FFFFFF"/>
              <w:rPr>
                <w:rFonts w:ascii="Arial" w:eastAsia="Times New Roman" w:hAnsi="Arial" w:cs="Arial"/>
                <w:color w:val="000000"/>
                <w14:ligatures w14:val="none"/>
              </w:rPr>
            </w:pPr>
            <w:r w:rsidRPr="00BC342E">
              <w:rPr>
                <w:rFonts w:ascii="Arial" w:eastAsia="Times New Roman" w:hAnsi="Arial" w:cs="Arial"/>
                <w:b/>
                <w:bCs/>
                <w:color w:val="000000"/>
                <w14:ligatures w14:val="none"/>
              </w:rPr>
              <w:t xml:space="preserve">Starting This September: </w:t>
            </w:r>
            <w:hyperlink r:id="rId25" w:tgtFrame="_blank" w:tooltip="Original URL: https://ilttacenter.org/emotional-wellness/. Click or tap if you trust this link." w:history="1">
              <w:r w:rsidRPr="00D5794E">
                <w:rPr>
                  <w:rFonts w:ascii="Arial" w:eastAsia="Times New Roman" w:hAnsi="Arial" w:cs="Arial"/>
                  <w:b/>
                  <w:bCs/>
                  <w:color w:val="0070C0"/>
                  <w:u w:val="single"/>
                  <w14:ligatures w14:val="none"/>
                </w:rPr>
                <w:t>Emotional Wellness &amp; Elevated Engagement</w:t>
              </w:r>
            </w:hyperlink>
            <w:r w:rsidRPr="00BC342E">
              <w:rPr>
                <w:rFonts w:ascii="Arial" w:eastAsia="Times New Roman" w:hAnsi="Arial" w:cs="Arial"/>
                <w:color w:val="000000"/>
                <w14:ligatures w14:val="none"/>
              </w:rPr>
              <w:br/>
              <w:t xml:space="preserve">This three-part series will explore practical approaches to supporting emotional wellness while strengthening engagement with colleagues, consumers, and work. Participants will gain strategies they can apply in their daily work while connecting with peers across the Independent Living network. </w:t>
            </w:r>
            <w:hyperlink r:id="rId26" w:tooltip="https://245183132.hs-sites-na2.com/iltta-center-sign-up" w:history="1">
              <w:r w:rsidRPr="00D5794E">
                <w:rPr>
                  <w:rFonts w:ascii="Arial" w:eastAsia="Times New Roman" w:hAnsi="Arial" w:cs="Arial"/>
                  <w:color w:val="0070C0"/>
                  <w:u w:val="single"/>
                  <w14:ligatures w14:val="none"/>
                </w:rPr>
                <w:t>Sign up to receive updates</w:t>
              </w:r>
            </w:hyperlink>
            <w:r w:rsidRPr="00BC342E">
              <w:rPr>
                <w:rFonts w:ascii="Arial" w:eastAsia="Times New Roman" w:hAnsi="Arial" w:cs="Arial"/>
                <w:color w:val="000000"/>
                <w14:ligatures w14:val="none"/>
              </w:rPr>
              <w:t xml:space="preserve"> and be among the first to know when registration opens.</w:t>
            </w:r>
          </w:p>
          <w:p w14:paraId="488C70FD" w14:textId="77777777" w:rsidR="00D5794E" w:rsidRPr="00D5794E" w:rsidRDefault="00D5794E" w:rsidP="00D5794E">
            <w:pPr>
              <w:shd w:val="clear" w:color="auto" w:fill="FFFFFF"/>
              <w:rPr>
                <w:rFonts w:ascii="Arial" w:eastAsia="Times New Roman" w:hAnsi="Arial" w:cs="Arial"/>
                <w:color w:val="000000"/>
                <w14:ligatures w14:val="none"/>
              </w:rPr>
            </w:pPr>
          </w:p>
          <w:p w14:paraId="75B08F96" w14:textId="77777777" w:rsidR="004453D9" w:rsidRDefault="004453D9">
            <w:pPr>
              <w:spacing w:after="160" w:line="276" w:lineRule="auto"/>
              <w:rPr>
                <w:rFonts w:ascii="Arial" w:hAnsi="Arial" w:cs="Arial"/>
                <w:b/>
                <w:bCs/>
                <w:i/>
                <w:iCs/>
              </w:rPr>
            </w:pPr>
            <w:r>
              <w:rPr>
                <w:rFonts w:ascii="Arial" w:hAnsi="Arial" w:cs="Arial"/>
                <w:b/>
                <w:bCs/>
                <w:i/>
                <w:iCs/>
                <w:color w:val="000000"/>
              </w:rPr>
              <w:t xml:space="preserve">Housing and Urban Development’s Design and Construction Resource Center Training Calendar: </w:t>
            </w:r>
            <w:r>
              <w:rPr>
                <w:rFonts w:ascii="Arial" w:hAnsi="Arial" w:cs="Arial"/>
                <w:color w:val="000000"/>
              </w:rPr>
              <w:t>The Design and Construction Resource Center’s training calendar is now</w:t>
            </w:r>
            <w:r>
              <w:rPr>
                <w:rFonts w:ascii="Arial" w:hAnsi="Arial" w:cs="Arial"/>
                <w:color w:val="0070C0"/>
              </w:rPr>
              <w:t xml:space="preserve"> </w:t>
            </w:r>
            <w:hyperlink r:id="rId27" w:history="1">
              <w:r>
                <w:rPr>
                  <w:rStyle w:val="Hyperlink"/>
                  <w:rFonts w:ascii="Arial" w:hAnsi="Arial" w:cs="Arial"/>
                  <w:color w:val="0070C0"/>
                </w:rPr>
                <w:t>available</w:t>
              </w:r>
            </w:hyperlink>
            <w:r>
              <w:rPr>
                <w:rFonts w:ascii="Arial" w:hAnsi="Arial" w:cs="Arial"/>
                <w:color w:val="000000"/>
              </w:rPr>
              <w:t xml:space="preserve">. </w:t>
            </w:r>
            <w:r>
              <w:rPr>
                <w:rFonts w:ascii="Arial" w:hAnsi="Arial" w:cs="Arial"/>
                <w:b/>
                <w:bCs/>
                <w:i/>
                <w:iCs/>
                <w:color w:val="000000"/>
              </w:rPr>
              <w:t> </w:t>
            </w:r>
          </w:p>
          <w:p w14:paraId="18D4C514" w14:textId="4606A72B" w:rsidR="005F2E90" w:rsidRPr="00B9136D" w:rsidRDefault="004453D9" w:rsidP="00B9136D">
            <w:pPr>
              <w:pStyle w:val="Heading1"/>
              <w:rPr>
                <w:rFonts w:ascii="Arial" w:hAnsi="Arial" w:cs="Arial"/>
                <w:sz w:val="28"/>
                <w:szCs w:val="28"/>
              </w:rPr>
            </w:pPr>
            <w:bookmarkStart w:id="1" w:name="Funding_Opportunities"/>
            <w:r w:rsidRPr="00B9136D">
              <w:rPr>
                <w:rFonts w:ascii="Arial" w:hAnsi="Arial" w:cs="Arial"/>
                <w:color w:val="auto"/>
                <w:sz w:val="28"/>
                <w:szCs w:val="28"/>
              </w:rPr>
              <w:t>Funding Opportunities</w:t>
            </w:r>
            <w:bookmarkEnd w:id="1"/>
            <w:r w:rsidR="00AC6FDC" w:rsidRPr="00B9136D">
              <w:rPr>
                <w:rFonts w:ascii="Arial" w:hAnsi="Arial" w:cs="Arial"/>
                <w:color w:val="auto"/>
                <w:sz w:val="28"/>
                <w:szCs w:val="28"/>
              </w:rPr>
              <w:t xml:space="preserve"> </w:t>
            </w:r>
          </w:p>
          <w:p w14:paraId="062D3361" w14:textId="77777777" w:rsidR="0041167A" w:rsidRPr="0041167A" w:rsidRDefault="0041167A" w:rsidP="0041167A">
            <w:pPr>
              <w:spacing w:after="160" w:line="276" w:lineRule="auto"/>
              <w:rPr>
                <w:rFonts w:ascii="Arial" w:hAnsi="Arial" w:cs="Arial"/>
                <w:b/>
                <w:bCs/>
                <w:i/>
                <w:iCs/>
              </w:rPr>
            </w:pPr>
            <w:r w:rsidRPr="0041167A">
              <w:rPr>
                <w:rFonts w:ascii="Arial" w:hAnsi="Arial" w:cs="Arial"/>
                <w:b/>
                <w:bCs/>
                <w:i/>
                <w:iCs/>
              </w:rPr>
              <w:t>Cultivating Connected Communities Challenge</w:t>
            </w:r>
          </w:p>
          <w:p w14:paraId="0F18C7D7" w14:textId="77777777" w:rsidR="0041167A" w:rsidRPr="0041167A" w:rsidRDefault="0041167A" w:rsidP="0041167A">
            <w:pPr>
              <w:spacing w:after="160" w:line="276" w:lineRule="auto"/>
              <w:rPr>
                <w:rFonts w:ascii="Arial" w:hAnsi="Arial" w:cs="Arial"/>
                <w:b/>
                <w:bCs/>
                <w:i/>
                <w:iCs/>
              </w:rPr>
            </w:pPr>
            <w:r w:rsidRPr="0041167A">
              <w:rPr>
                <w:rFonts w:ascii="Arial" w:hAnsi="Arial" w:cs="Arial"/>
                <w:b/>
                <w:bCs/>
                <w:i/>
                <w:iCs/>
              </w:rPr>
              <w:t>Application Deadline: August 26, 2026</w:t>
            </w:r>
          </w:p>
          <w:p w14:paraId="44B72E0A" w14:textId="77777777" w:rsidR="0041167A" w:rsidRPr="007D68E7" w:rsidRDefault="0041167A" w:rsidP="0041167A">
            <w:pPr>
              <w:spacing w:after="160" w:line="276" w:lineRule="auto"/>
              <w:rPr>
                <w:rFonts w:ascii="Arial" w:hAnsi="Arial" w:cs="Arial"/>
                <w:b/>
                <w:bCs/>
              </w:rPr>
            </w:pPr>
            <w:r w:rsidRPr="007D68E7">
              <w:rPr>
                <w:rFonts w:ascii="Arial" w:hAnsi="Arial" w:cs="Arial"/>
              </w:rPr>
              <w:t>The Administration for Community Living (ACL) has launched Phase 1 of the Cultivating Connected Communities Challenge, a national competition that supports accessible community gardens serving people with disabilities and older adults.</w:t>
            </w:r>
          </w:p>
          <w:p w14:paraId="426E128B" w14:textId="77777777" w:rsidR="0041167A" w:rsidRPr="0041167A" w:rsidRDefault="0041167A" w:rsidP="0041167A">
            <w:pPr>
              <w:spacing w:after="160" w:line="276" w:lineRule="auto"/>
              <w:rPr>
                <w:rFonts w:ascii="Arial" w:hAnsi="Arial" w:cs="Arial"/>
                <w:i/>
                <w:iCs/>
              </w:rPr>
            </w:pPr>
            <w:r w:rsidRPr="007D68E7">
              <w:rPr>
                <w:rFonts w:ascii="Arial" w:hAnsi="Arial" w:cs="Arial"/>
              </w:rPr>
              <w:t>The challenge promotes healthy eating, wellness, social connection, and community participation through inclusive garden design and programming. Funding may support accessibility enhancements, adaptive gardening tools, and other improvements that help ensure people of all abilities can participate</w:t>
            </w:r>
            <w:r w:rsidRPr="0041167A">
              <w:rPr>
                <w:rFonts w:ascii="Arial" w:hAnsi="Arial" w:cs="Arial"/>
                <w:i/>
                <w:iCs/>
              </w:rPr>
              <w:t>.</w:t>
            </w:r>
          </w:p>
          <w:p w14:paraId="7C8EFCFD" w14:textId="47CD7141" w:rsidR="00EE1D3C" w:rsidRPr="00EE1D3C" w:rsidRDefault="0041167A" w:rsidP="00EE1D3C">
            <w:pPr>
              <w:spacing w:after="160" w:line="276" w:lineRule="auto"/>
              <w:rPr>
                <w:rFonts w:ascii="Arial" w:hAnsi="Arial" w:cs="Arial"/>
              </w:rPr>
            </w:pPr>
            <w:r w:rsidRPr="007D68E7">
              <w:rPr>
                <w:rFonts w:ascii="Arial" w:hAnsi="Arial" w:cs="Arial"/>
              </w:rPr>
              <w:t>Please visit</w:t>
            </w:r>
            <w:hyperlink r:id="rId28" w:history="1">
              <w:r w:rsidRPr="007D68E7">
                <w:rPr>
                  <w:rStyle w:val="Hyperlink"/>
                  <w:rFonts w:ascii="Arial" w:hAnsi="Arial" w:cs="Arial"/>
                  <w:color w:val="0070C0"/>
                </w:rPr>
                <w:t xml:space="preserve"> ACL Cultivating Connected Communities Challenge</w:t>
              </w:r>
            </w:hyperlink>
            <w:r w:rsidRPr="007D68E7">
              <w:rPr>
                <w:rFonts w:ascii="Arial" w:hAnsi="Arial" w:cs="Arial"/>
              </w:rPr>
              <w:t xml:space="preserve"> for additional information. </w:t>
            </w:r>
          </w:p>
          <w:p w14:paraId="148C773D" w14:textId="4F982A97" w:rsidR="00EE1D3C" w:rsidRPr="001647F4" w:rsidRDefault="00EE1D3C" w:rsidP="00EE1D3C">
            <w:pPr>
              <w:spacing w:after="160" w:line="276" w:lineRule="auto"/>
              <w:rPr>
                <w:rFonts w:ascii="Arial" w:hAnsi="Arial" w:cs="Arial"/>
                <w:b/>
                <w:bCs/>
                <w:i/>
                <w:iCs/>
              </w:rPr>
            </w:pPr>
            <w:r w:rsidRPr="001647F4">
              <w:rPr>
                <w:rFonts w:ascii="Arial" w:hAnsi="Arial" w:cs="Arial"/>
                <w:b/>
                <w:bCs/>
                <w:i/>
                <w:iCs/>
              </w:rPr>
              <w:t>Rehabilitation Research and Training Center (RRTC) on Interventions to Promote Community Living Among People with Disabilities</w:t>
            </w:r>
          </w:p>
          <w:p w14:paraId="6BC7266A" w14:textId="77777777" w:rsidR="00EE1D3C" w:rsidRPr="001647F4" w:rsidRDefault="00EE1D3C" w:rsidP="00EE1D3C">
            <w:pPr>
              <w:spacing w:after="160" w:line="276" w:lineRule="auto"/>
              <w:rPr>
                <w:rFonts w:ascii="Arial" w:hAnsi="Arial" w:cs="Arial"/>
                <w:i/>
                <w:iCs/>
              </w:rPr>
            </w:pPr>
            <w:r w:rsidRPr="001647F4">
              <w:rPr>
                <w:rFonts w:ascii="Arial" w:hAnsi="Arial" w:cs="Arial"/>
                <w:b/>
                <w:bCs/>
                <w:i/>
                <w:iCs/>
              </w:rPr>
              <w:t>Application Deadline:</w:t>
            </w:r>
            <w:r w:rsidRPr="001647F4">
              <w:rPr>
                <w:rFonts w:ascii="Arial" w:hAnsi="Arial" w:cs="Arial"/>
                <w:i/>
                <w:iCs/>
              </w:rPr>
              <w:t xml:space="preserve"> </w:t>
            </w:r>
            <w:r w:rsidRPr="001647F4">
              <w:rPr>
                <w:rFonts w:ascii="Arial" w:hAnsi="Arial" w:cs="Arial"/>
                <w:b/>
                <w:bCs/>
                <w:i/>
                <w:iCs/>
              </w:rPr>
              <w:t>September 30, 2026</w:t>
            </w:r>
          </w:p>
          <w:p w14:paraId="5219A6BE" w14:textId="77777777" w:rsidR="00EE1D3C" w:rsidRPr="001647F4" w:rsidRDefault="00EE1D3C" w:rsidP="00EE1D3C">
            <w:pPr>
              <w:spacing w:after="160" w:line="276" w:lineRule="auto"/>
              <w:rPr>
                <w:rFonts w:ascii="Arial" w:hAnsi="Arial" w:cs="Arial"/>
              </w:rPr>
            </w:pPr>
            <w:r w:rsidRPr="001647F4">
              <w:rPr>
                <w:rFonts w:ascii="Arial" w:hAnsi="Arial" w:cs="Arial"/>
              </w:rPr>
              <w:t xml:space="preserve">ACL's National Institute on Disability, Independent Living, and Rehabilitation Research (NIDILRR) has announced a funding opportunity for a Rehabilitation Research and Training Center (RRTC) on Interventions to Promote Community Living Among People with Disabilities. The RRTC program supports advanced research, training, and information dissemination to improve rehabilitation services, independent living, and community participation for people with disabilities. The selected center will conduct research on effective interventions that promote successful community living, develop training and technical assistance resources, and share research findings with practitioners, policymakers, and the disability community to improve outcomes nationwide. The opportunity is intended to strengthen evidence-based practices that help individuals with disabilities live, work, and participate fully in their communities. </w:t>
            </w:r>
          </w:p>
          <w:p w14:paraId="3D1EB924" w14:textId="4BC44988" w:rsidR="00EE1D3C" w:rsidRDefault="00EE1D3C" w:rsidP="00EE1D3C">
            <w:pPr>
              <w:spacing w:after="160" w:line="276" w:lineRule="auto"/>
              <w:rPr>
                <w:rFonts w:ascii="Arial" w:hAnsi="Arial" w:cs="Arial"/>
                <w:i/>
                <w:iCs/>
                <w:color w:val="0070C0"/>
              </w:rPr>
            </w:pPr>
            <w:r w:rsidRPr="001647F4">
              <w:rPr>
                <w:rFonts w:ascii="Arial" w:hAnsi="Arial" w:cs="Arial"/>
                <w:b/>
                <w:bCs/>
                <w:i/>
                <w:iCs/>
              </w:rPr>
              <w:t xml:space="preserve">Learn More &amp; Apply: </w:t>
            </w:r>
            <w:hyperlink r:id="rId29" w:history="1">
              <w:r w:rsidRPr="00636199">
                <w:rPr>
                  <w:rStyle w:val="Hyperlink"/>
                  <w:rFonts w:ascii="Arial" w:hAnsi="Arial" w:cs="Arial"/>
                  <w:i/>
                  <w:iCs/>
                  <w:color w:val="0070C0"/>
                </w:rPr>
                <w:t>Rehabilitation Research and Training Center (RRTC) on Interventions to Promote Community Living Among People with Disabilities</w:t>
              </w:r>
            </w:hyperlink>
          </w:p>
          <w:p w14:paraId="505B233A" w14:textId="5A9A48AF" w:rsidR="008D0A20" w:rsidRDefault="00E75B51" w:rsidP="00EE1D3C">
            <w:pPr>
              <w:spacing w:after="160" w:line="276" w:lineRule="auto"/>
              <w:rPr>
                <w:rFonts w:ascii="Arial" w:hAnsi="Arial" w:cs="Arial"/>
              </w:rPr>
            </w:pPr>
            <w:r>
              <w:rPr>
                <w:rFonts w:ascii="Arial" w:hAnsi="Arial" w:cs="Arial"/>
              </w:rPr>
              <w:t xml:space="preserve">Questions should be directed to </w:t>
            </w:r>
            <w:hyperlink r:id="rId30" w:history="1">
              <w:r w:rsidR="008D0A20" w:rsidRPr="008D0A20">
                <w:rPr>
                  <w:rStyle w:val="Hyperlink"/>
                  <w:rFonts w:ascii="Arial" w:hAnsi="Arial" w:cs="Arial"/>
                  <w:color w:val="0070C0"/>
                </w:rPr>
                <w:t>dawn.carlson@acl.hhs.gov</w:t>
              </w:r>
            </w:hyperlink>
            <w:r w:rsidR="008D0A20">
              <w:rPr>
                <w:rFonts w:ascii="Arial" w:hAnsi="Arial" w:cs="Arial"/>
              </w:rPr>
              <w:t>.</w:t>
            </w:r>
          </w:p>
          <w:p w14:paraId="7D037D1F" w14:textId="43E5468D" w:rsidR="005C658D" w:rsidRPr="00B9136D" w:rsidRDefault="00B9325C" w:rsidP="00B9136D">
            <w:pPr>
              <w:pStyle w:val="Heading1"/>
              <w:rPr>
                <w:rFonts w:ascii="Arial" w:hAnsi="Arial" w:cs="Arial"/>
                <w:color w:val="auto"/>
                <w:sz w:val="28"/>
                <w:szCs w:val="28"/>
              </w:rPr>
            </w:pPr>
            <w:bookmarkStart w:id="2" w:name="Resources_"/>
            <w:bookmarkStart w:id="3" w:name="Opportunities_for_Engagement"/>
            <w:r w:rsidRPr="00B9136D">
              <w:rPr>
                <w:rFonts w:ascii="Arial" w:hAnsi="Arial" w:cs="Arial"/>
                <w:color w:val="auto"/>
                <w:sz w:val="28"/>
                <w:szCs w:val="28"/>
              </w:rPr>
              <w:t>Opportunities for Engagement</w:t>
            </w:r>
          </w:p>
          <w:bookmarkEnd w:id="2"/>
          <w:bookmarkEnd w:id="3"/>
          <w:p w14:paraId="6789FEC9" w14:textId="69249C79" w:rsidR="001435EB" w:rsidRPr="00433EB7" w:rsidRDefault="008C6185" w:rsidP="001435EB">
            <w:pPr>
              <w:pStyle w:val="isselectedend"/>
              <w:rPr>
                <w:rFonts w:ascii="Arial" w:hAnsi="Arial" w:cs="Arial"/>
              </w:rPr>
            </w:pPr>
            <w:r w:rsidRPr="00B20E61">
              <w:rPr>
                <w:rStyle w:val="Strong"/>
                <w:rFonts w:ascii="Arial" w:hAnsi="Arial" w:cs="Arial"/>
                <w:i/>
                <w:iCs/>
              </w:rPr>
              <w:t>ACL Announces Health at Home Challenge Winners: An Opportunity for CIL</w:t>
            </w:r>
            <w:r w:rsidR="0035060C">
              <w:rPr>
                <w:rStyle w:val="Strong"/>
                <w:rFonts w:ascii="Arial" w:hAnsi="Arial" w:cs="Arial"/>
                <w:i/>
                <w:iCs/>
              </w:rPr>
              <w:t xml:space="preserve"> Partnerships</w:t>
            </w:r>
            <w:r w:rsidRPr="00B20E61">
              <w:rPr>
                <w:rFonts w:ascii="Arial" w:hAnsi="Arial" w:cs="Arial"/>
                <w:i/>
                <w:iCs/>
              </w:rPr>
              <w:t xml:space="preserve"> —</w:t>
            </w:r>
            <w:r>
              <w:t xml:space="preserve"> </w:t>
            </w:r>
            <w:r w:rsidR="001435EB" w:rsidRPr="00433EB7">
              <w:rPr>
                <w:rFonts w:ascii="Arial" w:hAnsi="Arial" w:cs="Arial"/>
              </w:rPr>
              <w:t>ACL has announced the Phase 1 winners of its Health at Home Challenge, which is designed to support independence, improve health, and reduce costs by scaling advanced community care networks that partner with healthcare organizations to integrate healthcare and community care. The winning teams proposed strategies to expand community-based services, including navigation, care coordination, care transitions, evidence-based health promotion programs, and nutrition services for people who are dually eligible, or nearly eligible, for Medicare and Medicaid.</w:t>
            </w:r>
          </w:p>
          <w:p w14:paraId="34004D8C" w14:textId="77777777" w:rsidR="001435EB" w:rsidRPr="001435EB" w:rsidRDefault="001435EB" w:rsidP="001435EB">
            <w:pPr>
              <w:pStyle w:val="isselectedend"/>
              <w:rPr>
                <w:rFonts w:ascii="Arial" w:hAnsi="Arial" w:cs="Arial"/>
              </w:rPr>
            </w:pPr>
            <w:r w:rsidRPr="001435EB">
              <w:rPr>
                <w:rFonts w:ascii="Arial" w:hAnsi="Arial" w:cs="Arial"/>
              </w:rPr>
              <w:t>The announcement creates an opportunity for Centers for Independent Living (CILs) to explore connections with Community Care Hubs and community care networks serving their areas. CILs bring an important Independent Living perspective to these partnerships through disability-led expertise, peer support, consumer direction, advocacy, transition services, community integration, and knowledge of the barriers people with disabilities may experience when accessing healthcare and community-based services.</w:t>
            </w:r>
          </w:p>
          <w:p w14:paraId="36461128" w14:textId="5B42C2C7" w:rsidR="008C6185" w:rsidRPr="00995311" w:rsidRDefault="001435EB" w:rsidP="00F332AF">
            <w:pPr>
              <w:pStyle w:val="isselectedend"/>
              <w:rPr>
                <w:rFonts w:ascii="Arial" w:hAnsi="Arial" w:cs="Arial"/>
              </w:rPr>
            </w:pPr>
            <w:r w:rsidRPr="001435EB">
              <w:rPr>
                <w:rFonts w:ascii="Arial" w:hAnsi="Arial" w:cs="Arial"/>
              </w:rPr>
              <w:t>By connecting Community Care Hubs and community care networks, CILs can help promote accessible, person-centered services guided by the choices and goals of people with disabilities while exploring opportunities to strengthen their role within healthcare and community-based networks. CILs should pursue these partnerships in ways that preserve their independence, cross-disability mission, consumer control, and commitment to the Independent Living philosophy.</w:t>
            </w:r>
          </w:p>
          <w:p w14:paraId="49A64462" w14:textId="1EDE8BCA" w:rsidR="008C6185" w:rsidRPr="00995311" w:rsidRDefault="008C6185" w:rsidP="008828F3">
            <w:pPr>
              <w:pStyle w:val="NormalWeb"/>
              <w:rPr>
                <w:rFonts w:ascii="Arial" w:hAnsi="Arial" w:cs="Arial"/>
              </w:rPr>
            </w:pPr>
            <w:r w:rsidRPr="00995311">
              <w:rPr>
                <w:rFonts w:ascii="Arial" w:hAnsi="Arial" w:cs="Arial"/>
              </w:rPr>
              <w:t xml:space="preserve">Learn more about the </w:t>
            </w:r>
            <w:hyperlink r:id="rId31" w:history="1">
              <w:r w:rsidRPr="00AF08DC">
                <w:rPr>
                  <w:rStyle w:val="Hyperlink"/>
                  <w:rFonts w:ascii="Arial" w:hAnsi="Arial" w:cs="Arial"/>
                  <w:color w:val="0070C0"/>
                </w:rPr>
                <w:t>Health at Home Challenge winners</w:t>
              </w:r>
            </w:hyperlink>
            <w:r w:rsidRPr="00995311">
              <w:rPr>
                <w:rFonts w:ascii="Arial" w:hAnsi="Arial" w:cs="Arial"/>
              </w:rPr>
              <w:t xml:space="preserve"> and </w:t>
            </w:r>
            <w:hyperlink r:id="rId32" w:history="1">
              <w:r w:rsidRPr="00ED3A59">
                <w:rPr>
                  <w:rStyle w:val="Hyperlink"/>
                  <w:rFonts w:ascii="Arial" w:hAnsi="Arial" w:cs="Arial"/>
                  <w:color w:val="0070C0"/>
                </w:rPr>
                <w:t>find a Community Care Hub serving your area</w:t>
              </w:r>
            </w:hyperlink>
            <w:r w:rsidRPr="00995311">
              <w:rPr>
                <w:rFonts w:ascii="Arial" w:hAnsi="Arial" w:cs="Arial"/>
              </w:rPr>
              <w:t>.</w:t>
            </w:r>
          </w:p>
          <w:p w14:paraId="6626A367" w14:textId="010C22F8" w:rsidR="0033659E" w:rsidRPr="0033659E" w:rsidRDefault="0033659E" w:rsidP="0033659E">
            <w:pPr>
              <w:spacing w:after="160" w:line="276" w:lineRule="auto"/>
              <w:rPr>
                <w:rFonts w:ascii="Arial" w:hAnsi="Arial" w:cs="Arial"/>
              </w:rPr>
            </w:pPr>
            <w:r>
              <w:rPr>
                <w:rFonts w:ascii="Arial" w:hAnsi="Arial" w:cs="Arial"/>
                <w:b/>
                <w:bCs/>
                <w:i/>
                <w:iCs/>
              </w:rPr>
              <w:t>Transportation Innovation Spotlight</w:t>
            </w:r>
            <w:r w:rsidRPr="0033659E">
              <w:rPr>
                <w:rFonts w:ascii="Arial" w:hAnsi="Arial" w:cs="Arial"/>
                <w:b/>
                <w:bCs/>
                <w:i/>
                <w:iCs/>
              </w:rPr>
              <w:t>: Living Independence Network Corporation (LINC), Boise, ID —</w:t>
            </w:r>
            <w:r w:rsidRPr="0033659E">
              <w:rPr>
                <w:rFonts w:ascii="Arial" w:hAnsi="Arial" w:cs="Arial"/>
              </w:rPr>
              <w:t xml:space="preserve"> The Living Independence Network Corporation (LINC) is launching a new zoned, on-demand transportation model designed to better serve people with disabilities, older adults, and individuals living in rural communities. The new service provides flexible transportation within designated service areas while connecting riders to regional centers where employment, healthcare, education, shopping, and other essential services are available.</w:t>
            </w:r>
          </w:p>
          <w:p w14:paraId="4D486F83" w14:textId="5F34A2E4" w:rsidR="0033659E" w:rsidRPr="0033659E" w:rsidRDefault="0033659E" w:rsidP="00516FBC">
            <w:pPr>
              <w:spacing w:after="160" w:line="276" w:lineRule="auto"/>
              <w:rPr>
                <w:rFonts w:ascii="Arial" w:hAnsi="Arial" w:cs="Arial"/>
              </w:rPr>
            </w:pPr>
            <w:r w:rsidRPr="0033659E">
              <w:rPr>
                <w:rFonts w:ascii="Arial" w:hAnsi="Arial" w:cs="Arial"/>
              </w:rPr>
              <w:t xml:space="preserve">By adapting transportation to consumers' schedules rather than fixed routes, LINC is helping reduce transportation barriers that can limit independence and community participation. The innovative model strengthens access to employment, healthcare, education, and other opportunities while improving mobility and quality of life for individuals across rural Idaho. Learn more by visiting the </w:t>
            </w:r>
            <w:hyperlink r:id="rId33" w:history="1">
              <w:r w:rsidRPr="0033659E">
                <w:rPr>
                  <w:rStyle w:val="Hyperlink"/>
                  <w:rFonts w:ascii="Arial" w:hAnsi="Arial" w:cs="Arial"/>
                  <w:color w:val="0070C0"/>
                </w:rPr>
                <w:t>Living Independence Network Corporation website</w:t>
              </w:r>
            </w:hyperlink>
            <w:r w:rsidRPr="0033659E">
              <w:rPr>
                <w:rFonts w:ascii="Arial" w:hAnsi="Arial" w:cs="Arial"/>
              </w:rPr>
              <w:t>.</w:t>
            </w:r>
          </w:p>
          <w:p w14:paraId="29451613" w14:textId="610D10C0" w:rsidR="00516FBC" w:rsidRPr="00F51931" w:rsidRDefault="00516FBC" w:rsidP="00516FBC">
            <w:pPr>
              <w:spacing w:after="160" w:line="276" w:lineRule="auto"/>
              <w:rPr>
                <w:rFonts w:ascii="Arial" w:hAnsi="Arial" w:cs="Arial"/>
                <w:b/>
                <w:bCs/>
                <w:i/>
                <w:iCs/>
              </w:rPr>
            </w:pPr>
            <w:r w:rsidRPr="00F51931">
              <w:rPr>
                <w:rFonts w:ascii="Arial" w:hAnsi="Arial" w:cs="Arial"/>
                <w:b/>
                <w:bCs/>
                <w:i/>
                <w:iCs/>
              </w:rPr>
              <w:t>Share Your Transportation Innovations with OILP</w:t>
            </w:r>
          </w:p>
          <w:p w14:paraId="5A6CA2A7" w14:textId="77777777" w:rsidR="00516FBC" w:rsidRPr="00F51931" w:rsidRDefault="00516FBC" w:rsidP="00516FBC">
            <w:pPr>
              <w:spacing w:after="160" w:line="276" w:lineRule="auto"/>
              <w:rPr>
                <w:rFonts w:ascii="Arial" w:hAnsi="Arial" w:cs="Arial"/>
              </w:rPr>
            </w:pPr>
            <w:r w:rsidRPr="00F51931">
              <w:rPr>
                <w:rFonts w:ascii="Arial" w:hAnsi="Arial" w:cs="Arial"/>
              </w:rPr>
              <w:t>As OILP continues to participate in the Coordinating Council on Access and Mobility (CCAM), we are looking to highlight innovative transportation solutions that are helping people with disabilities live, work, and participate fully in their communities.</w:t>
            </w:r>
          </w:p>
          <w:p w14:paraId="14A8D303" w14:textId="77777777" w:rsidR="00516FBC" w:rsidRPr="00F51931" w:rsidRDefault="00516FBC" w:rsidP="00516FBC">
            <w:pPr>
              <w:spacing w:after="160" w:line="276" w:lineRule="auto"/>
              <w:rPr>
                <w:rFonts w:ascii="Arial" w:hAnsi="Arial" w:cs="Arial"/>
              </w:rPr>
            </w:pPr>
            <w:r w:rsidRPr="00F51931">
              <w:rPr>
                <w:rFonts w:ascii="Arial" w:hAnsi="Arial" w:cs="Arial"/>
              </w:rPr>
              <w:t>Has your Center for Independent Living (CIL) developed—or is it planning—a creative transportation initiative? Whether your program expands access to employment, healthcare, education, community activities, volunteer driver programs, travel training, mobility management, accessible transit partnerships, or other transportation solutions, we'd love to hear about it.</w:t>
            </w:r>
          </w:p>
          <w:p w14:paraId="2BB3D49C" w14:textId="77777777" w:rsidR="00516FBC" w:rsidRPr="00F51931" w:rsidRDefault="00516FBC" w:rsidP="00516FBC">
            <w:pPr>
              <w:spacing w:after="160" w:line="276" w:lineRule="auto"/>
              <w:rPr>
                <w:rFonts w:ascii="Arial" w:hAnsi="Arial" w:cs="Arial"/>
              </w:rPr>
            </w:pPr>
            <w:r w:rsidRPr="00F51931">
              <w:rPr>
                <w:rFonts w:ascii="Arial" w:hAnsi="Arial" w:cs="Arial"/>
              </w:rPr>
              <w:t>By sharing your successes, lessons learned, and innovative approaches, you can help inform transportation efforts across the Independent Living Network and among CCAM's federal partners while showcasing the important work being done by CILs nationwide.</w:t>
            </w:r>
          </w:p>
          <w:p w14:paraId="2C2C3402" w14:textId="503A7065" w:rsidR="00654AC5" w:rsidRPr="002E26AC" w:rsidRDefault="00516FBC" w:rsidP="00466487">
            <w:pPr>
              <w:spacing w:after="160" w:line="276" w:lineRule="auto"/>
              <w:rPr>
                <w:rFonts w:ascii="Arial" w:hAnsi="Arial" w:cs="Arial"/>
              </w:rPr>
            </w:pPr>
            <w:r w:rsidRPr="00F51931">
              <w:rPr>
                <w:rFonts w:ascii="Arial" w:hAnsi="Arial" w:cs="Arial"/>
              </w:rPr>
              <w:t xml:space="preserve">Please send your stories, photos, videos, or links to online content to </w:t>
            </w:r>
            <w:hyperlink r:id="rId34" w:history="1">
              <w:r w:rsidR="00F51931" w:rsidRPr="00F51931">
                <w:rPr>
                  <w:rStyle w:val="Hyperlink"/>
                  <w:rFonts w:ascii="Arial" w:hAnsi="Arial" w:cs="Arial"/>
                  <w:color w:val="0070C0"/>
                </w:rPr>
                <w:t>OILP@acl.hhs.gov</w:t>
              </w:r>
            </w:hyperlink>
            <w:r w:rsidRPr="00F51931">
              <w:rPr>
                <w:rFonts w:ascii="Arial" w:hAnsi="Arial" w:cs="Arial"/>
              </w:rPr>
              <w:t>.</w:t>
            </w:r>
            <w:r w:rsidR="00F51931">
              <w:rPr>
                <w:rFonts w:ascii="Arial" w:hAnsi="Arial" w:cs="Arial"/>
              </w:rPr>
              <w:t xml:space="preserve"> </w:t>
            </w:r>
            <w:r w:rsidRPr="00F51931">
              <w:rPr>
                <w:rFonts w:ascii="Arial" w:hAnsi="Arial" w:cs="Arial"/>
              </w:rPr>
              <w:t>Be sure to include your organization's name, location, and a contact person in case we have follow-up questions. Your transportation innovation may be featured in a future OILP newsletter or shared with CCAM partners to help advance accessible transportation and community mobility across the country.</w:t>
            </w:r>
            <w:bookmarkStart w:id="4" w:name="Sharing_Your_Stories"/>
            <w:bookmarkEnd w:id="4"/>
          </w:p>
          <w:p w14:paraId="0A52B301" w14:textId="6D9FE928" w:rsidR="00E30CD9" w:rsidRPr="00B9136D" w:rsidRDefault="005338AA" w:rsidP="00B9136D">
            <w:pPr>
              <w:pStyle w:val="Heading1"/>
              <w:rPr>
                <w:rFonts w:ascii="Arial" w:hAnsi="Arial" w:cs="Arial"/>
                <w:color w:val="auto"/>
                <w:sz w:val="28"/>
                <w:szCs w:val="28"/>
              </w:rPr>
            </w:pPr>
            <w:r w:rsidRPr="00B9136D">
              <w:rPr>
                <w:rFonts w:ascii="Arial" w:hAnsi="Arial" w:cs="Arial"/>
                <w:color w:val="auto"/>
                <w:sz w:val="28"/>
                <w:szCs w:val="28"/>
              </w:rPr>
              <w:t>Success Stories from Across the Independent Living Network</w:t>
            </w:r>
          </w:p>
          <w:p w14:paraId="7B3E5E3E" w14:textId="5789FBB5" w:rsidR="0033659E" w:rsidRDefault="0033659E" w:rsidP="005338AA">
            <w:pPr>
              <w:spacing w:after="160" w:line="276" w:lineRule="auto"/>
              <w:rPr>
                <w:rFonts w:ascii="Arial" w:hAnsi="Arial" w:cs="Arial"/>
                <w:color w:val="000000"/>
              </w:rPr>
            </w:pPr>
            <w:r w:rsidRPr="0033659E">
              <w:rPr>
                <w:rFonts w:ascii="Arial" w:hAnsi="Arial" w:cs="Arial"/>
                <w:color w:val="000000"/>
              </w:rPr>
              <w:t>As students and families prepare for a new school year, we are pleased to highlight success stories that demonstrate how the Independent Living Network is empowering youth and young adults with disabilities to build skills, pursue education and employment, strengthen self-advocacy, and achieve greater independence. Together, these examples showcase innovative programs, partnerships, and consumer leadership that are helping build the next generation of Independent Living leaders.</w:t>
            </w:r>
          </w:p>
          <w:p w14:paraId="59ABD615" w14:textId="21209D47" w:rsidR="005338AA" w:rsidRPr="005338AA" w:rsidRDefault="005338AA" w:rsidP="005338AA">
            <w:pPr>
              <w:spacing w:after="160" w:line="276" w:lineRule="auto"/>
              <w:rPr>
                <w:rFonts w:ascii="Arial" w:hAnsi="Arial" w:cs="Arial"/>
                <w:color w:val="000000"/>
              </w:rPr>
            </w:pPr>
            <w:r w:rsidRPr="005338AA">
              <w:rPr>
                <w:rFonts w:ascii="Arial" w:hAnsi="Arial" w:cs="Arial"/>
                <w:b/>
                <w:bCs/>
                <w:color w:val="000000"/>
              </w:rPr>
              <w:t>IL Spotlight: Independence Inc. &amp; Kansas Youth Transition Network</w:t>
            </w:r>
            <w:r>
              <w:rPr>
                <w:rFonts w:ascii="Arial" w:hAnsi="Arial" w:cs="Arial"/>
                <w:b/>
                <w:bCs/>
                <w:color w:val="000000"/>
              </w:rPr>
              <w:t>,</w:t>
            </w:r>
            <w:r w:rsidRPr="005338AA">
              <w:rPr>
                <w:rFonts w:ascii="Arial" w:hAnsi="Arial" w:cs="Arial"/>
                <w:b/>
                <w:bCs/>
                <w:color w:val="000000"/>
              </w:rPr>
              <w:t xml:space="preserve"> Kansas City, KS</w:t>
            </w:r>
            <w:r w:rsidRPr="005338AA">
              <w:rPr>
                <w:rFonts w:ascii="Arial" w:hAnsi="Arial" w:cs="Arial"/>
                <w:color w:val="000000"/>
              </w:rPr>
              <w:t xml:space="preserve">—Through its Setting </w:t>
            </w:r>
            <w:proofErr w:type="gramStart"/>
            <w:r w:rsidRPr="005338AA">
              <w:rPr>
                <w:rFonts w:ascii="Arial" w:hAnsi="Arial" w:cs="Arial"/>
                <w:color w:val="000000"/>
              </w:rPr>
              <w:t>Myself</w:t>
            </w:r>
            <w:proofErr w:type="gramEnd"/>
            <w:r w:rsidRPr="005338AA">
              <w:rPr>
                <w:rFonts w:ascii="Arial" w:hAnsi="Arial" w:cs="Arial"/>
                <w:color w:val="000000"/>
              </w:rPr>
              <w:t xml:space="preserve"> Up For Success (SMUFS) and Trade Up! programs, Independence Inc. and the Kansas Youth Transition Network are helping youth and young adults with disabilities prepare for life after high school by building self-advocacy, independent living, employment readiness, financial literacy, and community participation skills. The programs also introduce students to career pathways through skilled trades, apprenticeships, technical education, and vocational training while connecting them with employers and community partners. </w:t>
            </w:r>
          </w:p>
          <w:p w14:paraId="3040D945" w14:textId="1130795E" w:rsidR="005338AA" w:rsidRDefault="005338AA" w:rsidP="005338AA">
            <w:pPr>
              <w:spacing w:after="160" w:line="276" w:lineRule="auto"/>
              <w:rPr>
                <w:rFonts w:ascii="Arial" w:hAnsi="Arial" w:cs="Arial"/>
                <w:color w:val="000000"/>
              </w:rPr>
            </w:pPr>
            <w:r w:rsidRPr="005338AA">
              <w:rPr>
                <w:rFonts w:ascii="Arial" w:hAnsi="Arial" w:cs="Arial"/>
                <w:color w:val="000000"/>
              </w:rPr>
              <w:t xml:space="preserve">Together, these programs are expanding opportunities for youth to explore meaningful careers, develop confidence, and build the skills needed to achieve greater independence. Through partnerships with local schools, educators, and community organizations, Independence Inc. is helping students recognize their strengths and prepare for successful transitions to adulthood. </w:t>
            </w:r>
            <w:r w:rsidR="00B13012">
              <w:rPr>
                <w:rFonts w:ascii="Arial" w:hAnsi="Arial" w:cs="Arial"/>
                <w:color w:val="000000"/>
              </w:rPr>
              <w:t>Learn more</w:t>
            </w:r>
            <w:r w:rsidRPr="005338AA">
              <w:rPr>
                <w:rFonts w:ascii="Arial" w:hAnsi="Arial" w:cs="Arial"/>
                <w:color w:val="000000"/>
              </w:rPr>
              <w:t xml:space="preserve"> </w:t>
            </w:r>
            <w:r w:rsidR="00B13012">
              <w:rPr>
                <w:rFonts w:ascii="Arial" w:hAnsi="Arial" w:cs="Arial"/>
                <w:color w:val="000000"/>
              </w:rPr>
              <w:t>by visiting</w:t>
            </w:r>
            <w:r w:rsidRPr="005338AA">
              <w:rPr>
                <w:rFonts w:ascii="Arial" w:hAnsi="Arial" w:cs="Arial"/>
                <w:color w:val="000000"/>
              </w:rPr>
              <w:t xml:space="preserve"> the </w:t>
            </w:r>
            <w:hyperlink r:id="rId35" w:history="1">
              <w:r w:rsidRPr="005338AA">
                <w:rPr>
                  <w:rStyle w:val="Hyperlink"/>
                  <w:rFonts w:ascii="Arial" w:hAnsi="Arial" w:cs="Arial"/>
                  <w:color w:val="0070C0"/>
                </w:rPr>
                <w:t>Independence Inc. website</w:t>
              </w:r>
            </w:hyperlink>
            <w:r>
              <w:rPr>
                <w:rFonts w:ascii="Arial" w:hAnsi="Arial" w:cs="Arial"/>
                <w:color w:val="000000"/>
              </w:rPr>
              <w:t xml:space="preserve">. </w:t>
            </w:r>
            <w:r w:rsidRPr="005338AA">
              <w:rPr>
                <w:rFonts w:ascii="Arial" w:hAnsi="Arial" w:cs="Arial"/>
                <w:color w:val="000000"/>
              </w:rPr>
              <w:t xml:space="preserve"> </w:t>
            </w:r>
          </w:p>
          <w:p w14:paraId="529D1C9C" w14:textId="77777777" w:rsidR="005D299A" w:rsidRPr="005D299A" w:rsidRDefault="005D299A" w:rsidP="005D299A">
            <w:pPr>
              <w:spacing w:before="100" w:beforeAutospacing="1" w:after="100" w:afterAutospacing="1"/>
              <w:rPr>
                <w:rFonts w:ascii="Arial" w:eastAsia="Times New Roman" w:hAnsi="Arial" w:cs="Arial"/>
                <w14:ligatures w14:val="none"/>
              </w:rPr>
            </w:pPr>
            <w:r w:rsidRPr="005D299A">
              <w:rPr>
                <w:rFonts w:ascii="Arial" w:eastAsia="Times New Roman" w:hAnsi="Arial" w:cs="Arial"/>
                <w:b/>
                <w:bCs/>
                <w:i/>
                <w:iCs/>
                <w14:ligatures w14:val="none"/>
              </w:rPr>
              <w:t>IL Spotlight: Northwest Georgia Center for Independent Living, Rome, GA—</w:t>
            </w:r>
            <w:r w:rsidRPr="005D299A">
              <w:rPr>
                <w:rFonts w:ascii="Arial" w:eastAsia="Times New Roman" w:hAnsi="Arial" w:cs="Arial"/>
                <w14:ligatures w14:val="none"/>
              </w:rPr>
              <w:t>The Northwest Georgia Center for Independent Living is developing an adaptive farm-to-table program designed to introduce children with disabilities to gardening, agriculture, and food production using assistive and adaptive tools. Supported by a $25,000 grant from the Atrium Floyd Polk Foundation, the program plans to engage approximately 100 students and help them learn techniques for growing their own food while exploring agriculture as a possible interest or career pathway.</w:t>
            </w:r>
          </w:p>
          <w:p w14:paraId="376533A1" w14:textId="4C94C8D7" w:rsidR="005D299A" w:rsidRPr="005D299A" w:rsidRDefault="005D299A" w:rsidP="005D299A">
            <w:pPr>
              <w:spacing w:before="100" w:beforeAutospacing="1" w:after="100" w:afterAutospacing="1"/>
              <w:rPr>
                <w:rFonts w:ascii="Arial" w:eastAsia="Times New Roman" w:hAnsi="Arial" w:cs="Arial"/>
                <w14:ligatures w14:val="none"/>
              </w:rPr>
            </w:pPr>
            <w:r w:rsidRPr="005D299A">
              <w:rPr>
                <w:rFonts w:ascii="Arial" w:eastAsia="Times New Roman" w:hAnsi="Arial" w:cs="Arial"/>
                <w14:ligatures w14:val="none"/>
              </w:rPr>
              <w:t xml:space="preserve">The initiative builds on the Center’s previous work helping a local farmer install adaptive farming equipment and reflects the broader Independent Living principle that disability should not limit a person’s ability to participate fully in community life. By incorporating adaptive tools, including equipment created with 3-D printing technology, the program will give young people opportunities to build practical skills, increase self-sufficiency, and explore different forms of farming—from growing vegetables to raising eggs. Through hands-on learning, the Center hopes to help youth recognize new possibilities for independence, employment, and meaningful participation in their communities. Learn more by visiting the </w:t>
            </w:r>
            <w:hyperlink r:id="rId36" w:tgtFrame="_new" w:history="1">
              <w:r w:rsidRPr="005D299A">
                <w:rPr>
                  <w:rFonts w:ascii="Arial" w:eastAsia="Times New Roman" w:hAnsi="Arial" w:cs="Arial"/>
                  <w:color w:val="0070C0"/>
                  <w:u w:val="single"/>
                  <w14:ligatures w14:val="none"/>
                </w:rPr>
                <w:t>Northwest Georgia Center for Independent Living website</w:t>
              </w:r>
            </w:hyperlink>
            <w:r w:rsidRPr="005D299A">
              <w:rPr>
                <w:rFonts w:ascii="Arial" w:eastAsia="Times New Roman" w:hAnsi="Arial" w:cs="Arial"/>
                <w14:ligatures w14:val="none"/>
              </w:rPr>
              <w:t>.</w:t>
            </w:r>
          </w:p>
          <w:p w14:paraId="5CA8EB6D" w14:textId="0180706A" w:rsidR="00B13012" w:rsidRPr="00B13012" w:rsidRDefault="00B13012" w:rsidP="00B13012">
            <w:pPr>
              <w:spacing w:after="160" w:line="276" w:lineRule="auto"/>
              <w:rPr>
                <w:rFonts w:ascii="Arial" w:hAnsi="Arial" w:cs="Arial"/>
                <w:color w:val="000000"/>
              </w:rPr>
            </w:pPr>
            <w:r w:rsidRPr="00B13012">
              <w:rPr>
                <w:rFonts w:ascii="Arial" w:hAnsi="Arial" w:cs="Arial"/>
                <w:b/>
                <w:bCs/>
                <w:i/>
                <w:iCs/>
                <w:color w:val="000000"/>
              </w:rPr>
              <w:t xml:space="preserve">IL Spotlight: Center for Independence, Grand Junction, CO — </w:t>
            </w:r>
            <w:r w:rsidRPr="00B13012">
              <w:rPr>
                <w:rFonts w:ascii="Arial" w:hAnsi="Arial" w:cs="Arial"/>
                <w:color w:val="000000"/>
              </w:rPr>
              <w:t xml:space="preserve">As communities recognized the anniversary of the Americans with Disabilities Act (ADA), the Grand Junction Daily Sentinel highlighted the work of the Center for Independence and its commitment to helping people with disabilities achieve greater independence and community inclusion. One featured initiative, the Center's Youth Transition Program, helps young people with disabilities successfully navigate the transition from high school to adulthood by connecting them with employment </w:t>
            </w:r>
            <w:proofErr w:type="gramStart"/>
            <w:r w:rsidRPr="00B13012">
              <w:rPr>
                <w:rFonts w:ascii="Arial" w:hAnsi="Arial" w:cs="Arial"/>
                <w:color w:val="000000"/>
              </w:rPr>
              <w:t>supports</w:t>
            </w:r>
            <w:proofErr w:type="gramEnd"/>
            <w:r w:rsidRPr="00B13012">
              <w:rPr>
                <w:rFonts w:ascii="Arial" w:hAnsi="Arial" w:cs="Arial"/>
                <w:color w:val="000000"/>
              </w:rPr>
              <w:t>, community resources, and Independent Living services.</w:t>
            </w:r>
          </w:p>
          <w:p w14:paraId="15698982" w14:textId="4D517883" w:rsidR="00B13012" w:rsidRPr="00B13012" w:rsidRDefault="00B13012" w:rsidP="00B13012">
            <w:pPr>
              <w:spacing w:after="160" w:line="276" w:lineRule="auto"/>
              <w:rPr>
                <w:rFonts w:ascii="Arial" w:hAnsi="Arial" w:cs="Arial"/>
                <w:color w:val="000000"/>
              </w:rPr>
            </w:pPr>
            <w:r w:rsidRPr="00B13012">
              <w:rPr>
                <w:rFonts w:ascii="Arial" w:hAnsi="Arial" w:cs="Arial"/>
                <w:color w:val="000000"/>
              </w:rPr>
              <w:t xml:space="preserve">The Center also supports individuals transitioning from nursing facilities back into the community and helps consumers pursue employment through the federal Ticket to Work program. Together, these services provide opportunities for youth and adults with disabilities to build independence, pursue meaningful employment, and participate fully in community life. Learn more by visiting the </w:t>
            </w:r>
            <w:hyperlink r:id="rId37" w:history="1">
              <w:r w:rsidRPr="008B5AC4">
                <w:rPr>
                  <w:rStyle w:val="Hyperlink"/>
                  <w:rFonts w:ascii="Arial" w:hAnsi="Arial" w:cs="Arial"/>
                  <w:color w:val="0070C0"/>
                </w:rPr>
                <w:t>Center for Independence website</w:t>
              </w:r>
            </w:hyperlink>
            <w:r w:rsidRPr="00B13012">
              <w:rPr>
                <w:rFonts w:ascii="Arial" w:hAnsi="Arial" w:cs="Arial"/>
                <w:color w:val="000000"/>
              </w:rPr>
              <w:t>.</w:t>
            </w:r>
          </w:p>
          <w:p w14:paraId="46BB39AB" w14:textId="259B12E9" w:rsidR="00B13012" w:rsidRPr="00B13012" w:rsidRDefault="00B13012" w:rsidP="00B13012">
            <w:pPr>
              <w:spacing w:after="160" w:line="276" w:lineRule="auto"/>
              <w:rPr>
                <w:rFonts w:ascii="Arial" w:hAnsi="Arial" w:cs="Arial"/>
                <w:color w:val="000000"/>
              </w:rPr>
            </w:pPr>
            <w:r w:rsidRPr="008B5AC4">
              <w:rPr>
                <w:rFonts w:ascii="Arial" w:hAnsi="Arial" w:cs="Arial"/>
                <w:b/>
                <w:bCs/>
                <w:i/>
                <w:iCs/>
                <w:color w:val="000000"/>
              </w:rPr>
              <w:t xml:space="preserve">IL Spotlight: Statewide Independent Living Council of Illinois (SILC), Springfield, IL — </w:t>
            </w:r>
            <w:r w:rsidRPr="00B13012">
              <w:rPr>
                <w:rFonts w:ascii="Arial" w:hAnsi="Arial" w:cs="Arial"/>
                <w:color w:val="000000"/>
              </w:rPr>
              <w:t>The Statewide Independent Living Council of Illinois (SILC), in partnership with Opportunities for Access, A Center for Independent Living, is hosting public forums across Illinois to gather community input for the development of the 2028–2030 State Plan for Independent Living (SPIL). The statewide forums provide individuals with disabilities, family members, caregivers, advocates, and community members an opportunity to help shape the future of Independent Living services throughout Illinois.</w:t>
            </w:r>
          </w:p>
          <w:p w14:paraId="45C01080" w14:textId="4DCF5FAE" w:rsidR="00B13012" w:rsidRPr="008B5AC4" w:rsidRDefault="00B13012" w:rsidP="00B13012">
            <w:pPr>
              <w:spacing w:after="160" w:line="276" w:lineRule="auto"/>
              <w:rPr>
                <w:rStyle w:val="Hyperlink"/>
                <w:rFonts w:ascii="Arial" w:hAnsi="Arial" w:cs="Arial"/>
                <w:color w:val="0070C0"/>
              </w:rPr>
            </w:pPr>
            <w:r w:rsidRPr="00B13012">
              <w:rPr>
                <w:rFonts w:ascii="Arial" w:hAnsi="Arial" w:cs="Arial"/>
                <w:color w:val="000000"/>
              </w:rPr>
              <w:t xml:space="preserve">Feedback collected during the public forums will help inform the next SPIL and contribute to statewide priorities and future funding decisions. The forums demonstrate the importance of community participation in the statewide planning process and encourage stakeholders to share their experiences and priorities. Learn more by visiting the </w:t>
            </w:r>
            <w:r w:rsidR="008B5AC4" w:rsidRPr="008B5AC4">
              <w:rPr>
                <w:rFonts w:ascii="Arial" w:hAnsi="Arial" w:cs="Arial"/>
                <w:color w:val="0070C0"/>
              </w:rPr>
              <w:fldChar w:fldCharType="begin"/>
            </w:r>
            <w:r w:rsidR="008B5AC4" w:rsidRPr="008B5AC4">
              <w:rPr>
                <w:rFonts w:ascii="Arial" w:hAnsi="Arial" w:cs="Arial"/>
                <w:color w:val="0070C0"/>
              </w:rPr>
              <w:instrText>HYPERLINK "https://silcofillinois.org/"</w:instrText>
            </w:r>
            <w:r w:rsidR="008B5AC4" w:rsidRPr="008B5AC4">
              <w:rPr>
                <w:rFonts w:ascii="Arial" w:hAnsi="Arial" w:cs="Arial"/>
                <w:color w:val="0070C0"/>
              </w:rPr>
            </w:r>
            <w:r w:rsidR="008B5AC4" w:rsidRPr="008B5AC4">
              <w:rPr>
                <w:rFonts w:ascii="Arial" w:hAnsi="Arial" w:cs="Arial"/>
                <w:color w:val="0070C0"/>
              </w:rPr>
              <w:fldChar w:fldCharType="separate"/>
            </w:r>
            <w:r w:rsidRPr="008B5AC4">
              <w:rPr>
                <w:rStyle w:val="Hyperlink"/>
                <w:rFonts w:ascii="Arial" w:hAnsi="Arial" w:cs="Arial"/>
                <w:color w:val="0070C0"/>
              </w:rPr>
              <w:t>Statewide Independent Living Council of Illinois website.</w:t>
            </w:r>
          </w:p>
          <w:p w14:paraId="2B665BE5" w14:textId="66F218E7" w:rsidR="005338AA" w:rsidRDefault="008B5AC4" w:rsidP="00466487">
            <w:pPr>
              <w:spacing w:after="160" w:line="276" w:lineRule="auto"/>
              <w:rPr>
                <w:rFonts w:ascii="Arial" w:hAnsi="Arial" w:cs="Arial"/>
                <w:color w:val="000000"/>
              </w:rPr>
            </w:pPr>
            <w:r w:rsidRPr="008B5AC4">
              <w:rPr>
                <w:rFonts w:ascii="Arial" w:hAnsi="Arial" w:cs="Arial"/>
                <w:color w:val="0070C0"/>
              </w:rPr>
              <w:fldChar w:fldCharType="end"/>
            </w:r>
          </w:p>
          <w:p w14:paraId="35AD9A15" w14:textId="00B44E61" w:rsidR="005C7BC0" w:rsidRPr="005C7BC0" w:rsidRDefault="00BC342E" w:rsidP="005C7BC0">
            <w:pPr>
              <w:spacing w:after="160" w:line="276" w:lineRule="auto"/>
              <w:rPr>
                <w:rFonts w:ascii="Arial" w:hAnsi="Arial" w:cs="Arial"/>
                <w:b/>
                <w:bCs/>
                <w:i/>
                <w:iCs/>
                <w:color w:val="000000"/>
              </w:rPr>
            </w:pPr>
            <w:r w:rsidRPr="00BC342E">
              <w:rPr>
                <w:rFonts w:ascii="Arial" w:hAnsi="Arial" w:cs="Arial"/>
                <w:b/>
                <w:bCs/>
                <w:i/>
                <w:iCs/>
                <w:color w:val="000000"/>
              </w:rPr>
              <w:t>September OILP Newsletter Theme: National Preparedness Month—Building Resilient and Inclusive Communities</w:t>
            </w:r>
          </w:p>
          <w:p w14:paraId="5D7691AA" w14:textId="77777777" w:rsidR="00BC342E" w:rsidRPr="00BC342E" w:rsidRDefault="00BC342E" w:rsidP="00BC342E">
            <w:pPr>
              <w:spacing w:after="160" w:line="276" w:lineRule="auto"/>
              <w:rPr>
                <w:rFonts w:ascii="Arial" w:hAnsi="Arial" w:cs="Arial"/>
                <w:color w:val="000000"/>
              </w:rPr>
            </w:pPr>
            <w:r w:rsidRPr="00BC342E">
              <w:rPr>
                <w:rFonts w:ascii="Arial" w:hAnsi="Arial" w:cs="Arial"/>
                <w:color w:val="000000"/>
              </w:rPr>
              <w:t>As we prepare the September 2026 OILP Newsletter, we invite the Independent Living Network to share success stories highlighting emergency preparedness, disaster response, and community resilience. National Preparedness Month provides an opportunity to recognize how Centers for Independent Living (CILs), Statewide Independent Living Councils (SILCs), Designated State Entities (DSEs), and their partners help individuals with disabilities prepare for, respond to, and recover from emergencies while supporting continued independence and community living.</w:t>
            </w:r>
          </w:p>
          <w:p w14:paraId="28BEFC2E" w14:textId="77777777" w:rsidR="00BC342E" w:rsidRPr="00BC342E" w:rsidRDefault="00BC342E" w:rsidP="00BC342E">
            <w:pPr>
              <w:spacing w:after="160" w:line="276" w:lineRule="auto"/>
              <w:rPr>
                <w:rFonts w:ascii="Arial" w:hAnsi="Arial" w:cs="Arial"/>
                <w:color w:val="000000"/>
              </w:rPr>
            </w:pPr>
            <w:r w:rsidRPr="00BC342E">
              <w:rPr>
                <w:rFonts w:ascii="Arial" w:hAnsi="Arial" w:cs="Arial"/>
                <w:color w:val="000000"/>
              </w:rPr>
              <w:t>To recognize these efforts, we are seeking success stories that highlight:</w:t>
            </w:r>
          </w:p>
          <w:p w14:paraId="41DD26E2"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Emergency preparedness initiatives that helped individuals with disabilities develop personal preparedness plans, emergency kits, communication plans, or evacuation strategies. </w:t>
            </w:r>
          </w:p>
          <w:p w14:paraId="5C299274"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Disaster response and recovery efforts that supported consumers before, during, or after emergencies, including severe weather events, wildfires, floods, hurricanes, or other disasters. </w:t>
            </w:r>
          </w:p>
          <w:p w14:paraId="41E44AA0"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Partnerships with emergency management agencies, first responders, public health organizations, voluntary organizations, or community partners that improved emergency planning and response for people with disabilities. </w:t>
            </w:r>
          </w:p>
          <w:p w14:paraId="6E0FB7D6"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Accessible emergency communications, outreach, and education that ensured individuals with disabilities received timely and usable information before, during, and after emergencies. </w:t>
            </w:r>
          </w:p>
          <w:p w14:paraId="6C0C732B"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Programs that strengthened community resilience by addressing transportation, durable medical equipment, personal assistance services, accessible shelters, backup power, or other critical supports during emergencies. </w:t>
            </w:r>
          </w:p>
          <w:p w14:paraId="34AB1E26"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Consumer leadership and peer support initiatives that empowered individuals with disabilities to participate in emergency planning, preparedness activities, or community recovery efforts. </w:t>
            </w:r>
          </w:p>
          <w:p w14:paraId="23B07671"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Innovative practices that improved emergency preparedness, continuity of services, or community inclusion for people with disabilities. </w:t>
            </w:r>
          </w:p>
          <w:p w14:paraId="43BC9056" w14:textId="77777777" w:rsidR="00BC342E" w:rsidRPr="00BC342E" w:rsidRDefault="00BC342E" w:rsidP="00BC342E">
            <w:pPr>
              <w:numPr>
                <w:ilvl w:val="0"/>
                <w:numId w:val="6"/>
              </w:numPr>
              <w:spacing w:after="160" w:line="276" w:lineRule="auto"/>
              <w:rPr>
                <w:rFonts w:ascii="Arial" w:hAnsi="Arial" w:cs="Arial"/>
                <w:color w:val="000000"/>
              </w:rPr>
            </w:pPr>
            <w:r w:rsidRPr="00BC342E">
              <w:rPr>
                <w:rFonts w:ascii="Arial" w:hAnsi="Arial" w:cs="Arial"/>
                <w:color w:val="000000"/>
              </w:rPr>
              <w:t xml:space="preserve">Success stories </w:t>
            </w:r>
            <w:proofErr w:type="gramStart"/>
            <w:r w:rsidRPr="00BC342E">
              <w:rPr>
                <w:rFonts w:ascii="Arial" w:hAnsi="Arial" w:cs="Arial"/>
                <w:color w:val="000000"/>
              </w:rPr>
              <w:t>demonstrating</w:t>
            </w:r>
            <w:proofErr w:type="gramEnd"/>
            <w:r w:rsidRPr="00BC342E">
              <w:rPr>
                <w:rFonts w:ascii="Arial" w:hAnsi="Arial" w:cs="Arial"/>
                <w:color w:val="000000"/>
              </w:rPr>
              <w:t xml:space="preserve"> how Independent Living services helped individuals maintain independence, safety, and community participation during or following an emergency. </w:t>
            </w:r>
          </w:p>
          <w:p w14:paraId="6C5D5463" w14:textId="653E1E07" w:rsidR="00BC342E" w:rsidRDefault="00BC342E">
            <w:pPr>
              <w:spacing w:after="160" w:line="276" w:lineRule="auto"/>
              <w:rPr>
                <w:rFonts w:ascii="Arial" w:hAnsi="Arial" w:cs="Arial"/>
                <w:color w:val="000000"/>
              </w:rPr>
            </w:pPr>
            <w:r w:rsidRPr="00BC342E">
              <w:rPr>
                <w:rFonts w:ascii="Arial" w:hAnsi="Arial" w:cs="Arial"/>
                <w:color w:val="000000"/>
              </w:rPr>
              <w:t>We also welcome stories that demonstrate innovative approaches, promising practices, and collaborative partnerships that can be shared across the Independent Living Network to strengthen emergency preparedness and improve outcomes for people with disabilities nationwide.</w:t>
            </w:r>
          </w:p>
          <w:p w14:paraId="521C2D7F" w14:textId="73ADC4A1" w:rsidR="004453D9" w:rsidRDefault="004453D9">
            <w:pPr>
              <w:spacing w:after="160" w:line="276" w:lineRule="auto"/>
              <w:rPr>
                <w:rFonts w:ascii="Arial" w:hAnsi="Arial" w:cs="Arial"/>
                <w:color w:val="000000"/>
              </w:rPr>
            </w:pPr>
            <w:r>
              <w:rPr>
                <w:rFonts w:ascii="Arial" w:hAnsi="Arial" w:cs="Arial"/>
                <w:color w:val="000000"/>
              </w:rPr>
              <w:t xml:space="preserve">Please send written stories, links to online content, or short videos to </w:t>
            </w:r>
            <w:hyperlink r:id="rId38" w:history="1">
              <w:r>
                <w:rPr>
                  <w:rStyle w:val="Hyperlink"/>
                  <w:rFonts w:ascii="Arial" w:hAnsi="Arial" w:cs="Arial"/>
                  <w:color w:val="0070C0"/>
                </w:rPr>
                <w:t>OILP@acl.hhs.gov</w:t>
              </w:r>
            </w:hyperlink>
            <w:r>
              <w:rPr>
                <w:rFonts w:ascii="Arial" w:hAnsi="Arial" w:cs="Arial"/>
                <w:color w:val="000000"/>
              </w:rPr>
              <w:t>. Be sure to include your organization’s name, location, and a contact person in case we have follow-up questions. Your story could be featured in an upcoming newsletter, report or shared both internally and externally to support learning across the ACL network.</w:t>
            </w:r>
          </w:p>
          <w:p w14:paraId="6876B1D4" w14:textId="06714371" w:rsidR="003E0AE5" w:rsidRPr="003E0AE5" w:rsidRDefault="003E0AE5">
            <w:pPr>
              <w:spacing w:after="160" w:line="276" w:lineRule="auto"/>
              <w:rPr>
                <w:rFonts w:ascii="Arial" w:hAnsi="Arial" w:cs="Arial"/>
                <w:color w:val="000000"/>
              </w:rPr>
            </w:pPr>
            <w:r w:rsidRPr="00BC69B4">
              <w:rPr>
                <w:rFonts w:ascii="Arial" w:hAnsi="Arial" w:cs="Arial"/>
                <w:color w:val="000000"/>
              </w:rPr>
              <w:t>If your organization shares success stories on social media, please include your social media handles (e.g., Facebook, LinkedIn, X, Instagram, or other platforms). We'd love the opportunity to help amplify your work by resharing your stories with the broader Independent Living Network whenever appropriate.</w:t>
            </w:r>
          </w:p>
          <w:p w14:paraId="1E0A4D8F" w14:textId="77777777" w:rsidR="004453D9" w:rsidRPr="00B9136D" w:rsidRDefault="004453D9" w:rsidP="00B9136D">
            <w:pPr>
              <w:pStyle w:val="Heading1"/>
              <w:rPr>
                <w:rFonts w:ascii="Arial" w:hAnsi="Arial" w:cs="Arial"/>
                <w:color w:val="auto"/>
                <w:sz w:val="28"/>
                <w:szCs w:val="28"/>
              </w:rPr>
            </w:pPr>
            <w:r w:rsidRPr="00B9136D">
              <w:rPr>
                <w:rFonts w:ascii="Arial" w:hAnsi="Arial" w:cs="Arial"/>
                <w:color w:val="auto"/>
                <w:sz w:val="28"/>
                <w:szCs w:val="28"/>
              </w:rPr>
              <w:t>Resources</w:t>
            </w:r>
          </w:p>
          <w:p w14:paraId="1B947690" w14:textId="77777777" w:rsidR="00105AA9" w:rsidRPr="00105AA9" w:rsidRDefault="00105AA9" w:rsidP="00105AA9">
            <w:pPr>
              <w:spacing w:after="160" w:line="276" w:lineRule="auto"/>
              <w:rPr>
                <w:rFonts w:ascii="Arial" w:hAnsi="Arial" w:cs="Arial"/>
                <w:b/>
                <w:bCs/>
                <w:i/>
                <w:iCs/>
              </w:rPr>
            </w:pPr>
            <w:r w:rsidRPr="00105AA9">
              <w:rPr>
                <w:rFonts w:ascii="Arial" w:hAnsi="Arial" w:cs="Arial"/>
                <w:b/>
                <w:bCs/>
                <w:i/>
                <w:iCs/>
              </w:rPr>
              <w:t>Smart Home Assistive Technology Videos</w:t>
            </w:r>
          </w:p>
          <w:p w14:paraId="299541D0" w14:textId="77777777" w:rsidR="00105AA9" w:rsidRPr="00105AA9" w:rsidRDefault="00105AA9" w:rsidP="00105AA9">
            <w:pPr>
              <w:spacing w:after="160" w:line="276" w:lineRule="auto"/>
              <w:rPr>
                <w:rFonts w:ascii="Arial" w:hAnsi="Arial" w:cs="Arial"/>
              </w:rPr>
            </w:pPr>
            <w:r w:rsidRPr="00105AA9">
              <w:rPr>
                <w:rFonts w:ascii="Arial" w:hAnsi="Arial" w:cs="Arial"/>
              </w:rPr>
              <w:t>Two HSRC-created videos highlight the importance of smart home technology and offer practical tips for implementing it in your home. Watch the videos on the ACL YouTube channel to learn how smart home tools can support independence, safety, and accessibility. </w:t>
            </w:r>
          </w:p>
          <w:p w14:paraId="5E0A97AF" w14:textId="77777777" w:rsidR="00105AA9" w:rsidRPr="00105AA9" w:rsidRDefault="00105AA9" w:rsidP="00105AA9">
            <w:pPr>
              <w:numPr>
                <w:ilvl w:val="0"/>
                <w:numId w:val="7"/>
              </w:numPr>
              <w:spacing w:after="160" w:line="276" w:lineRule="auto"/>
              <w:rPr>
                <w:rFonts w:ascii="Arial" w:hAnsi="Arial" w:cs="Arial"/>
              </w:rPr>
            </w:pPr>
            <w:hyperlink r:id="rId39" w:tooltip="Smart Home Technology for Individuals With Accessibility Needs" w:history="1">
              <w:r w:rsidRPr="00105AA9">
                <w:rPr>
                  <w:rStyle w:val="Hyperlink"/>
                  <w:rFonts w:ascii="Arial" w:hAnsi="Arial" w:cs="Arial"/>
                  <w:color w:val="0070C0"/>
                </w:rPr>
                <w:t>Smart Home Technology for Individuals With Accessibility Needs</w:t>
              </w:r>
            </w:hyperlink>
            <w:r w:rsidRPr="00105AA9">
              <w:rPr>
                <w:rFonts w:ascii="Arial" w:hAnsi="Arial" w:cs="Arial"/>
              </w:rPr>
              <w:t xml:space="preserve"> features Wendy Davis of the Pennsylvania Assistive Technology Foundation (PATF) and showcases how smart home technology can assist individuals with accessibility needs.</w:t>
            </w:r>
          </w:p>
          <w:p w14:paraId="576A0D95" w14:textId="77777777" w:rsidR="00105AA9" w:rsidRPr="00105AA9" w:rsidRDefault="00105AA9" w:rsidP="00105AA9">
            <w:pPr>
              <w:numPr>
                <w:ilvl w:val="0"/>
                <w:numId w:val="7"/>
              </w:numPr>
              <w:spacing w:after="160" w:line="276" w:lineRule="auto"/>
              <w:rPr>
                <w:rFonts w:ascii="Arial" w:hAnsi="Arial" w:cs="Arial"/>
              </w:rPr>
            </w:pPr>
            <w:hyperlink r:id="rId40" w:tooltip="The Future of Smart Home Technology for Individuals With Accessibility Needs" w:history="1">
              <w:r w:rsidRPr="00105AA9">
                <w:rPr>
                  <w:rStyle w:val="Hyperlink"/>
                  <w:rFonts w:ascii="Arial" w:hAnsi="Arial" w:cs="Arial"/>
                  <w:color w:val="0070C0"/>
                </w:rPr>
                <w:t>The Future of Smart Home Technology for Individuals With Accessibility Needs</w:t>
              </w:r>
            </w:hyperlink>
            <w:r w:rsidRPr="00105AA9">
              <w:rPr>
                <w:rFonts w:ascii="Arial" w:hAnsi="Arial" w:cs="Arial"/>
              </w:rPr>
              <w:t xml:space="preserve"> features Gil Levitan from Consumer Technology Association (CTA). Gil explains how smart home technology is shaped by consumers and is informing the future of assistive technology. </w:t>
            </w:r>
          </w:p>
          <w:p w14:paraId="451C9A91" w14:textId="77777777" w:rsidR="00105AA9" w:rsidRDefault="00105AA9" w:rsidP="00105AA9">
            <w:pPr>
              <w:pStyle w:val="Heading3"/>
              <w:rPr>
                <w:rFonts w:ascii="Arial" w:eastAsia="Times New Roman" w:hAnsi="Arial" w:cs="Arial"/>
                <w:b/>
                <w:bCs/>
                <w:i/>
                <w:iCs/>
                <w:color w:val="auto"/>
                <w:sz w:val="24"/>
                <w:szCs w:val="24"/>
              </w:rPr>
            </w:pPr>
            <w:r w:rsidRPr="00105AA9">
              <w:rPr>
                <w:rFonts w:ascii="Arial" w:eastAsia="Times New Roman" w:hAnsi="Arial" w:cs="Arial"/>
                <w:b/>
                <w:bCs/>
                <w:i/>
                <w:iCs/>
                <w:color w:val="auto"/>
                <w:sz w:val="24"/>
                <w:szCs w:val="24"/>
              </w:rPr>
              <w:t>Environmental Scan of Pathways to Economic Self-Sufficiency for People With Disabilities</w:t>
            </w:r>
          </w:p>
          <w:p w14:paraId="675A3CC0" w14:textId="77777777" w:rsidR="00105AA9" w:rsidRPr="00105AA9" w:rsidRDefault="00105AA9" w:rsidP="00105AA9"/>
          <w:p w14:paraId="44930B5E" w14:textId="782EFC2A" w:rsidR="00105AA9" w:rsidRDefault="00105AA9" w:rsidP="00105AA9">
            <w:pPr>
              <w:rPr>
                <w:rFonts w:ascii="Arial" w:eastAsia="Times New Roman" w:hAnsi="Arial" w:cs="Arial"/>
              </w:rPr>
            </w:pPr>
            <w:r w:rsidRPr="00105AA9">
              <w:rPr>
                <w:rFonts w:ascii="Arial" w:eastAsia="Times New Roman" w:hAnsi="Arial" w:cs="Arial"/>
              </w:rPr>
              <w:t>This</w:t>
            </w:r>
            <w:r>
              <w:rPr>
                <w:rFonts w:ascii="Arial" w:eastAsia="Times New Roman" w:hAnsi="Arial" w:cs="Arial"/>
                <w:color w:val="555555"/>
              </w:rPr>
              <w:t xml:space="preserve"> </w:t>
            </w:r>
            <w:hyperlink r:id="rId41" w:tooltip="ASPE report" w:history="1">
              <w:r w:rsidR="00B9136D">
                <w:rPr>
                  <w:rStyle w:val="Hyperlink"/>
                  <w:rFonts w:ascii="Arial" w:eastAsia="Times New Roman" w:hAnsi="Arial" w:cs="Arial"/>
                  <w:color w:val="1F7FDF"/>
                </w:rPr>
                <w:t>Environmental Scan of Pathways to Economic Self-Sufficiency for People with Disabilities report</w:t>
              </w:r>
            </w:hyperlink>
            <w:r>
              <w:rPr>
                <w:rFonts w:ascii="Arial" w:eastAsia="Times New Roman" w:hAnsi="Arial" w:cs="Arial"/>
                <w:color w:val="555555"/>
              </w:rPr>
              <w:t xml:space="preserve"> </w:t>
            </w:r>
            <w:r w:rsidRPr="00105AA9">
              <w:rPr>
                <w:rFonts w:ascii="Arial" w:eastAsia="Times New Roman" w:hAnsi="Arial" w:cs="Arial"/>
              </w:rPr>
              <w:t>provides a landscape of policies and programs available to people with disabilities. This report includes information about who these programs serve and how program rules may help or hinder participants' progress towards economic self-sufficiency.</w:t>
            </w:r>
          </w:p>
          <w:p w14:paraId="7BDD8BDC" w14:textId="77777777" w:rsidR="00105AA9" w:rsidRPr="00105AA9" w:rsidRDefault="00105AA9" w:rsidP="00105AA9">
            <w:pPr>
              <w:rPr>
                <w:rFonts w:ascii="Arial" w:eastAsia="Times New Roman" w:hAnsi="Arial" w:cs="Arial"/>
                <w:color w:val="555555"/>
              </w:rPr>
            </w:pPr>
          </w:p>
          <w:p w14:paraId="0C4E3A6C" w14:textId="3DF39474" w:rsidR="004453D9" w:rsidRDefault="004453D9">
            <w:pPr>
              <w:spacing w:after="160" w:line="276" w:lineRule="auto"/>
              <w:rPr>
                <w:rFonts w:ascii="Arial" w:hAnsi="Arial" w:cs="Arial"/>
              </w:rPr>
            </w:pPr>
            <w:hyperlink r:id="rId42" w:history="1">
              <w:r>
                <w:rPr>
                  <w:rStyle w:val="Hyperlink"/>
                  <w:rFonts w:ascii="Arial" w:hAnsi="Arial" w:cs="Arial"/>
                  <w:b/>
                  <w:bCs/>
                  <w:i/>
                  <w:iCs/>
                  <w:color w:val="0070C0"/>
                </w:rPr>
                <w:t>Navigating Tribal Transportation Funding</w:t>
              </w:r>
            </w:hyperlink>
            <w:r>
              <w:rPr>
                <w:rFonts w:ascii="Arial" w:hAnsi="Arial" w:cs="Arial"/>
                <w:b/>
                <w:bCs/>
                <w:i/>
                <w:iCs/>
                <w:color w:val="000000"/>
              </w:rPr>
              <w:t xml:space="preserve">: </w:t>
            </w:r>
            <w:r>
              <w:rPr>
                <w:rFonts w:ascii="Arial" w:hAnsi="Arial" w:cs="Arial"/>
                <w:color w:val="000000"/>
              </w:rPr>
              <w:t>This new joint resource from ACL and the Federal Transit Administration offers information to help tribal communities improve transportation access and efficiency. The resource provides details on federal fund braiding, coordinated transportation strategies, and federal funding opportunities.</w:t>
            </w:r>
          </w:p>
          <w:p w14:paraId="3024020C" w14:textId="77777777" w:rsidR="004453D9" w:rsidRDefault="004453D9">
            <w:pPr>
              <w:spacing w:after="160" w:line="276" w:lineRule="auto"/>
              <w:rPr>
                <w:rFonts w:ascii="Arial" w:hAnsi="Arial" w:cs="Arial"/>
              </w:rPr>
            </w:pPr>
            <w:r>
              <w:rPr>
                <w:rFonts w:ascii="Arial" w:hAnsi="Arial" w:cs="Arial"/>
                <w:b/>
                <w:bCs/>
                <w:i/>
                <w:iCs/>
                <w:color w:val="000000"/>
              </w:rPr>
              <w:t xml:space="preserve">HHS </w:t>
            </w:r>
            <w:proofErr w:type="spellStart"/>
            <w:r>
              <w:rPr>
                <w:rFonts w:ascii="Arial" w:hAnsi="Arial" w:cs="Arial"/>
                <w:b/>
                <w:bCs/>
                <w:i/>
                <w:iCs/>
                <w:color w:val="000000"/>
              </w:rPr>
              <w:t>emPOWER</w:t>
            </w:r>
            <w:proofErr w:type="spellEnd"/>
            <w:r>
              <w:rPr>
                <w:rFonts w:ascii="Arial" w:hAnsi="Arial" w:cs="Arial"/>
                <w:b/>
                <w:bCs/>
                <w:i/>
                <w:iCs/>
                <w:color w:val="000000"/>
              </w:rPr>
              <w:t xml:space="preserve"> Program: </w:t>
            </w:r>
            <w:r>
              <w:rPr>
                <w:rFonts w:ascii="Arial" w:hAnsi="Arial" w:cs="Arial"/>
                <w:color w:val="000000"/>
              </w:rPr>
              <w:t xml:space="preserve">The HHS </w:t>
            </w:r>
            <w:proofErr w:type="spellStart"/>
            <w:r>
              <w:rPr>
                <w:rFonts w:ascii="Arial" w:hAnsi="Arial" w:cs="Arial"/>
                <w:color w:val="000000"/>
              </w:rPr>
              <w:t>emPOWER</w:t>
            </w:r>
            <w:proofErr w:type="spellEnd"/>
            <w:r>
              <w:rPr>
                <w:rFonts w:ascii="Arial" w:hAnsi="Arial" w:cs="Arial"/>
                <w:color w:val="000000"/>
              </w:rPr>
              <w:t xml:space="preserve"> Program is a mission-critical partnership between the Administration for Strategic Preparedness and Response (ASPR) and the Centers for Medicare and Medicaid Services (CMS). The HHS </w:t>
            </w:r>
            <w:proofErr w:type="spellStart"/>
            <w:r>
              <w:rPr>
                <w:rFonts w:ascii="Arial" w:hAnsi="Arial" w:cs="Arial"/>
                <w:color w:val="000000"/>
              </w:rPr>
              <w:t>emPOWER</w:t>
            </w:r>
            <w:proofErr w:type="spellEnd"/>
            <w:r>
              <w:rPr>
                <w:rFonts w:ascii="Arial" w:hAnsi="Arial" w:cs="Arial"/>
                <w:color w:val="000000"/>
              </w:rPr>
              <w:t xml:space="preserve"> Program provides federal data, mapping, and artificial intelligence tools, as well as training and resources, to help communities nationwide protect the health of at-risk Medicare beneficiaries, including over 4.6 million individuals who live independently and rely on electricity-dependent</w:t>
            </w:r>
            <w:r>
              <w:rPr>
                <w:rFonts w:ascii="Arial" w:hAnsi="Arial" w:cs="Arial"/>
                <w:b/>
                <w:bCs/>
                <w:color w:val="000000"/>
              </w:rPr>
              <w:t xml:space="preserve"> </w:t>
            </w:r>
            <w:r>
              <w:rPr>
                <w:rFonts w:ascii="Arial" w:hAnsi="Arial" w:cs="Arial"/>
                <w:color w:val="000000"/>
              </w:rPr>
              <w:t>durable medical and assistive equipment and devices, and/or certain essential health care services. For more information, please visit</w:t>
            </w:r>
            <w:r>
              <w:rPr>
                <w:rFonts w:ascii="Arial" w:hAnsi="Arial" w:cs="Arial"/>
                <w:color w:val="0070C0"/>
              </w:rPr>
              <w:t xml:space="preserve"> </w:t>
            </w:r>
            <w:hyperlink r:id="rId43" w:history="1">
              <w:r>
                <w:rPr>
                  <w:rStyle w:val="Hyperlink"/>
                  <w:rFonts w:ascii="Arial" w:hAnsi="Arial" w:cs="Arial"/>
                  <w:color w:val="0070C0"/>
                </w:rPr>
                <w:t xml:space="preserve">HHS </w:t>
              </w:r>
              <w:proofErr w:type="spellStart"/>
              <w:r>
                <w:rPr>
                  <w:rStyle w:val="Hyperlink"/>
                  <w:rFonts w:ascii="Arial" w:hAnsi="Arial" w:cs="Arial"/>
                  <w:color w:val="0070C0"/>
                </w:rPr>
                <w:t>EmPOWER</w:t>
              </w:r>
              <w:proofErr w:type="spellEnd"/>
              <w:r>
                <w:rPr>
                  <w:rStyle w:val="Hyperlink"/>
                  <w:rFonts w:ascii="Arial" w:hAnsi="Arial" w:cs="Arial"/>
                  <w:color w:val="0070C0"/>
                </w:rPr>
                <w:t xml:space="preserve"> Program</w:t>
              </w:r>
            </w:hyperlink>
            <w:r>
              <w:rPr>
                <w:rFonts w:ascii="Arial" w:hAnsi="Arial" w:cs="Arial"/>
                <w:color w:val="000000"/>
              </w:rPr>
              <w:t xml:space="preserve">. </w:t>
            </w:r>
          </w:p>
          <w:p w14:paraId="706F64C4" w14:textId="77777777" w:rsidR="004453D9" w:rsidRDefault="004453D9">
            <w:pPr>
              <w:spacing w:after="160" w:line="276" w:lineRule="auto"/>
              <w:rPr>
                <w:rFonts w:ascii="Arial" w:hAnsi="Arial" w:cs="Arial"/>
              </w:rPr>
            </w:pPr>
            <w:r>
              <w:rPr>
                <w:rFonts w:ascii="Arial" w:hAnsi="Arial" w:cs="Arial"/>
                <w:b/>
                <w:bCs/>
                <w:color w:val="000000"/>
              </w:rPr>
              <w:t xml:space="preserve">The Power of Centers for Independent Living: </w:t>
            </w:r>
            <w:r>
              <w:rPr>
                <w:rFonts w:ascii="Arial" w:hAnsi="Arial" w:cs="Arial"/>
                <w:color w:val="000000"/>
              </w:rPr>
              <w:t xml:space="preserve">This </w:t>
            </w:r>
            <w:hyperlink r:id="rId44" w:history="1">
              <w:r>
                <w:rPr>
                  <w:rStyle w:val="Hyperlink"/>
                  <w:rFonts w:ascii="Arial" w:hAnsi="Arial" w:cs="Arial"/>
                  <w:color w:val="0070C0"/>
                </w:rPr>
                <w:t>CIL video</w:t>
              </w:r>
            </w:hyperlink>
            <w:r>
              <w:rPr>
                <w:rFonts w:ascii="Arial" w:hAnsi="Arial" w:cs="Arial"/>
                <w:color w:val="000000"/>
              </w:rPr>
              <w:t xml:space="preserve"> spotlights how Centers for Independent Living (CILs) are advancing accessible and affordable housing for people with disabilities. Featuring a real-world example, the video highlights the vital role CILs play in helping individuals navigate housing systems, overcome barriers, and live independently in their communities.</w:t>
            </w:r>
          </w:p>
          <w:p w14:paraId="7C79AE4F" w14:textId="77777777" w:rsidR="004453D9" w:rsidRDefault="004453D9">
            <w:pPr>
              <w:spacing w:after="160" w:line="276" w:lineRule="auto"/>
              <w:rPr>
                <w:rFonts w:ascii="Arial" w:hAnsi="Arial" w:cs="Arial"/>
                <w:color w:val="000000"/>
              </w:rPr>
            </w:pPr>
            <w:r>
              <w:rPr>
                <w:rFonts w:ascii="Arial" w:hAnsi="Arial" w:cs="Arial"/>
                <w:color w:val="000000"/>
              </w:rPr>
              <w:t xml:space="preserve">As always, please feel free to contact </w:t>
            </w:r>
            <w:hyperlink r:id="rId45" w:history="1">
              <w:r w:rsidRPr="004453D9">
                <w:rPr>
                  <w:rStyle w:val="Hyperlink"/>
                  <w:rFonts w:ascii="Arial" w:hAnsi="Arial" w:cs="Arial"/>
                  <w:color w:val="0070C0"/>
                </w:rPr>
                <w:t>OILP@acl.hhs.gov</w:t>
              </w:r>
            </w:hyperlink>
            <w:r>
              <w:rPr>
                <w:rFonts w:ascii="Arial" w:hAnsi="Arial" w:cs="Arial"/>
                <w:color w:val="000000"/>
              </w:rPr>
              <w:t xml:space="preserve"> if you have questions.</w:t>
            </w:r>
          </w:p>
          <w:p w14:paraId="6320F752" w14:textId="77777777" w:rsidR="004453D9" w:rsidRDefault="004453D9">
            <w:pPr>
              <w:spacing w:after="160" w:line="276" w:lineRule="auto"/>
              <w:rPr>
                <w:rFonts w:ascii="Arial" w:hAnsi="Arial" w:cs="Arial"/>
              </w:rPr>
            </w:pPr>
            <w:r>
              <w:rPr>
                <w:rFonts w:ascii="Arial" w:hAnsi="Arial" w:cs="Arial"/>
                <w:color w:val="000000"/>
              </w:rPr>
              <w:t>Sincerely,</w:t>
            </w:r>
          </w:p>
          <w:p w14:paraId="02BCF0EA" w14:textId="77777777" w:rsidR="004453D9" w:rsidRDefault="004453D9">
            <w:pPr>
              <w:spacing w:after="160" w:line="276" w:lineRule="auto"/>
              <w:rPr>
                <w:rFonts w:ascii="Arial" w:hAnsi="Arial" w:cs="Arial"/>
              </w:rPr>
            </w:pPr>
            <w:r>
              <w:rPr>
                <w:rFonts w:ascii="Arial" w:hAnsi="Arial" w:cs="Arial"/>
                <w:color w:val="000000"/>
              </w:rPr>
              <w:t>The OILP Team</w:t>
            </w:r>
          </w:p>
        </w:tc>
      </w:tr>
      <w:tr w:rsidR="004453D9" w14:paraId="213AE53A" w14:textId="77777777" w:rsidTr="00772907">
        <w:trPr>
          <w:tblCellSpacing w:w="0" w:type="dxa"/>
        </w:trPr>
        <w:tc>
          <w:tcPr>
            <w:tcW w:w="0" w:type="auto"/>
            <w:tcBorders>
              <w:top w:val="nil"/>
              <w:left w:val="nil"/>
              <w:bottom w:val="single" w:sz="8" w:space="0" w:color="E5E7EB"/>
              <w:right w:val="nil"/>
            </w:tcBorders>
            <w:shd w:val="clear" w:color="auto" w:fill="FFFFFF"/>
            <w:tcMar>
              <w:top w:w="330" w:type="dxa"/>
              <w:left w:w="420" w:type="dxa"/>
              <w:bottom w:w="330" w:type="dxa"/>
              <w:right w:w="420" w:type="dxa"/>
            </w:tcMar>
            <w:vAlign w:val="center"/>
          </w:tcPr>
          <w:p w14:paraId="46B8239C" w14:textId="77777777" w:rsidR="004453D9" w:rsidRDefault="004453D9">
            <w:pPr>
              <w:spacing w:after="160" w:line="276" w:lineRule="auto"/>
              <w:rPr>
                <w:rFonts w:ascii="Arial" w:hAnsi="Arial" w:cs="Arial"/>
              </w:rPr>
            </w:pPr>
          </w:p>
        </w:tc>
      </w:tr>
    </w:tbl>
    <w:p w14:paraId="2D63CC4C" w14:textId="77777777" w:rsidR="00A1508E" w:rsidRDefault="00A1508E"/>
    <w:p w14:paraId="26AF2016" w14:textId="77777777" w:rsidR="008B5AC4" w:rsidRDefault="008B5AC4"/>
    <w:sectPr w:rsidR="008B5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F79"/>
    <w:multiLevelType w:val="multilevel"/>
    <w:tmpl w:val="D05E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522FA"/>
    <w:multiLevelType w:val="multilevel"/>
    <w:tmpl w:val="1E4E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8134B"/>
    <w:multiLevelType w:val="multilevel"/>
    <w:tmpl w:val="A50C4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F521A"/>
    <w:multiLevelType w:val="multilevel"/>
    <w:tmpl w:val="F7C0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66C6E"/>
    <w:multiLevelType w:val="multilevel"/>
    <w:tmpl w:val="12049FAE"/>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DE678E"/>
    <w:multiLevelType w:val="multilevel"/>
    <w:tmpl w:val="FA2E7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002CE2"/>
    <w:multiLevelType w:val="multilevel"/>
    <w:tmpl w:val="BBB0C01E"/>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32781848">
    <w:abstractNumId w:val="4"/>
  </w:num>
  <w:num w:numId="2" w16cid:durableId="660357205">
    <w:abstractNumId w:val="6"/>
  </w:num>
  <w:num w:numId="3" w16cid:durableId="1859195093">
    <w:abstractNumId w:val="3"/>
  </w:num>
  <w:num w:numId="4" w16cid:durableId="574781875">
    <w:abstractNumId w:val="5"/>
  </w:num>
  <w:num w:numId="5" w16cid:durableId="1847940247">
    <w:abstractNumId w:val="0"/>
  </w:num>
  <w:num w:numId="6" w16cid:durableId="714162560">
    <w:abstractNumId w:val="1"/>
  </w:num>
  <w:num w:numId="7" w16cid:durableId="39672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D9"/>
    <w:rsid w:val="00001E2E"/>
    <w:rsid w:val="00005EDC"/>
    <w:rsid w:val="00060F16"/>
    <w:rsid w:val="00071466"/>
    <w:rsid w:val="000835BB"/>
    <w:rsid w:val="0009145B"/>
    <w:rsid w:val="000F64C1"/>
    <w:rsid w:val="00105AA9"/>
    <w:rsid w:val="001435EB"/>
    <w:rsid w:val="00145A78"/>
    <w:rsid w:val="001647F4"/>
    <w:rsid w:val="001B3577"/>
    <w:rsid w:val="00217B2F"/>
    <w:rsid w:val="00240EB8"/>
    <w:rsid w:val="00254704"/>
    <w:rsid w:val="00255894"/>
    <w:rsid w:val="002904AA"/>
    <w:rsid w:val="002D22C9"/>
    <w:rsid w:val="002E26AC"/>
    <w:rsid w:val="00316000"/>
    <w:rsid w:val="00332F5B"/>
    <w:rsid w:val="0033659E"/>
    <w:rsid w:val="0035060C"/>
    <w:rsid w:val="003519B8"/>
    <w:rsid w:val="003A4B5D"/>
    <w:rsid w:val="003E0AE5"/>
    <w:rsid w:val="003E484D"/>
    <w:rsid w:val="003E5CD5"/>
    <w:rsid w:val="003F4ABF"/>
    <w:rsid w:val="0041167A"/>
    <w:rsid w:val="00433EB7"/>
    <w:rsid w:val="004453D9"/>
    <w:rsid w:val="00454433"/>
    <w:rsid w:val="00466487"/>
    <w:rsid w:val="004C0B35"/>
    <w:rsid w:val="004F19A8"/>
    <w:rsid w:val="004F6AC8"/>
    <w:rsid w:val="00516FBC"/>
    <w:rsid w:val="005338AA"/>
    <w:rsid w:val="00546FC6"/>
    <w:rsid w:val="00551340"/>
    <w:rsid w:val="0059781C"/>
    <w:rsid w:val="005A4D85"/>
    <w:rsid w:val="005A529A"/>
    <w:rsid w:val="005C38EB"/>
    <w:rsid w:val="005C658D"/>
    <w:rsid w:val="005C7BC0"/>
    <w:rsid w:val="005D20BD"/>
    <w:rsid w:val="005D299A"/>
    <w:rsid w:val="005E277B"/>
    <w:rsid w:val="005F2E90"/>
    <w:rsid w:val="005F5087"/>
    <w:rsid w:val="005F7089"/>
    <w:rsid w:val="00636199"/>
    <w:rsid w:val="00654AC5"/>
    <w:rsid w:val="00685874"/>
    <w:rsid w:val="00685FD3"/>
    <w:rsid w:val="006B02EF"/>
    <w:rsid w:val="006B04CF"/>
    <w:rsid w:val="006C4896"/>
    <w:rsid w:val="006D436C"/>
    <w:rsid w:val="00712B40"/>
    <w:rsid w:val="0071385C"/>
    <w:rsid w:val="007170D6"/>
    <w:rsid w:val="007229C2"/>
    <w:rsid w:val="00746A91"/>
    <w:rsid w:val="00772907"/>
    <w:rsid w:val="00773C1F"/>
    <w:rsid w:val="00774493"/>
    <w:rsid w:val="00785073"/>
    <w:rsid w:val="007D68E7"/>
    <w:rsid w:val="007E30A0"/>
    <w:rsid w:val="007F33FE"/>
    <w:rsid w:val="0085296C"/>
    <w:rsid w:val="0085548D"/>
    <w:rsid w:val="008644A6"/>
    <w:rsid w:val="00873008"/>
    <w:rsid w:val="008828F3"/>
    <w:rsid w:val="00882923"/>
    <w:rsid w:val="008B2BF6"/>
    <w:rsid w:val="008B2F47"/>
    <w:rsid w:val="008B5AC4"/>
    <w:rsid w:val="008C6185"/>
    <w:rsid w:val="008D0A20"/>
    <w:rsid w:val="008D67D3"/>
    <w:rsid w:val="008E0A01"/>
    <w:rsid w:val="00900780"/>
    <w:rsid w:val="009016EF"/>
    <w:rsid w:val="009563D3"/>
    <w:rsid w:val="00962FDF"/>
    <w:rsid w:val="00967974"/>
    <w:rsid w:val="009904BA"/>
    <w:rsid w:val="00995311"/>
    <w:rsid w:val="009A3451"/>
    <w:rsid w:val="009A3FCB"/>
    <w:rsid w:val="009D0593"/>
    <w:rsid w:val="009E4235"/>
    <w:rsid w:val="00A1508E"/>
    <w:rsid w:val="00A9573D"/>
    <w:rsid w:val="00AC6FDC"/>
    <w:rsid w:val="00AD60BA"/>
    <w:rsid w:val="00AE07F2"/>
    <w:rsid w:val="00AE4B35"/>
    <w:rsid w:val="00AF08DC"/>
    <w:rsid w:val="00B13012"/>
    <w:rsid w:val="00B20E61"/>
    <w:rsid w:val="00B2462E"/>
    <w:rsid w:val="00B35610"/>
    <w:rsid w:val="00B60206"/>
    <w:rsid w:val="00B9136D"/>
    <w:rsid w:val="00B9204B"/>
    <w:rsid w:val="00B9325C"/>
    <w:rsid w:val="00BC342E"/>
    <w:rsid w:val="00BC69B4"/>
    <w:rsid w:val="00BD2C10"/>
    <w:rsid w:val="00C02DB8"/>
    <w:rsid w:val="00C93FAE"/>
    <w:rsid w:val="00CB3BF6"/>
    <w:rsid w:val="00CD167C"/>
    <w:rsid w:val="00CD47AC"/>
    <w:rsid w:val="00CF226E"/>
    <w:rsid w:val="00CF4BB7"/>
    <w:rsid w:val="00D2299C"/>
    <w:rsid w:val="00D5794E"/>
    <w:rsid w:val="00D77CDB"/>
    <w:rsid w:val="00D831DD"/>
    <w:rsid w:val="00D9272A"/>
    <w:rsid w:val="00D96D99"/>
    <w:rsid w:val="00DC3074"/>
    <w:rsid w:val="00DC5F2F"/>
    <w:rsid w:val="00E05788"/>
    <w:rsid w:val="00E30CD9"/>
    <w:rsid w:val="00E33829"/>
    <w:rsid w:val="00E43D30"/>
    <w:rsid w:val="00E75B51"/>
    <w:rsid w:val="00E85528"/>
    <w:rsid w:val="00E93490"/>
    <w:rsid w:val="00EB5AEE"/>
    <w:rsid w:val="00EC53C3"/>
    <w:rsid w:val="00ED3A59"/>
    <w:rsid w:val="00ED542F"/>
    <w:rsid w:val="00EE1D3C"/>
    <w:rsid w:val="00EF02F7"/>
    <w:rsid w:val="00F31452"/>
    <w:rsid w:val="00F332AF"/>
    <w:rsid w:val="00F51931"/>
    <w:rsid w:val="00F53660"/>
    <w:rsid w:val="00F92EC1"/>
    <w:rsid w:val="00FC4BC9"/>
    <w:rsid w:val="00FF7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CEB3"/>
  <w15:chartTrackingRefBased/>
  <w15:docId w15:val="{C6A1F8D9-1352-4CDA-951E-0E999964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D9"/>
    <w:pPr>
      <w:spacing w:after="0" w:line="240" w:lineRule="auto"/>
    </w:pPr>
    <w:rPr>
      <w:rFonts w:ascii="Aptos" w:eastAsia="Aptos" w:hAnsi="Aptos" w:cs="Aptos"/>
      <w:kern w:val="0"/>
    </w:rPr>
  </w:style>
  <w:style w:type="paragraph" w:styleId="Heading1">
    <w:name w:val="heading 1"/>
    <w:basedOn w:val="Normal"/>
    <w:next w:val="Normal"/>
    <w:link w:val="Heading1Char"/>
    <w:uiPriority w:val="9"/>
    <w:qFormat/>
    <w:rsid w:val="00445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5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5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3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3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3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3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5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5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3D9"/>
    <w:rPr>
      <w:rFonts w:eastAsiaTheme="majorEastAsia" w:cstheme="majorBidi"/>
      <w:color w:val="272727" w:themeColor="text1" w:themeTint="D8"/>
    </w:rPr>
  </w:style>
  <w:style w:type="paragraph" w:styleId="Title">
    <w:name w:val="Title"/>
    <w:basedOn w:val="Normal"/>
    <w:next w:val="Normal"/>
    <w:link w:val="TitleChar"/>
    <w:uiPriority w:val="10"/>
    <w:qFormat/>
    <w:rsid w:val="004453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3D9"/>
    <w:pPr>
      <w:spacing w:before="160"/>
      <w:jc w:val="center"/>
    </w:pPr>
    <w:rPr>
      <w:i/>
      <w:iCs/>
      <w:color w:val="404040" w:themeColor="text1" w:themeTint="BF"/>
    </w:rPr>
  </w:style>
  <w:style w:type="character" w:customStyle="1" w:styleId="QuoteChar">
    <w:name w:val="Quote Char"/>
    <w:basedOn w:val="DefaultParagraphFont"/>
    <w:link w:val="Quote"/>
    <w:uiPriority w:val="29"/>
    <w:rsid w:val="004453D9"/>
    <w:rPr>
      <w:i/>
      <w:iCs/>
      <w:color w:val="404040" w:themeColor="text1" w:themeTint="BF"/>
    </w:rPr>
  </w:style>
  <w:style w:type="paragraph" w:styleId="ListParagraph">
    <w:name w:val="List Paragraph"/>
    <w:basedOn w:val="Normal"/>
    <w:uiPriority w:val="34"/>
    <w:qFormat/>
    <w:rsid w:val="004453D9"/>
    <w:pPr>
      <w:ind w:left="720"/>
      <w:contextualSpacing/>
    </w:pPr>
  </w:style>
  <w:style w:type="character" w:styleId="IntenseEmphasis">
    <w:name w:val="Intense Emphasis"/>
    <w:basedOn w:val="DefaultParagraphFont"/>
    <w:uiPriority w:val="21"/>
    <w:qFormat/>
    <w:rsid w:val="004453D9"/>
    <w:rPr>
      <w:i/>
      <w:iCs/>
      <w:color w:val="0F4761" w:themeColor="accent1" w:themeShade="BF"/>
    </w:rPr>
  </w:style>
  <w:style w:type="paragraph" w:styleId="IntenseQuote">
    <w:name w:val="Intense Quote"/>
    <w:basedOn w:val="Normal"/>
    <w:next w:val="Normal"/>
    <w:link w:val="IntenseQuoteChar"/>
    <w:uiPriority w:val="30"/>
    <w:qFormat/>
    <w:rsid w:val="00445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3D9"/>
    <w:rPr>
      <w:i/>
      <w:iCs/>
      <w:color w:val="0F4761" w:themeColor="accent1" w:themeShade="BF"/>
    </w:rPr>
  </w:style>
  <w:style w:type="character" w:styleId="IntenseReference">
    <w:name w:val="Intense Reference"/>
    <w:basedOn w:val="DefaultParagraphFont"/>
    <w:uiPriority w:val="32"/>
    <w:qFormat/>
    <w:rsid w:val="004453D9"/>
    <w:rPr>
      <w:b/>
      <w:bCs/>
      <w:smallCaps/>
      <w:color w:val="0F4761" w:themeColor="accent1" w:themeShade="BF"/>
      <w:spacing w:val="5"/>
    </w:rPr>
  </w:style>
  <w:style w:type="character" w:styleId="Hyperlink">
    <w:name w:val="Hyperlink"/>
    <w:basedOn w:val="DefaultParagraphFont"/>
    <w:uiPriority w:val="99"/>
    <w:unhideWhenUsed/>
    <w:rsid w:val="004453D9"/>
    <w:rPr>
      <w:color w:val="467886"/>
      <w:u w:val="single"/>
    </w:rPr>
  </w:style>
  <w:style w:type="character" w:styleId="UnresolvedMention">
    <w:name w:val="Unresolved Mention"/>
    <w:basedOn w:val="DefaultParagraphFont"/>
    <w:uiPriority w:val="99"/>
    <w:semiHidden/>
    <w:unhideWhenUsed/>
    <w:rsid w:val="00AD60BA"/>
    <w:rPr>
      <w:color w:val="605E5C"/>
      <w:shd w:val="clear" w:color="auto" w:fill="E1DFDD"/>
    </w:rPr>
  </w:style>
  <w:style w:type="character" w:styleId="FollowedHyperlink">
    <w:name w:val="FollowedHyperlink"/>
    <w:basedOn w:val="DefaultParagraphFont"/>
    <w:uiPriority w:val="99"/>
    <w:semiHidden/>
    <w:unhideWhenUsed/>
    <w:rsid w:val="00ED542F"/>
    <w:rPr>
      <w:color w:val="96607D" w:themeColor="followedHyperlink"/>
      <w:u w:val="single"/>
    </w:rPr>
  </w:style>
  <w:style w:type="paragraph" w:customStyle="1" w:styleId="isselectedend">
    <w:name w:val="isselectedend"/>
    <w:basedOn w:val="Normal"/>
    <w:rsid w:val="008C6185"/>
    <w:pPr>
      <w:spacing w:before="100" w:beforeAutospacing="1" w:after="100" w:afterAutospacing="1"/>
    </w:pPr>
    <w:rPr>
      <w:rFonts w:ascii="Times New Roman" w:eastAsia="Times New Roman" w:hAnsi="Times New Roman" w:cs="Times New Roman"/>
      <w14:ligatures w14:val="none"/>
    </w:rPr>
  </w:style>
  <w:style w:type="character" w:styleId="Strong">
    <w:name w:val="Strong"/>
    <w:basedOn w:val="DefaultParagraphFont"/>
    <w:uiPriority w:val="22"/>
    <w:qFormat/>
    <w:rsid w:val="008C6185"/>
    <w:rPr>
      <w:b/>
      <w:bCs/>
    </w:rPr>
  </w:style>
  <w:style w:type="paragraph" w:styleId="NormalWeb">
    <w:name w:val="Normal (Web)"/>
    <w:basedOn w:val="Normal"/>
    <w:uiPriority w:val="99"/>
    <w:unhideWhenUsed/>
    <w:rsid w:val="008C6185"/>
    <w:pPr>
      <w:spacing w:before="100" w:beforeAutospacing="1" w:after="100" w:afterAutospacing="1"/>
    </w:pPr>
    <w:rPr>
      <w:rFonts w:ascii="Times New Roman" w:eastAsia="Times New Roman" w:hAnsi="Times New Roman"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cc02.safelinks.protection.outlook.com/?url=https%3A%2F%2Facl.gov%2Fprograms%2Fcommunity-living-programs%2Foffice-independent-living-programs-contact-list&amp;data=05%7C02%7CJennifer.Martin%40acl.hhs.gov%7Ca2faec6a2f164563eac808dec7caa5ed%7Cd58addea50534a808499ba4d944910df%7C0%7C0%7C639167870357837907%7CUnknown%7CTWFpbGZsb3d8eyJFbXB0eU1hcGkiOnRydWUsIlYiOiIwLjAuMDAwMCIsIlAiOiJXaW4zMiIsIkFOIjoiTWFpbCIsIldUIjoyfQ%3D%3D%7C0%7C%7C%7C&amp;sdata=7nuowWbMzUvD682VlTNkX10T%2FSnW60diQHbKCcsoxmM%3D&amp;reserved=0" TargetMode="External"/><Relationship Id="rId18" Type="http://schemas.openxmlformats.org/officeDocument/2006/relationships/hyperlink" Target="https://gcc02.safelinks.protection.outlook.com/?url=https%3A%2F%2Fumt.co1.qualtrics.com%2Fjfe%2Fform%2FSV_daPZQalhlfFpDWC&amp;data=05%7C02%7CJennifer.Martin%40acl.hhs.gov%7Ca2faec6a2f164563eac808dec7caa5ed%7Cd58addea50534a808499ba4d944910df%7C0%7C0%7C639167870357925264%7CUnknown%7CTWFpbGZsb3d8eyJFbXB0eU1hcGkiOnRydWUsIlYiOiIwLjAuMDAwMCIsIlAiOiJXaW4zMiIsIkFOIjoiTWFpbCIsIldUIjoyfQ%3D%3D%7C0%7C%7C%7C&amp;sdata=B1QuLm%2BP32EGLqb9gCDSufoXUCoQA7xFmqVGBUDne1s%3D&amp;reserved=0" TargetMode="External"/><Relationship Id="rId26" Type="http://schemas.openxmlformats.org/officeDocument/2006/relationships/hyperlink" Target="https://gcc02.safelinks.protection.outlook.com/?url=https%3A%2F%2F245183132.hs-sites-na2.com%2Filtta-center-sign-up&amp;data=05%7C02%7Cjennifer.martin%40acl.hhs.gov%7Cb104336d50894db12e4a08deecf6cafd%7Cd58addea50534a808499ba4d944910df%7C0%7C0%7C639208741948272621%7CUnknown%7CTWFpbGZsb3d8eyJFbXB0eU1hcGkiOnRydWUsIlYiOiIwLjAuMDAwMCIsIlAiOiJXaW4zMiIsIkFOIjoiTWFpbCIsIldUIjoyfQ%3D%3D%7C0%7C%7C%7C&amp;sdata=a1RROV8tT7nsVieLGSG8n9KH3%2FIvg2nYdkVTvBLbo9s%3D&amp;reserved=0" TargetMode="External"/><Relationship Id="rId39" Type="http://schemas.openxmlformats.org/officeDocument/2006/relationships/hyperlink" Target="https://gcc02.safelinks.protection.outlook.com/?url=https%3A%2F%2Fclick.connect.hhs.gov%2F%3Fqs%3DABB7InYiOjEsImQiOjQ5NDB9AAoAAAAAAozl0sjzsOypib8f0bGlCVUUZEUoYUeZGIEASo6gWIGWwHrz-llUUVq5efBjps45iMgn5Q2nIXpgkqegR8KTBd3KlAiz3PrB&amp;data=05%7C02%7Cjennifer.martin%40acl.hhs.gov%7C459de746f410438b189208dee42d5ac7%7Cd58addea50534a808499ba4d944910df%7C0%7C0%7C639199080636306014%7CUnknown%7CTWFpbGZsb3d8eyJFbXB0eU1hcGkiOnRydWUsIlYiOiIwLjAuMDAwMCIsIlAiOiJXaW4zMiIsIkFOIjoiTWFpbCIsIldUIjoyfQ%3D%3D%7C0%7C%7C%7C&amp;sdata=MgbQVmpctwaeUrV%2B7KeZp8DRG82NmuTnSEArdHEshes%3D&amp;reserved=0" TargetMode="External"/><Relationship Id="rId21" Type="http://schemas.openxmlformats.org/officeDocument/2006/relationships/hyperlink" Target="https://gcc02.safelinks.protection.outlook.com/?url=https%3A%2F%2Fus02web.zoom.us%2Fmeeting%2Fregister%2FQvJ1-rEbQseZUm1AV4FU7A%23%2Fregistration&amp;data=05%7C02%7Cjennifer.martin%40acl.hhs.gov%7Cb104336d50894db12e4a08deecf6cafd%7Cd58addea50534a808499ba4d944910df%7C0%7C0%7C639208741948187125%7CUnknown%7CTWFpbGZsb3d8eyJFbXB0eU1hcGkiOnRydWUsIlYiOiIwLjAuMDAwMCIsIlAiOiJXaW4zMiIsIkFOIjoiTWFpbCIsIldUIjoyfQ%3D%3D%7C0%7C%7C%7C&amp;sdata=sYv8uGiKyPPkLcRq83EsYZ0txjfGNBLhI2d%2Bux%2BGYm0%3D&amp;reserved=0" TargetMode="External"/><Relationship Id="rId34" Type="http://schemas.openxmlformats.org/officeDocument/2006/relationships/hyperlink" Target="mailto:OILP@acl.hhs.gov" TargetMode="External"/><Relationship Id="rId42" Type="http://schemas.openxmlformats.org/officeDocument/2006/relationships/hyperlink" Target="https://gcc02.safelinks.protection.outlook.com/?url=https%3A%2F%2Facl.gov%2Fsites%2Fdefault%2Ffiles%2FTransportation%2520Center%2Fnavigating-tribal-transportation-funding.pdf&amp;data=05%7C02%7CJennifer.Martin%40acl.hhs.gov%7Ca2faec6a2f164563eac808dec7caa5ed%7Cd58addea50534a808499ba4d944910df%7C0%7C0%7C639167870358353380%7CUnknown%7CTWFpbGZsb3d8eyJFbXB0eU1hcGkiOnRydWUsIlYiOiIwLjAuMDAwMCIsIlAiOiJXaW4zMiIsIkFOIjoiTWFpbCIsIldUIjoyfQ%3D%3D%7C0%7C%7C%7C&amp;sdata=4sFTk5GH29RXThj1QHypaSMt145A1hUj5%2BO8meeAywY%3D&amp;reserved=0" TargetMode="External"/><Relationship Id="rId47" Type="http://schemas.openxmlformats.org/officeDocument/2006/relationships/theme" Target="theme/theme1.xml"/><Relationship Id="rId7" Type="http://schemas.openxmlformats.org/officeDocument/2006/relationships/hyperlink" Target="https://gcc02.safelinks.protection.outlook.com/?url=https%3A%2F%2Facl.gov%2Fprograms%2Faging-and-disability-networks%2Fcenters-independent-living&amp;data=05%7C02%7CJennifer.Martin%40acl.hhs.gov%7Ca2faec6a2f164563eac808dec7caa5ed%7Cd58addea50534a808499ba4d944910df%7C0%7C0%7C639167870357722398%7CUnknown%7CTWFpbGZsb3d8eyJFbXB0eU1hcGkiOnRydWUsIlYiOiIwLjAuMDAwMCIsIlAiOiJXaW4zMiIsIkFOIjoiTWFpbCIsIldUIjoyfQ%3D%3D%7C0%7C%7C%7C&amp;sdata=FTTzt23dVbnzP%2F%2BASY%2Fj5UnEYFPmWZeJ2gWtT0Zx7WY%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ilttacenter.org%2F&amp;data=05%7C02%7CJennifer.Martin%40acl.hhs.gov%7Ca2faec6a2f164563eac808dec7caa5ed%7Cd58addea50534a808499ba4d944910df%7C0%7C0%7C639167870357890894%7CUnknown%7CTWFpbGZsb3d8eyJFbXB0eU1hcGkiOnRydWUsIlYiOiIwLjAuMDAwMCIsIlAiOiJXaW4zMiIsIkFOIjoiTWFpbCIsIldUIjoyfQ%3D%3D%7C0%7C%7C%7C&amp;sdata=y9og5F3cPdsWKgSEIL%2BQV3iy0W6JMeFNFkDRsqllFoY%3D&amp;reserved=0" TargetMode="External"/><Relationship Id="rId29" Type="http://schemas.openxmlformats.org/officeDocument/2006/relationships/hyperlink" Target="https://www.grants.gov/search-results-detail/360525" TargetMode="External"/><Relationship Id="rId1" Type="http://schemas.openxmlformats.org/officeDocument/2006/relationships/customXml" Target="../customXml/item1.xml"/><Relationship Id="rId6" Type="http://schemas.openxmlformats.org/officeDocument/2006/relationships/hyperlink" Target="mailto:OILP@acl.hhs.gov" TargetMode="External"/><Relationship Id="rId11" Type="http://schemas.openxmlformats.org/officeDocument/2006/relationships/hyperlink" Target="https://gcc02.safelinks.protection.outlook.com/?url=https%3A%2F%2Fwww.hhs.gov%2Fabout%2Fagencies%2Fasa%2Fpsc%2Findirect-cost-negotiations%2Fcontact-us%2Findex.html&amp;data=05%7C02%7CJennifer.Martin%40acl.hhs.gov%7Ca2faec6a2f164563eac808dec7caa5ed%7Cd58addea50534a808499ba4d944910df%7C0%7C0%7C639167870357791689%7CUnknown%7CTWFpbGZsb3d8eyJFbXB0eU1hcGkiOnRydWUsIlYiOiIwLjAuMDAwMCIsIlAiOiJXaW4zMiIsIkFOIjoiTWFpbCIsIldUIjoyfQ%3D%3D%7C0%7C%7C%7C&amp;sdata=qB%2FzVfBBwGrULwhlLdt007NNdTU57d9v94oQuucptrk%3D&amp;reserved=0" TargetMode="External"/><Relationship Id="rId24" Type="http://schemas.openxmlformats.org/officeDocument/2006/relationships/hyperlink" Target="https://gcc02.safelinks.protection.outlook.com/?url=https%3A%2F%2Fus02web.zoom.us%2Fmeeting%2Fregister%2FyzKEgou_TjCjfv10UsQPOA%23%2Fregistration&amp;data=05%7C02%7Cjennifer.martin%40acl.hhs.gov%7Cb104336d50894db12e4a08deecf6cafd%7Cd58addea50534a808499ba4d944910df%7C0%7C0%7C639208741948238533%7CUnknown%7CTWFpbGZsb3d8eyJFbXB0eU1hcGkiOnRydWUsIlYiOiIwLjAuMDAwMCIsIlAiOiJXaW4zMiIsIkFOIjoiTWFpbCIsIldUIjoyfQ%3D%3D%7C0%7C%7C%7C&amp;sdata=FV38kO5654i0WyJHNOJJtOjO8NDWElubRQPIb1LNjFs%3D&amp;reserved=0" TargetMode="External"/><Relationship Id="rId32" Type="http://schemas.openxmlformats.org/officeDocument/2006/relationships/hyperlink" Target="https://coe.aginganddisabilitybusinessinstitute.org/national-cch-map/" TargetMode="External"/><Relationship Id="rId37" Type="http://schemas.openxmlformats.org/officeDocument/2006/relationships/hyperlink" Target="https://www.cfigj.org/" TargetMode="External"/><Relationship Id="rId40" Type="http://schemas.openxmlformats.org/officeDocument/2006/relationships/hyperlink" Target="https://gcc02.safelinks.protection.outlook.com/?url=https%3A%2F%2Fclick.connect.hhs.gov%2F%3Fqs%3DABB7InYiOjEsImQiOjQ5NDB9AAoAAAAAAozl0sj0zjs5MJwGLwxn7ktvwhh07hgJqZLknNRJ0MSOEeK1vtFIj_2RdenvjsDR122jZAJhAJWljWbJC8mK0k5utGAxv2pG&amp;data=05%7C02%7Cjennifer.martin%40acl.hhs.gov%7C459de746f410438b189208dee42d5ac7%7Cd58addea50534a808499ba4d944910df%7C0%7C0%7C639199080636323964%7CUnknown%7CTWFpbGZsb3d8eyJFbXB0eU1hcGkiOnRydWUsIlYiOiIwLjAuMDAwMCIsIlAiOiJXaW4zMiIsIkFOIjoiTWFpbCIsIldUIjoyfQ%3D%3D%7C0%7C%7C%7C&amp;sdata=EI2m0pVNRPWVEAurYL7%2BOrCCKB%2FrdvgVjS9xDh8w64k%3D&amp;reserved=0" TargetMode="External"/><Relationship Id="rId45" Type="http://schemas.openxmlformats.org/officeDocument/2006/relationships/hyperlink" Target="mailto:OILP@acl.hhs.gov" TargetMode="External"/><Relationship Id="rId5" Type="http://schemas.openxmlformats.org/officeDocument/2006/relationships/webSettings" Target="webSettings.xml"/><Relationship Id="rId15" Type="http://schemas.openxmlformats.org/officeDocument/2006/relationships/hyperlink" Target="mailto:ILTTACenter@mso.umt.edu" TargetMode="External"/><Relationship Id="rId23" Type="http://schemas.openxmlformats.org/officeDocument/2006/relationships/hyperlink" Target="https://gcc02.safelinks.protection.outlook.com/?url=https%3A%2F%2Filttacenter.org%2Flearn-and-share-august-2026%2F&amp;data=05%7C02%7Cjennifer.martin%40acl.hhs.gov%7Cb104336d50894db12e4a08deecf6cafd%7Cd58addea50534a808499ba4d944910df%7C0%7C0%7C639208741948221401%7CUnknown%7CTWFpbGZsb3d8eyJFbXB0eU1hcGkiOnRydWUsIlYiOiIwLjAuMDAwMCIsIlAiOiJXaW4zMiIsIkFOIjoiTWFpbCIsIldUIjoyfQ%3D%3D%7C0%7C%7C%7C&amp;sdata=1JAI7ZROsr7Bl8LWSbSAJ04v0Q9YE4FisgLC%2F%2B6jnJE%3D&amp;reserved=0" TargetMode="External"/><Relationship Id="rId28" Type="http://schemas.openxmlformats.org/officeDocument/2006/relationships/hyperlink" Target="https://gcc02.safelinks.protection.outlook.com/?url=https%3A%2F%2Facl.gov%2Fcultivating-connections-challenge&amp;data=05%7C02%7CJennifer.Martin%40acl.hhs.gov%7Ca2faec6a2f164563eac808dec7caa5ed%7Cd58addea50534a808499ba4d944910df%7C0%7C0%7C639167870358192254%7CUnknown%7CTWFpbGZsb3d8eyJFbXB0eU1hcGkiOnRydWUsIlYiOiIwLjAuMDAwMCIsIlAiOiJXaW4zMiIsIkFOIjoiTWFpbCIsIldUIjoyfQ%3D%3D%7C0%7C%7C%7C&amp;sdata=v9z093YUfOZ3W%2Fi1uibmPXAwLjXpGbXTbFyLby869ug%3D&amp;reserved=0" TargetMode="External"/><Relationship Id="rId36" Type="http://schemas.openxmlformats.org/officeDocument/2006/relationships/hyperlink" Target="https://nwga-cil.org/?utm_source=chatgpt.com" TargetMode="External"/><Relationship Id="rId10" Type="http://schemas.openxmlformats.org/officeDocument/2006/relationships/hyperlink" Target="https://gcc02.safelinks.protection.outlook.com/?url=https%3A%2F%2Fportal.icas.hhs.gov%2Fwelcome&amp;data=05%7C02%7CJennifer.Martin%40acl.hhs.gov%7Ca2faec6a2f164563eac808dec7caa5ed%7Cd58addea50534a808499ba4d944910df%7C0%7C0%7C639167870357774219%7CUnknown%7CTWFpbGZsb3d8eyJFbXB0eU1hcGkiOnRydWUsIlYiOiIwLjAuMDAwMCIsIlAiOiJXaW4zMiIsIkFOIjoiTWFpbCIsIldUIjoyfQ%3D%3D%7C0%7C%7C%7C&amp;sdata=w6fqAKj7EOr1gKV425MW9vt4%2Fbr29kvldKl48UdvrSs%3D&amp;reserved=0" TargetMode="External"/><Relationship Id="rId19" Type="http://schemas.openxmlformats.org/officeDocument/2006/relationships/hyperlink" Target="https://gcc02.safelinks.protection.outlook.com/?url=https%3A%2F%2Filttacenter.org%2Fcalendar%2F%3Fr34icsym%3D202608&amp;data=05%7C02%7Cjennifer.martin%40acl.hhs.gov%7Cb104336d50894db12e4a08deecf6cafd%7Cd58addea50534a808499ba4d944910df%7C0%7C0%7C639208741948104503%7CUnknown%7CTWFpbGZsb3d8eyJFbXB0eU1hcGkiOnRydWUsIlYiOiIwLjAuMDAwMCIsIlAiOiJXaW4zMiIsIkFOIjoiTWFpbCIsIldUIjoyfQ%3D%3D%7C0%7C%7C%7C&amp;sdata=WSafMw4Q3wRBUmPh03smsbwN69ymPIbbKukfQxQClQ4%3D&amp;reserved=0" TargetMode="External"/><Relationship Id="rId31" Type="http://schemas.openxmlformats.org/officeDocument/2006/relationships/hyperlink" Target="https://acl.gov/news-and-events/announcements/health-home-challenge-phase-1-winners" TargetMode="External"/><Relationship Id="rId44" Type="http://schemas.openxmlformats.org/officeDocument/2006/relationships/hyperlink" Target="https://gcc02.safelinks.protection.outlook.com/?url=https%3A%2F%2Fwww.youtube.com%2Fwatch%3Fv%3D9S65wNgH9Mk%26list%3DPLZLMVKd8yBA2UhUU59vfpJRWiX6fqLZyR%26index%3D1&amp;data=05%7C02%7CJennifer.Martin%40acl.hhs.gov%7Ca2faec6a2f164563eac808dec7caa5ed%7Cd58addea50534a808499ba4d944910df%7C0%7C0%7C639167870358389247%7CUnknown%7CTWFpbGZsb3d8eyJFbXB0eU1hcGkiOnRydWUsIlYiOiIwLjAuMDAwMCIsIlAiOiJXaW4zMiIsIkFOIjoiTWFpbCIsIldUIjoyfQ%3D%3D%7C0%7C%7C%7C&amp;sdata=us6kFIY5gtW%2FMMhgGMF2YMqAzpOnnfQyaJcGDmFpqZ4%3D&amp;reserved=0" TargetMode="External"/><Relationship Id="rId4" Type="http://schemas.openxmlformats.org/officeDocument/2006/relationships/settings" Target="settings.xml"/><Relationship Id="rId9" Type="http://schemas.openxmlformats.org/officeDocument/2006/relationships/hyperlink" Target="https://gcc02.safelinks.protection.outlook.com/?url=https%3A%2F%2Fwww.hhs.gov%2Fabout%2Fagencies%2Fasa%2Fpsc%2Findirect-cost-negotiations%2Findex.html&amp;data=05%7C02%7CJennifer.Martin%40acl.hhs.gov%7Ca2faec6a2f164563eac808dec7caa5ed%7Cd58addea50534a808499ba4d944910df%7C0%7C0%7C639167870357757057%7CUnknown%7CTWFpbGZsb3d8eyJFbXB0eU1hcGkiOnRydWUsIlYiOiIwLjAuMDAwMCIsIlAiOiJXaW4zMiIsIkFOIjoiTWFpbCIsIldUIjoyfQ%3D%3D%7C0%7C%7C%7C&amp;sdata=2rPBlzRjIexzeDsjRbER68%2F4mNDPsE33S6gK3i7Im%2FM%3D&amp;reserved=0" TargetMode="External"/><Relationship Id="rId14" Type="http://schemas.openxmlformats.org/officeDocument/2006/relationships/hyperlink" Target="https://gcc02.safelinks.protection.outlook.com/?url=https%3A%2F%2Facl.gov%2Fprograms%2Faging-and-disability-networks%2Fcenters-independent-living&amp;data=05%7C02%7CJennifer.Martin%40acl.hhs.gov%7Ca2faec6a2f164563eac808dec7caa5ed%7Cd58addea50534a808499ba4d944910df%7C0%7C0%7C639167870357856383%7CUnknown%7CTWFpbGZsb3d8eyJFbXB0eU1hcGkiOnRydWUsIlYiOiIwLjAuMDAwMCIsIlAiOiJXaW4zMiIsIkFOIjoiTWFpbCIsIldUIjoyfQ%3D%3D%7C0%7C%7C%7C&amp;sdata=vkhUZpL9aVuHUfZxwU8RuWjSrjBmJONwp6LclIXe2X8%3D&amp;reserved=0" TargetMode="External"/><Relationship Id="rId22" Type="http://schemas.openxmlformats.org/officeDocument/2006/relationships/hyperlink" Target="https://ilttacenter.org/silc-connection-august-2026/" TargetMode="External"/><Relationship Id="rId27" Type="http://schemas.openxmlformats.org/officeDocument/2006/relationships/hyperlink" Target="https://gcc02.safelinks.protection.outlook.com/?url=https%3A%2F%2Fwww.hud.gov%2Fhud-partners%2Faccessibility-first-training&amp;data=05%7C02%7CJennifer.Martin%40acl.hhs.gov%7Ca2faec6a2f164563eac808dec7caa5ed%7Cd58addea50534a808499ba4d944910df%7C0%7C0%7C639167870358175042%7CUnknown%7CTWFpbGZsb3d8eyJFbXB0eU1hcGkiOnRydWUsIlYiOiIwLjAuMDAwMCIsIlAiOiJXaW4zMiIsIkFOIjoiTWFpbCIsIldUIjoyfQ%3D%3D%7C0%7C%7C%7C&amp;sdata=Xf2KgzQf4ODR8IrjBRDCajqsZs2167LOR%2FpMNmhKKZA%3D&amp;reserved=0" TargetMode="External"/><Relationship Id="rId30" Type="http://schemas.openxmlformats.org/officeDocument/2006/relationships/hyperlink" Target="mailto:dawn.carlson@acl.hhs.gov" TargetMode="External"/><Relationship Id="rId35" Type="http://schemas.openxmlformats.org/officeDocument/2006/relationships/hyperlink" Target="https://independenceinc.org/" TargetMode="External"/><Relationship Id="rId43" Type="http://schemas.openxmlformats.org/officeDocument/2006/relationships/hyperlink" Target="https://gcc02.safelinks.protection.outlook.com/?url=https%3A%2F%2Fempowerprogram.hhs.gov%2F&amp;data=05%7C02%7CJennifer.Martin%40acl.hhs.gov%7Ca2faec6a2f164563eac808dec7caa5ed%7Cd58addea50534a808499ba4d944910df%7C0%7C0%7C639167870358371904%7CUnknown%7CTWFpbGZsb3d8eyJFbXB0eU1hcGkiOnRydWUsIlYiOiIwLjAuMDAwMCIsIlAiOiJXaW4zMiIsIkFOIjoiTWFpbCIsIldUIjoyfQ%3D%3D%7C0%7C%7C%7C&amp;sdata=s40ihbZt%2BnsL4O%2FWRzbe4WKDaFbWU6RUjQTL8btOyGI%3D&amp;reserved=0" TargetMode="External"/><Relationship Id="rId8" Type="http://schemas.openxmlformats.org/officeDocument/2006/relationships/hyperlink" Target="https://gcc02.safelinks.protection.outlook.com/?url=https%3A%2F%2Facl.gov%2Fprograms%2Fil-comp&amp;data=05%7C02%7CJennifer.Martin%40acl.hhs.gov%7Ca2faec6a2f164563eac808dec7caa5ed%7Cd58addea50534a808499ba4d944910df%7C0%7C0%7C639167870357739802%7CUnknown%7CTWFpbGZsb3d8eyJFbXB0eU1hcGkiOnRydWUsIlYiOiIwLjAuMDAwMCIsIlAiOiJXaW4zMiIsIkFOIjoiTWFpbCIsIldUIjoyfQ%3D%3D%7C0%7C%7C%7C&amp;sdata=ghZtrM2%2FQCfW5AxxXbUvaMNE0gQ0OyqU6sv6tqaFMHk%3D&amp;reserved=0" TargetMode="External"/><Relationship Id="rId3" Type="http://schemas.openxmlformats.org/officeDocument/2006/relationships/styles" Target="styles.xml"/><Relationship Id="rId12" Type="http://schemas.openxmlformats.org/officeDocument/2006/relationships/hyperlink" Target="https://gcc02.safelinks.protection.outlook.com/?url=https%3A%2F%2Facl.gov%2Fprograms%2Fcenters-independent-living%2Ffiscal-information-il-programs&amp;data=05%7C02%7CJennifer.Martin%40acl.hhs.gov%7Ca2faec6a2f164563eac808dec7caa5ed%7Cd58addea50534a808499ba4d944910df%7C0%7C0%7C639167870357813256%7CUnknown%7CTWFpbGZsb3d8eyJFbXB0eU1hcGkiOnRydWUsIlYiOiIwLjAuMDAwMCIsIlAiOiJXaW4zMiIsIkFOIjoiTWFpbCIsIldUIjoyfQ%3D%3D%7C0%7C%7C%7C&amp;sdata=6A0cHfUQNVrlqZP%2FCD%2FZreOI6EESQyPy0GEgBwSfV%2Bg%3D&amp;reserved=0" TargetMode="External"/><Relationship Id="rId17" Type="http://schemas.openxmlformats.org/officeDocument/2006/relationships/hyperlink" Target="https://gcc02.safelinks.protection.outlook.com/?url=https%3A%2F%2Filttacenter.org%2Farchive&amp;data=05%7C02%7CJennifer.Martin%40acl.hhs.gov%7Ca2faec6a2f164563eac808dec7caa5ed%7Cd58addea50534a808499ba4d944910df%7C0%7C0%7C639167870357908490%7CUnknown%7CTWFpbGZsb3d8eyJFbXB0eU1hcGkiOnRydWUsIlYiOiIwLjAuMDAwMCIsIlAiOiJXaW4zMiIsIkFOIjoiTWFpbCIsIldUIjoyfQ%3D%3D%7C0%7C%7C%7C&amp;sdata=QRLNyNdON77i41as1zWv%2F7%2Ft5ZFCFOckgt5ynx36KSo%3D&amp;reserved=0" TargetMode="External"/><Relationship Id="rId25" Type="http://schemas.openxmlformats.org/officeDocument/2006/relationships/hyperlink" Target="https://gcc02.safelinks.protection.outlook.com/?url=https%3A%2F%2Filttacenter.org%2Femotional-wellness%2F&amp;data=05%7C02%7Cjennifer.martin%40acl.hhs.gov%7Cb104336d50894db12e4a08deecf6cafd%7Cd58addea50534a808499ba4d944910df%7C0%7C0%7C639208741948255569%7CUnknown%7CTWFpbGZsb3d8eyJFbXB0eU1hcGkiOnRydWUsIlYiOiIwLjAuMDAwMCIsIlAiOiJXaW4zMiIsIkFOIjoiTWFpbCIsIldUIjoyfQ%3D%3D%7C0%7C%7C%7C&amp;sdata=Pef8t7t7ojM498JMgXqbfF5mZUpd2PP9IdkhJXMaqmU%3D&amp;reserved=0" TargetMode="External"/><Relationship Id="rId33" Type="http://schemas.openxmlformats.org/officeDocument/2006/relationships/hyperlink" Target="https://lincidaho.org/" TargetMode="External"/><Relationship Id="rId38" Type="http://schemas.openxmlformats.org/officeDocument/2006/relationships/hyperlink" Target="mailto:OILP@acl.hhs.gov" TargetMode="External"/><Relationship Id="rId46" Type="http://schemas.openxmlformats.org/officeDocument/2006/relationships/fontTable" Target="fontTable.xml"/><Relationship Id="rId20" Type="http://schemas.openxmlformats.org/officeDocument/2006/relationships/hyperlink" Target="https://gcc02.safelinks.protection.outlook.com/?url=https%3A%2F%2Filttacenter.org%2Fsilc-connection-august-2026%2F&amp;data=05%7C02%7Cjennifer.martin%40acl.hhs.gov%7Cb104336d50894db12e4a08deecf6cafd%7Cd58addea50534a808499ba4d944910df%7C0%7C0%7C639208741948169820%7CUnknown%7CTWFpbGZsb3d8eyJFbXB0eU1hcGkiOnRydWUsIlYiOiIwLjAuMDAwMCIsIlAiOiJXaW4zMiIsIkFOIjoiTWFpbCIsIldUIjoyfQ%3D%3D%7C0%7C%7C%7C&amp;sdata=9h8q6ku10t4J2cX86Ei1QsYF6oe5oMsHFEA1VpvTr3Q%3D&amp;reserved=0" TargetMode="External"/><Relationship Id="rId41" Type="http://schemas.openxmlformats.org/officeDocument/2006/relationships/hyperlink" Target="https://gcc02.safelinks.protection.outlook.com/?url=https%3A%2F%2Fclick.connect.hhs.gov%2F%3Fqs%3DABB7InYiOjEsImQiOjQ5NDB9AAoAAAAAAozl0sj_5KmvPXI3s-lU9dUNM-QFgn_1QuIT3robgejAlm6DWnT5zEIfCQYXuvXJYsoKlW7MH1h9mm6zG2M2SjsHKC7SGAXz&amp;data=05%7C02%7Cjennifer.martin%40acl.hhs.gov%7C459de746f410438b189208dee42d5ac7%7Cd58addea50534a808499ba4d944910df%7C0%7C0%7C639199080636482502%7CUnknown%7CTWFpbGZsb3d8eyJFbXB0eU1hcGkiOnRydWUsIlYiOiIwLjAuMDAwMCIsIlAiOiJXaW4zMiIsIkFOIjoiTWFpbCIsIldUIjoyfQ%3D%3D%7C0%7C%7C%7C&amp;sdata=OY4bbf9xzOWGvPTgRqWrRVcWxJKShgeFDLRtAVdcDR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8E3A3-0018-4A62-8697-30FF74C4DE62}">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5252</Words>
  <Characters>33094</Characters>
  <Application>Microsoft Office Word</Application>
  <DocSecurity>0</DocSecurity>
  <Lines>661</Lines>
  <Paragraphs>252</Paragraphs>
  <ScaleCrop>false</ScaleCrop>
  <HeadingPairs>
    <vt:vector size="2" baseType="variant">
      <vt:variant>
        <vt:lpstr>Title</vt:lpstr>
      </vt:variant>
      <vt:variant>
        <vt:i4>1</vt:i4>
      </vt:variant>
    </vt:vector>
  </HeadingPairs>
  <TitlesOfParts>
    <vt:vector size="1" baseType="lpstr">
      <vt:lpstr>OILP Communication - August 2026</vt:lpstr>
    </vt:vector>
  </TitlesOfParts>
  <Company/>
  <LinksUpToDate>false</LinksUpToDate>
  <CharactersWithSpaces>38094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OILP Communication - August 2026</dc:title>
  <dc:subject/>
  <dc:creator>Martin, Jennifer (ACL)</dc:creator>
  <cp:keywords/>
  <dc:description/>
  <cp:lastModifiedBy>Martin, Jennifer (ACL)</cp:lastModifiedBy>
  <cp:revision>2</cp:revision>
  <dcterms:created xsi:type="dcterms:W3CDTF">2026-09-09T22:42:00Z</dcterms:created>
  <dcterms:modified xsi:type="dcterms:W3CDTF">2026-09-09T22:42:00Z</dcterms:modified>
</cp:coreProperties>
</file>